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089" w:rsidRDefault="00762D69" w:rsidP="00762D69">
      <w:pPr>
        <w:pStyle w:val="Standard"/>
        <w:ind w:left="3545" w:right="4819" w:firstLine="709"/>
        <w:jc w:val="both"/>
        <w:rPr>
          <w:rFonts w:ascii="Liberation Serif" w:hAnsi="Liberation Serif" w:cs="Times New Roman"/>
          <w:sz w:val="24"/>
        </w:rPr>
      </w:pPr>
      <w:bookmarkStart w:id="0" w:name="_GoBack"/>
      <w:bookmarkEnd w:id="0"/>
      <w:r>
        <w:rPr>
          <w:rFonts w:ascii="Liberation Serif" w:hAnsi="Liberation Serif" w:cs="Times New Roman"/>
          <w:sz w:val="24"/>
        </w:rPr>
        <w:t>ПРОЕКТ</w:t>
      </w:r>
    </w:p>
    <w:p w:rsidR="00626089" w:rsidRDefault="00D67276">
      <w:pPr>
        <w:pStyle w:val="Standard"/>
        <w:ind w:right="4819"/>
        <w:jc w:val="both"/>
        <w:rPr>
          <w:rFonts w:ascii="Liberation Serif" w:hAnsi="Liberation Serif" w:cs="Times New Roman"/>
          <w:sz w:val="24"/>
        </w:rPr>
      </w:pPr>
      <w:r>
        <w:rPr>
          <w:rFonts w:ascii="Liberation Serif" w:hAnsi="Liberation Serif" w:cs="Times New Roman"/>
          <w:sz w:val="24"/>
        </w:rPr>
        <w:t>О внесении изменений в Административный регламент предоставления государственной услуги 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 утвержденный приказом Управления по надзору за техническим состоянием самоходных машин и других видов техники республики Татарстан от 28.07.2022 № 01-05/187-пр «Об утверждении Административного регламента предоставления государственной услуги 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w:t>
      </w:r>
    </w:p>
    <w:p w:rsidR="00626089" w:rsidRDefault="00626089">
      <w:pPr>
        <w:pStyle w:val="Standard"/>
        <w:ind w:right="3969"/>
        <w:jc w:val="both"/>
        <w:rPr>
          <w:rFonts w:ascii="Liberation Serif" w:hAnsi="Liberation Serif" w:cs="Times New Roman"/>
          <w:szCs w:val="28"/>
        </w:rPr>
      </w:pPr>
    </w:p>
    <w:p w:rsidR="00626089" w:rsidRDefault="00D67276">
      <w:pPr>
        <w:pStyle w:val="Standard"/>
        <w:ind w:firstLine="567"/>
        <w:jc w:val="both"/>
        <w:rPr>
          <w:rFonts w:ascii="Liberation Serif" w:hAnsi="Liberation Serif" w:cs="Times New Roman"/>
          <w:szCs w:val="28"/>
        </w:rPr>
      </w:pPr>
      <w:r>
        <w:rPr>
          <w:rFonts w:ascii="Liberation Serif" w:hAnsi="Liberation Serif" w:cs="Times New Roman"/>
          <w:szCs w:val="28"/>
        </w:rPr>
        <w:t>ПРИКАЗЫВАЮ:</w:t>
      </w:r>
    </w:p>
    <w:p w:rsidR="00626089" w:rsidRDefault="00626089">
      <w:pPr>
        <w:pStyle w:val="Standard"/>
        <w:ind w:firstLine="567"/>
        <w:jc w:val="both"/>
        <w:rPr>
          <w:rFonts w:ascii="Liberation Serif" w:hAnsi="Liberation Serif" w:cs="Times New Roman"/>
          <w:szCs w:val="28"/>
        </w:rPr>
      </w:pPr>
    </w:p>
    <w:p w:rsidR="00626089" w:rsidRDefault="00D67276">
      <w:pPr>
        <w:pStyle w:val="Standard"/>
        <w:ind w:firstLine="567"/>
        <w:jc w:val="both"/>
      </w:pPr>
      <w:r>
        <w:rPr>
          <w:rFonts w:ascii="Liberation Serif" w:hAnsi="Liberation Serif" w:cs="Times New Roman"/>
          <w:szCs w:val="28"/>
        </w:rPr>
        <w:t>Внести в Административный регламент предоставления государственной услуги 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 утвержденный приказом Управления по надзору за техническим состоянием самоходных машин и других видов техники республики Татарстан от 28.07.2022 № 01-05/187-пр «Об утверждении Административного регламента предоставления государственной услуги по участию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 (с изменениями, внесенными приказом Управления по надзору за техническим состоянием самоходных машин и других видов техники Республики Татарстан от 07.06.2024 № 01-05/156-пр, от 26.02.2026 № 01-05/52-пр) следующие изменения:</w:t>
      </w:r>
    </w:p>
    <w:p w:rsidR="00626089" w:rsidRDefault="00D67276">
      <w:pPr>
        <w:pStyle w:val="Standard"/>
        <w:ind w:firstLine="567"/>
        <w:jc w:val="both"/>
      </w:pPr>
      <w:r>
        <w:rPr>
          <w:rFonts w:ascii="Liberation Serif" w:hAnsi="Liberation Serif" w:cs="Times New Roman"/>
          <w:szCs w:val="28"/>
        </w:rPr>
        <w:t>пункт 3.2. изложить в следующей редакции:</w:t>
      </w:r>
    </w:p>
    <w:p w:rsidR="00626089" w:rsidRDefault="00D67276">
      <w:pPr>
        <w:pStyle w:val="Standard"/>
        <w:ind w:firstLine="567"/>
        <w:jc w:val="both"/>
        <w:rPr>
          <w:rFonts w:ascii="Liberation Serif" w:hAnsi="Liberation Serif" w:cs="Times New Roman"/>
          <w:szCs w:val="28"/>
        </w:rPr>
      </w:pPr>
      <w:r>
        <w:rPr>
          <w:rFonts w:ascii="Liberation Serif" w:hAnsi="Liberation Serif" w:cs="Times New Roman"/>
          <w:szCs w:val="28"/>
        </w:rPr>
        <w:t>«3.2. Профилирование заявителя.»;</w:t>
      </w:r>
    </w:p>
    <w:p w:rsidR="00626089" w:rsidRDefault="00D67276">
      <w:pPr>
        <w:pStyle w:val="Standard"/>
        <w:ind w:firstLine="567"/>
        <w:jc w:val="both"/>
        <w:rPr>
          <w:rFonts w:ascii="Liberation Serif" w:hAnsi="Liberation Serif" w:cs="Times New Roman"/>
          <w:szCs w:val="28"/>
        </w:rPr>
      </w:pPr>
      <w:r>
        <w:rPr>
          <w:rFonts w:ascii="Liberation Serif" w:hAnsi="Liberation Serif" w:cs="Times New Roman"/>
          <w:szCs w:val="28"/>
        </w:rPr>
        <w:t>подраздел 3.2. дополнить пунктом 3.2.1. следующего содержания:</w:t>
      </w:r>
    </w:p>
    <w:p w:rsidR="00626089" w:rsidRDefault="00D67276">
      <w:pPr>
        <w:pStyle w:val="Textbody"/>
        <w:ind w:firstLine="567"/>
      </w:pPr>
      <w:r>
        <w:rPr>
          <w:rFonts w:ascii="Times New Roman" w:hAnsi="Times New Roman" w:cs="Times New Roman"/>
          <w:szCs w:val="28"/>
        </w:rPr>
        <w:t>«</w:t>
      </w:r>
      <w:r>
        <w:rPr>
          <w:rFonts w:ascii="Liberation Serif" w:hAnsi="Liberation Serif" w:cs="Times New Roman"/>
          <w:szCs w:val="28"/>
        </w:rPr>
        <w:t>3.2.1. Профилирование заявителя (представителя заявителя) осуществляется посредством заполненного заявителем запроса, в котором указываются категории (признаки) заявителя.</w:t>
      </w:r>
    </w:p>
    <w:p w:rsidR="00626089" w:rsidRDefault="00D67276">
      <w:pPr>
        <w:pStyle w:val="Textbody"/>
        <w:ind w:firstLine="567"/>
        <w:rPr>
          <w:rFonts w:ascii="Liberation Serif" w:hAnsi="Liberation Serif" w:cs="Times New Roman"/>
          <w:szCs w:val="28"/>
        </w:rPr>
      </w:pPr>
      <w:r>
        <w:rPr>
          <w:rFonts w:ascii="Liberation Serif" w:hAnsi="Liberation Serif" w:cs="Times New Roman"/>
          <w:szCs w:val="28"/>
        </w:rPr>
        <w:t>По результатам заполненного заявителем запроса определяется полный перечень комбинаций значений признаков заявителя, каждый из которых соответствует определенному перечню документов, которые должен представить заявитель для получения государственной услуги. Идентификаторы категорий (признаков) заявителей приведены в Приложении № 2 к настоящему Регламенту.»;</w:t>
      </w:r>
    </w:p>
    <w:p w:rsidR="00626089" w:rsidRDefault="00D67276">
      <w:pPr>
        <w:pStyle w:val="Textbody"/>
        <w:ind w:firstLine="567"/>
        <w:rPr>
          <w:rFonts w:ascii="Liberation Serif" w:hAnsi="Liberation Serif" w:cs="Times New Roman"/>
          <w:szCs w:val="28"/>
        </w:rPr>
      </w:pPr>
      <w:r>
        <w:rPr>
          <w:rFonts w:ascii="Liberation Serif" w:hAnsi="Liberation Serif" w:cs="Times New Roman"/>
          <w:szCs w:val="28"/>
        </w:rPr>
        <w:t>пункт 3.3.2 изложить в следующей редакции:</w:t>
      </w:r>
    </w:p>
    <w:p w:rsidR="00626089" w:rsidRDefault="00D67276">
      <w:pPr>
        <w:pStyle w:val="Textbody"/>
        <w:ind w:firstLine="567"/>
        <w:rPr>
          <w:rFonts w:ascii="Liberation Serif" w:hAnsi="Liberation Serif" w:cs="Times New Roman"/>
          <w:szCs w:val="28"/>
        </w:rPr>
      </w:pPr>
      <w:r>
        <w:rPr>
          <w:rFonts w:ascii="Liberation Serif" w:hAnsi="Liberation Serif" w:cs="Times New Roman"/>
          <w:szCs w:val="28"/>
        </w:rPr>
        <w:t>«3.3. Прием запроса, документов и (или) информации, необходимых для предоставления государственной услуги.</w:t>
      </w:r>
    </w:p>
    <w:p w:rsidR="00626089" w:rsidRDefault="00D67276">
      <w:pPr>
        <w:pStyle w:val="Textbody"/>
        <w:ind w:firstLine="567"/>
        <w:rPr>
          <w:rFonts w:ascii="Liberation Serif" w:hAnsi="Liberation Serif" w:cs="Times New Roman"/>
          <w:szCs w:val="28"/>
        </w:rPr>
      </w:pPr>
      <w:r>
        <w:rPr>
          <w:rFonts w:ascii="Liberation Serif" w:hAnsi="Liberation Serif" w:cs="Times New Roman"/>
          <w:szCs w:val="28"/>
        </w:rPr>
        <w:t>3.3.1. Форма запроса о предоставлении государственной услуги приведена в Приложении № 5 к настоящему Регламенту.</w:t>
      </w:r>
    </w:p>
    <w:p w:rsidR="00626089" w:rsidRDefault="00D67276">
      <w:pPr>
        <w:pStyle w:val="Textbody"/>
        <w:ind w:firstLine="567"/>
        <w:rPr>
          <w:rFonts w:ascii="Liberation Serif" w:hAnsi="Liberation Serif" w:cs="Times New Roman"/>
          <w:szCs w:val="28"/>
        </w:rPr>
      </w:pPr>
      <w:r>
        <w:rPr>
          <w:rFonts w:ascii="Liberation Serif" w:hAnsi="Liberation Serif" w:cs="Times New Roman"/>
          <w:szCs w:val="28"/>
        </w:rPr>
        <w:lastRenderedPageBreak/>
        <w:t>Перечень документов и (или)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документов и (или) информации приведены в Приложении № 3 к настоящему Регламенту.</w:t>
      </w:r>
    </w:p>
    <w:p w:rsidR="00626089" w:rsidRDefault="00D67276">
      <w:pPr>
        <w:pStyle w:val="Textbody"/>
        <w:ind w:firstLine="567"/>
        <w:rPr>
          <w:rFonts w:ascii="Liberation Serif" w:hAnsi="Liberation Serif" w:cs="Times New Roman"/>
          <w:szCs w:val="28"/>
        </w:rPr>
      </w:pPr>
      <w:r>
        <w:rPr>
          <w:rFonts w:ascii="Liberation Serif" w:hAnsi="Liberation Serif" w:cs="Times New Roman"/>
          <w:szCs w:val="28"/>
        </w:rPr>
        <w:t>3.3.2. Способами установления личности (идентификации) заявителя (представителя заявителя) при взаимодействии с заявителями являются:</w:t>
      </w:r>
    </w:p>
    <w:p w:rsidR="00626089" w:rsidRDefault="00D67276">
      <w:pPr>
        <w:pStyle w:val="Textbody"/>
        <w:ind w:firstLine="567"/>
        <w:rPr>
          <w:rFonts w:ascii="Liberation Serif" w:hAnsi="Liberation Serif" w:cs="Times New Roman"/>
          <w:szCs w:val="28"/>
        </w:rPr>
      </w:pPr>
      <w:r>
        <w:rPr>
          <w:rFonts w:ascii="Liberation Serif" w:hAnsi="Liberation Serif" w:cs="Times New Roman"/>
          <w:szCs w:val="28"/>
        </w:rPr>
        <w:t>а) в отделах Управления – документ, удостоверяющий личность;</w:t>
      </w:r>
    </w:p>
    <w:p w:rsidR="00626089" w:rsidRDefault="00D67276">
      <w:pPr>
        <w:pStyle w:val="Textbody"/>
        <w:ind w:firstLine="567"/>
        <w:rPr>
          <w:rFonts w:ascii="Liberation Serif" w:hAnsi="Liberation Serif" w:cs="Times New Roman"/>
          <w:szCs w:val="28"/>
        </w:rPr>
      </w:pPr>
      <w:r>
        <w:rPr>
          <w:rFonts w:ascii="Liberation Serif" w:hAnsi="Liberation Serif" w:cs="Times New Roman"/>
          <w:szCs w:val="28"/>
        </w:rPr>
        <w:t>б) посредством Единого портала, Республиканского портала – единая система идентификации и аутентификации, а также усиленная квалифицированная электронная подпись,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626089" w:rsidRDefault="00626089">
      <w:pPr>
        <w:pStyle w:val="Textbody"/>
        <w:spacing w:after="283"/>
        <w:ind w:firstLine="709"/>
        <w:rPr>
          <w:rFonts w:ascii="Times New Roman" w:hAnsi="Times New Roman"/>
        </w:rPr>
      </w:pPr>
    </w:p>
    <w:p w:rsidR="00626089" w:rsidRDefault="00626089">
      <w:pPr>
        <w:pStyle w:val="Standard"/>
        <w:jc w:val="both"/>
        <w:rPr>
          <w:rFonts w:ascii="Times New Roman" w:hAnsi="Times New Roman" w:cs="Times New Roman"/>
          <w:color w:val="000000"/>
        </w:rPr>
      </w:pPr>
    </w:p>
    <w:p w:rsidR="00626089" w:rsidRDefault="00D67276">
      <w:pPr>
        <w:pStyle w:val="Standard"/>
        <w:jc w:val="both"/>
      </w:pPr>
      <w:r>
        <w:rPr>
          <w:rFonts w:ascii="Times New Roman" w:hAnsi="Times New Roman" w:cs="Times New Roman"/>
          <w:color w:val="000000"/>
        </w:rPr>
        <w:t>Начальник                                                                                                    А.Ш.Бурганов</w:t>
      </w:r>
    </w:p>
    <w:sectPr w:rsidR="00626089">
      <w:headerReference w:type="default" r:id="rId7"/>
      <w:footerReference w:type="default" r:id="rId8"/>
      <w:pgSz w:w="11906" w:h="16838"/>
      <w:pgMar w:top="1134" w:right="567"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5DB" w:rsidRDefault="006625DB">
      <w:r>
        <w:separator/>
      </w:r>
    </w:p>
  </w:endnote>
  <w:endnote w:type="continuationSeparator" w:id="0">
    <w:p w:rsidR="006625DB" w:rsidRDefault="00662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charset w:val="02"/>
    <w:family w:val="auto"/>
    <w:pitch w:val="default"/>
  </w:font>
  <w:font w:name="Times New Roman">
    <w:panose1 w:val="02020603050405020304"/>
    <w:charset w:val="CC"/>
    <w:family w:val="roman"/>
    <w:pitch w:val="variable"/>
    <w:sig w:usb0="E0002EFF" w:usb1="C000785B" w:usb2="00000009" w:usb3="00000000" w:csb0="000001FF" w:csb1="00000000"/>
  </w:font>
  <w:font w:name="PT Astra Serif">
    <w:altName w:val="Arial"/>
    <w:charset w:val="00"/>
    <w:family w:val="auto"/>
    <w:pitch w:val="default"/>
  </w:font>
  <w:font w:name="Liberation Serif">
    <w:altName w:val="Times New Roman"/>
    <w:charset w:val="00"/>
    <w:family w:val="roman"/>
    <w:pitch w:val="variable"/>
  </w:font>
  <w:font w:name="Source Han Sans CN Regular">
    <w:charset w:val="00"/>
    <w:family w:val="auto"/>
    <w:pitch w:val="variable"/>
  </w:font>
  <w:font w:name="Lohit Devanagari">
    <w:altName w:val="Calibri"/>
    <w:charset w:val="00"/>
    <w:family w:val="auto"/>
    <w:pitch w:val="variable"/>
  </w:font>
  <w:font w:name="Liberation Mono">
    <w:charset w:val="00"/>
    <w:family w:val="modern"/>
    <w:pitch w:val="fixed"/>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780" w:rsidRDefault="006625D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5DB" w:rsidRDefault="006625DB">
      <w:r>
        <w:rPr>
          <w:color w:val="000000"/>
        </w:rPr>
        <w:separator/>
      </w:r>
    </w:p>
  </w:footnote>
  <w:footnote w:type="continuationSeparator" w:id="0">
    <w:p w:rsidR="006625DB" w:rsidRDefault="00662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780" w:rsidRDefault="006625D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B0414"/>
    <w:multiLevelType w:val="multilevel"/>
    <w:tmpl w:val="2DE05018"/>
    <w:styleLink w:val="Numberingabc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0D5E0F70"/>
    <w:multiLevelType w:val="multilevel"/>
    <w:tmpl w:val="FFF630BE"/>
    <w:styleLink w:val="2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2" w15:restartNumberingAfterBreak="0">
    <w:nsid w:val="11BD3C58"/>
    <w:multiLevelType w:val="multilevel"/>
    <w:tmpl w:val="9B92A5C0"/>
    <w:styleLink w:val="NumberingIVX"/>
    <w:lvl w:ilvl="0">
      <w:start w:val="1"/>
      <w:numFmt w:val="upperRoman"/>
      <w:lvlText w:val="%1."/>
      <w:lvlJc w:val="right"/>
    </w:lvl>
    <w:lvl w:ilvl="1">
      <w:start w:val="1"/>
      <w:numFmt w:val="upperRoman"/>
      <w:lvlText w:val="%2."/>
      <w:lvlJc w:val="right"/>
    </w:lvl>
    <w:lvl w:ilvl="2">
      <w:start w:val="1"/>
      <w:numFmt w:val="upperRoman"/>
      <w:lvlText w:val="%3."/>
      <w:lvlJc w:val="right"/>
    </w:lvl>
    <w:lvl w:ilvl="3">
      <w:start w:val="1"/>
      <w:numFmt w:val="upperRoman"/>
      <w:lvlText w:val="%4."/>
      <w:lvlJc w:val="right"/>
    </w:lvl>
    <w:lvl w:ilvl="4">
      <w:start w:val="1"/>
      <w:numFmt w:val="upperRoman"/>
      <w:lvlText w:val="%5."/>
      <w:lvlJc w:val="right"/>
    </w:lvl>
    <w:lvl w:ilvl="5">
      <w:start w:val="1"/>
      <w:numFmt w:val="upperRoman"/>
      <w:lvlText w:val="%6."/>
      <w:lvlJc w:val="right"/>
    </w:lvl>
    <w:lvl w:ilvl="6">
      <w:start w:val="1"/>
      <w:numFmt w:val="upperRoman"/>
      <w:lvlText w:val="%7."/>
      <w:lvlJc w:val="right"/>
    </w:lvl>
    <w:lvl w:ilvl="7">
      <w:start w:val="1"/>
      <w:numFmt w:val="upperRoman"/>
      <w:lvlText w:val="%8."/>
      <w:lvlJc w:val="right"/>
    </w:lvl>
    <w:lvl w:ilvl="8">
      <w:start w:val="1"/>
      <w:numFmt w:val="upperRoman"/>
      <w:lvlText w:val="%9."/>
      <w:lvlJc w:val="right"/>
    </w:lvl>
  </w:abstractNum>
  <w:abstractNum w:abstractNumId="3" w15:restartNumberingAfterBreak="0">
    <w:nsid w:val="1624155F"/>
    <w:multiLevelType w:val="multilevel"/>
    <w:tmpl w:val="07581C7C"/>
    <w:styleLink w:val="a"/>
    <w:lvl w:ilvl="0">
      <w:start w:val="1"/>
      <w:numFmt w:val="decimal"/>
      <w:lvlText w:val="%1"/>
      <w:lvlJc w:val="center"/>
    </w:lvl>
    <w:lvl w:ilvl="1">
      <w:start w:val="1"/>
      <w:numFmt w:val="decimal"/>
      <w:lvlText w:val="%2"/>
      <w:lvlJc w:val="center"/>
    </w:lvl>
    <w:lvl w:ilvl="2">
      <w:start w:val="1"/>
      <w:numFmt w:val="decimal"/>
      <w:lvlText w:val="%3"/>
      <w:lvlJc w:val="center"/>
    </w:lvl>
    <w:lvl w:ilvl="3">
      <w:start w:val="1"/>
      <w:numFmt w:val="decimal"/>
      <w:lvlText w:val="%4"/>
      <w:lvlJc w:val="center"/>
    </w:lvl>
    <w:lvl w:ilvl="4">
      <w:start w:val="1"/>
      <w:numFmt w:val="decimal"/>
      <w:lvlText w:val="%5"/>
      <w:lvlJc w:val="center"/>
    </w:lvl>
    <w:lvl w:ilvl="5">
      <w:start w:val="1"/>
      <w:numFmt w:val="decimal"/>
      <w:lvlText w:val="%6"/>
      <w:lvlJc w:val="center"/>
    </w:lvl>
    <w:lvl w:ilvl="6">
      <w:start w:val="1"/>
      <w:numFmt w:val="decimal"/>
      <w:lvlText w:val="%7"/>
      <w:lvlJc w:val="center"/>
    </w:lvl>
    <w:lvl w:ilvl="7">
      <w:start w:val="1"/>
      <w:numFmt w:val="decimal"/>
      <w:lvlText w:val="%8"/>
      <w:lvlJc w:val="center"/>
    </w:lvl>
    <w:lvl w:ilvl="8">
      <w:start w:val="1"/>
      <w:numFmt w:val="decimal"/>
      <w:lvlText w:val="%9"/>
      <w:lvlJc w:val="center"/>
    </w:lvl>
  </w:abstractNum>
  <w:abstractNum w:abstractNumId="4" w15:restartNumberingAfterBreak="0">
    <w:nsid w:val="172174FC"/>
    <w:multiLevelType w:val="multilevel"/>
    <w:tmpl w:val="94D8C67E"/>
    <w:styleLink w:val="Numberingivx1"/>
    <w:lvl w:ilvl="0">
      <w:start w:val="1"/>
      <w:numFmt w:val="lowerRoman"/>
      <w:lvlText w:val="%1."/>
      <w:lvlJc w:val="right"/>
    </w:lvl>
    <w:lvl w:ilvl="1">
      <w:start w:val="1"/>
      <w:numFmt w:val="lowerRoman"/>
      <w:lvlText w:val="%2."/>
      <w:lvlJc w:val="right"/>
    </w:lvl>
    <w:lvl w:ilvl="2">
      <w:start w:val="3"/>
      <w:numFmt w:val="lowerLetter"/>
      <w:lvlText w:val="%3)"/>
      <w:lvlJc w:val="right"/>
    </w:lvl>
    <w:lvl w:ilvl="3">
      <w:numFmt w:val="bullet"/>
      <w:lvlText w:val="•"/>
      <w:lvlJc w:val="right"/>
      <w:rPr>
        <w:rFonts w:ascii="OpenSymbol" w:hAnsi="OpenSymbol"/>
      </w:rPr>
    </w:lvl>
    <w:lvl w:ilvl="4">
      <w:numFmt w:val="bullet"/>
      <w:lvlText w:val="•"/>
      <w:lvlJc w:val="right"/>
      <w:rPr>
        <w:rFonts w:ascii="OpenSymbol" w:hAnsi="OpenSymbol"/>
      </w:rPr>
    </w:lvl>
    <w:lvl w:ilvl="5">
      <w:numFmt w:val="bullet"/>
      <w:lvlText w:val="•"/>
      <w:lvlJc w:val="right"/>
      <w:rPr>
        <w:rFonts w:ascii="OpenSymbol" w:hAnsi="OpenSymbol"/>
      </w:rPr>
    </w:lvl>
    <w:lvl w:ilvl="6">
      <w:numFmt w:val="bullet"/>
      <w:lvlText w:val="•"/>
      <w:lvlJc w:val="right"/>
      <w:rPr>
        <w:rFonts w:ascii="OpenSymbol" w:hAnsi="OpenSymbol"/>
      </w:rPr>
    </w:lvl>
    <w:lvl w:ilvl="7">
      <w:numFmt w:val="bullet"/>
      <w:lvlText w:val="•"/>
      <w:lvlJc w:val="right"/>
      <w:rPr>
        <w:rFonts w:ascii="OpenSymbol" w:hAnsi="OpenSymbol"/>
      </w:rPr>
    </w:lvl>
    <w:lvl w:ilvl="8">
      <w:numFmt w:val="bullet"/>
      <w:lvlText w:val="•"/>
      <w:lvlJc w:val="right"/>
      <w:rPr>
        <w:rFonts w:ascii="OpenSymbol" w:hAnsi="OpenSymbol"/>
      </w:rPr>
    </w:lvl>
  </w:abstractNum>
  <w:abstractNum w:abstractNumId="5" w15:restartNumberingAfterBreak="0">
    <w:nsid w:val="1B4B4062"/>
    <w:multiLevelType w:val="multilevel"/>
    <w:tmpl w:val="43F21B90"/>
    <w:styleLink w:val="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12C462E"/>
    <w:multiLevelType w:val="multilevel"/>
    <w:tmpl w:val="4524D7DC"/>
    <w:styleLink w:val="Numbering123"/>
    <w:lvl w:ilvl="0">
      <w:start w:val="1"/>
      <w:numFmt w:val="decimal"/>
      <w:pStyle w:val="Numbering1"/>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51137CD"/>
    <w:multiLevelType w:val="multilevel"/>
    <w:tmpl w:val="007CEA46"/>
    <w:styleLink w:val="List11"/>
    <w:lvl w:ilvl="0">
      <w:numFmt w:val="bullet"/>
      <w:pStyle w:val="List1"/>
      <w:lvlText w:val="–"/>
      <w:lvlJc w:val="left"/>
      <w:rPr>
        <w:rFonts w:ascii="PT Astra Serif" w:eastAsia="OpenSymbol" w:hAnsi="PT Astra Serif" w:cs="OpenSymbol"/>
      </w:rPr>
    </w:lvl>
    <w:lvl w:ilvl="1">
      <w:numFmt w:val="bullet"/>
      <w:lvlText w:val="–"/>
      <w:lvlJc w:val="left"/>
      <w:rPr>
        <w:rFonts w:ascii="PT Astra Serif" w:eastAsia="OpenSymbol" w:hAnsi="PT Astra Serif" w:cs="OpenSymbol"/>
      </w:rPr>
    </w:lvl>
    <w:lvl w:ilvl="2">
      <w:numFmt w:val="bullet"/>
      <w:lvlText w:val="–"/>
      <w:lvlJc w:val="left"/>
      <w:rPr>
        <w:rFonts w:ascii="PT Astra Serif" w:eastAsia="OpenSymbol" w:hAnsi="PT Astra Serif" w:cs="OpenSymbol"/>
      </w:rPr>
    </w:lvl>
    <w:lvl w:ilvl="3">
      <w:numFmt w:val="bullet"/>
      <w:lvlText w:val="–"/>
      <w:lvlJc w:val="left"/>
      <w:rPr>
        <w:rFonts w:ascii="PT Astra Serif" w:eastAsia="OpenSymbol" w:hAnsi="PT Astra Serif" w:cs="OpenSymbol"/>
      </w:rPr>
    </w:lvl>
    <w:lvl w:ilvl="4">
      <w:numFmt w:val="bullet"/>
      <w:lvlText w:val="–"/>
      <w:lvlJc w:val="left"/>
      <w:rPr>
        <w:rFonts w:ascii="PT Astra Serif" w:eastAsia="OpenSymbol" w:hAnsi="PT Astra Serif" w:cs="OpenSymbol"/>
      </w:rPr>
    </w:lvl>
    <w:lvl w:ilvl="5">
      <w:numFmt w:val="bullet"/>
      <w:lvlText w:val="–"/>
      <w:lvlJc w:val="left"/>
      <w:rPr>
        <w:rFonts w:ascii="PT Astra Serif" w:eastAsia="OpenSymbol" w:hAnsi="PT Astra Serif" w:cs="OpenSymbol"/>
      </w:rPr>
    </w:lvl>
    <w:lvl w:ilvl="6">
      <w:numFmt w:val="bullet"/>
      <w:lvlText w:val="–"/>
      <w:lvlJc w:val="left"/>
      <w:rPr>
        <w:rFonts w:ascii="PT Astra Serif" w:eastAsia="OpenSymbol" w:hAnsi="PT Astra Serif" w:cs="OpenSymbol"/>
      </w:rPr>
    </w:lvl>
    <w:lvl w:ilvl="7">
      <w:numFmt w:val="bullet"/>
      <w:lvlText w:val="–"/>
      <w:lvlJc w:val="left"/>
      <w:rPr>
        <w:rFonts w:ascii="PT Astra Serif" w:eastAsia="OpenSymbol" w:hAnsi="PT Astra Serif" w:cs="OpenSymbol"/>
      </w:rPr>
    </w:lvl>
    <w:lvl w:ilvl="8">
      <w:numFmt w:val="bullet"/>
      <w:lvlText w:val="–"/>
      <w:lvlJc w:val="left"/>
      <w:rPr>
        <w:rFonts w:ascii="PT Astra Serif" w:eastAsia="OpenSymbol" w:hAnsi="PT Astra Serif" w:cs="OpenSymbol"/>
      </w:rPr>
    </w:lvl>
  </w:abstractNum>
  <w:abstractNum w:abstractNumId="8" w15:restartNumberingAfterBreak="0">
    <w:nsid w:val="346A76B2"/>
    <w:multiLevelType w:val="multilevel"/>
    <w:tmpl w:val="BAF847F6"/>
    <w:styleLink w:val="5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9" w15:restartNumberingAfterBreak="0">
    <w:nsid w:val="3CC6272B"/>
    <w:multiLevelType w:val="multilevel"/>
    <w:tmpl w:val="BEB842AA"/>
    <w:styleLink w:val="3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0" w15:restartNumberingAfterBreak="0">
    <w:nsid w:val="51434A6A"/>
    <w:multiLevelType w:val="multilevel"/>
    <w:tmpl w:val="F5543A70"/>
    <w:styleLink w:val="a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5EFC4582"/>
    <w:multiLevelType w:val="multilevel"/>
    <w:tmpl w:val="7FEC0E26"/>
    <w:styleLink w:val="NumberingABC"/>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1"/>
      <w:numFmt w:val="upperLetter"/>
      <w:lvlText w:val="%9."/>
      <w:lvlJc w:val="left"/>
    </w:lvl>
  </w:abstractNum>
  <w:abstractNum w:abstractNumId="12" w15:restartNumberingAfterBreak="0">
    <w:nsid w:val="6DC156F3"/>
    <w:multiLevelType w:val="multilevel"/>
    <w:tmpl w:val="CF5C80AA"/>
    <w:styleLink w:val="4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num w:numId="1">
    <w:abstractNumId w:val="6"/>
  </w:num>
  <w:num w:numId="2">
    <w:abstractNumId w:val="11"/>
  </w:num>
  <w:num w:numId="3">
    <w:abstractNumId w:val="0"/>
  </w:num>
  <w:num w:numId="4">
    <w:abstractNumId w:val="2"/>
  </w:num>
  <w:num w:numId="5">
    <w:abstractNumId w:val="4"/>
  </w:num>
  <w:num w:numId="6">
    <w:abstractNumId w:val="7"/>
  </w:num>
  <w:num w:numId="7">
    <w:abstractNumId w:val="1"/>
  </w:num>
  <w:num w:numId="8">
    <w:abstractNumId w:val="9"/>
  </w:num>
  <w:num w:numId="9">
    <w:abstractNumId w:val="12"/>
  </w:num>
  <w:num w:numId="10">
    <w:abstractNumId w:val="8"/>
  </w:num>
  <w:num w:numId="11">
    <w:abstractNumId w:val="5"/>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089"/>
    <w:rsid w:val="000413B2"/>
    <w:rsid w:val="00626089"/>
    <w:rsid w:val="006625DB"/>
    <w:rsid w:val="00762D69"/>
    <w:rsid w:val="00D67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63D33"/>
  <w15:docId w15:val="{B160186A-F119-4B63-819A-B5A80555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urce Han Sans CN Regular" w:hAnsi="Liberation Serif" w:cs="Lohit Devanagari"/>
        <w:kern w:val="3"/>
        <w:sz w:val="24"/>
        <w:szCs w:val="24"/>
        <w:lang w:val="ru-RU" w:eastAsia="ru-RU"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suppressAutoHyphens/>
    </w:pPr>
  </w:style>
  <w:style w:type="paragraph" w:styleId="10">
    <w:name w:val="heading 1"/>
    <w:basedOn w:val="Heading"/>
    <w:next w:val="Firstlineindent"/>
    <w:uiPriority w:val="9"/>
    <w:qFormat/>
    <w:pPr>
      <w:outlineLvl w:val="0"/>
    </w:pPr>
  </w:style>
  <w:style w:type="paragraph" w:styleId="2">
    <w:name w:val="heading 2"/>
    <w:basedOn w:val="Heading"/>
    <w:next w:val="Textbody"/>
    <w:uiPriority w:val="9"/>
    <w:semiHidden/>
    <w:unhideWhenUsed/>
    <w:qFormat/>
    <w:pPr>
      <w:outlineLvl w:val="1"/>
    </w:pPr>
  </w:style>
  <w:style w:type="paragraph" w:styleId="3">
    <w:name w:val="heading 3"/>
    <w:basedOn w:val="Heading"/>
    <w:next w:val="Textbody"/>
    <w:uiPriority w:val="9"/>
    <w:semiHidden/>
    <w:unhideWhenUsed/>
    <w:qFormat/>
    <w:pPr>
      <w:outlineLvl w:val="2"/>
    </w:pPr>
  </w:style>
  <w:style w:type="paragraph" w:styleId="4">
    <w:name w:val="heading 4"/>
    <w:basedOn w:val="Heading"/>
    <w:next w:val="Textbody"/>
    <w:uiPriority w:val="9"/>
    <w:semiHidden/>
    <w:unhideWhenUsed/>
    <w:qFormat/>
    <w:pPr>
      <w:outlineLvl w:val="3"/>
    </w:pPr>
  </w:style>
  <w:style w:type="paragraph" w:styleId="5">
    <w:name w:val="heading 5"/>
    <w:basedOn w:val="Heading"/>
    <w:next w:val="Textbody"/>
    <w:uiPriority w:val="9"/>
    <w:semiHidden/>
    <w:unhideWhenUsed/>
    <w:qFormat/>
    <w:pPr>
      <w:outlineLvl w:val="4"/>
    </w:pPr>
  </w:style>
  <w:style w:type="paragraph" w:styleId="6">
    <w:name w:val="heading 6"/>
    <w:basedOn w:val="Heading"/>
    <w:next w:val="Textbody"/>
    <w:uiPriority w:val="9"/>
    <w:semiHidden/>
    <w:unhideWhenUsed/>
    <w:qFormat/>
    <w:pPr>
      <w:outlineLvl w:val="5"/>
    </w:pPr>
  </w:style>
  <w:style w:type="paragraph" w:styleId="7">
    <w:name w:val="heading 7"/>
    <w:basedOn w:val="Heading"/>
    <w:next w:val="Textbody"/>
    <w:pPr>
      <w:outlineLvl w:val="6"/>
    </w:pPr>
  </w:style>
  <w:style w:type="paragraph" w:styleId="8">
    <w:name w:val="heading 8"/>
    <w:basedOn w:val="Heading"/>
    <w:next w:val="Textbody"/>
    <w:pPr>
      <w:outlineLvl w:val="7"/>
    </w:pPr>
  </w:style>
  <w:style w:type="paragraph" w:styleId="9">
    <w:name w:val="heading 9"/>
    <w:basedOn w:val="Heading"/>
    <w:next w:val="Textbody"/>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pPr>
      <w:suppressAutoHyphens/>
      <w:jc w:val="center"/>
    </w:pPr>
    <w:rPr>
      <w:rFonts w:ascii="PT Astra Serif" w:hAnsi="PT Astra Serif"/>
      <w:sz w:val="28"/>
    </w:rPr>
  </w:style>
  <w:style w:type="paragraph" w:customStyle="1" w:styleId="Heading">
    <w:name w:val="Heading"/>
    <w:basedOn w:val="Standard"/>
    <w:next w:val="Firstlineindent"/>
    <w:rPr>
      <w:b/>
      <w:sz w:val="21"/>
    </w:rPr>
  </w:style>
  <w:style w:type="paragraph" w:customStyle="1" w:styleId="Textbody">
    <w:name w:val="Text body"/>
    <w:basedOn w:val="Standard"/>
    <w:pPr>
      <w:jc w:val="both"/>
    </w:pPr>
  </w:style>
  <w:style w:type="paragraph" w:styleId="a5">
    <w:name w:val="List"/>
    <w:basedOn w:val="Textbody"/>
    <w:rPr>
      <w:sz w:val="21"/>
    </w:rPr>
  </w:style>
  <w:style w:type="paragraph" w:styleId="a6">
    <w:name w:val="caption"/>
    <w:basedOn w:val="Standard"/>
  </w:style>
  <w:style w:type="paragraph" w:customStyle="1" w:styleId="Index">
    <w:name w:val="Index"/>
    <w:basedOn w:val="Standard"/>
    <w:pPr>
      <w:jc w:val="left"/>
    </w:pPr>
    <w:rPr>
      <w:sz w:val="21"/>
    </w:rPr>
  </w:style>
  <w:style w:type="paragraph" w:customStyle="1" w:styleId="Quotations">
    <w:name w:val="Quotations"/>
    <w:basedOn w:val="Standard"/>
  </w:style>
  <w:style w:type="paragraph" w:customStyle="1" w:styleId="a7">
    <w:name w:val="Название"/>
    <w:basedOn w:val="Standard"/>
    <w:next w:val="Firstlineindent"/>
    <w:pPr>
      <w:spacing w:after="170"/>
    </w:pPr>
    <w:rPr>
      <w:b/>
      <w:sz w:val="21"/>
    </w:rPr>
  </w:style>
  <w:style w:type="paragraph" w:styleId="a8">
    <w:name w:val="Subtitle"/>
    <w:basedOn w:val="Standard"/>
    <w:next w:val="Firstlineindent"/>
    <w:uiPriority w:val="11"/>
    <w:qFormat/>
    <w:pPr>
      <w:ind w:left="709"/>
      <w:jc w:val="both"/>
    </w:pPr>
    <w:rPr>
      <w:b/>
      <w:sz w:val="21"/>
    </w:rPr>
  </w:style>
  <w:style w:type="paragraph" w:customStyle="1" w:styleId="Firstlineindent">
    <w:name w:val="First line indent"/>
    <w:basedOn w:val="Standard"/>
    <w:pPr>
      <w:ind w:firstLine="709"/>
      <w:jc w:val="both"/>
    </w:pPr>
    <w:rPr>
      <w:sz w:val="21"/>
    </w:rPr>
  </w:style>
  <w:style w:type="paragraph" w:customStyle="1" w:styleId="Hangingindent">
    <w:name w:val="Hanging indent"/>
    <w:basedOn w:val="Textbody"/>
    <w:pPr>
      <w:tabs>
        <w:tab w:val="left" w:pos="0"/>
      </w:tabs>
    </w:pPr>
  </w:style>
  <w:style w:type="paragraph" w:customStyle="1" w:styleId="Textbodyindent">
    <w:name w:val="Text body indent"/>
    <w:basedOn w:val="Textbody"/>
  </w:style>
  <w:style w:type="paragraph" w:styleId="a9">
    <w:name w:val="Salutation"/>
    <w:basedOn w:val="Standard"/>
  </w:style>
  <w:style w:type="paragraph" w:styleId="aa">
    <w:name w:val="Signature"/>
    <w:basedOn w:val="Standard"/>
    <w:pPr>
      <w:tabs>
        <w:tab w:val="right" w:pos="31680"/>
      </w:tabs>
      <w:jc w:val="left"/>
    </w:pPr>
  </w:style>
  <w:style w:type="paragraph" w:customStyle="1" w:styleId="ListIndent">
    <w:name w:val="List Indent"/>
    <w:basedOn w:val="Textbody"/>
    <w:pPr>
      <w:tabs>
        <w:tab w:val="left" w:pos="0"/>
      </w:tabs>
    </w:pPr>
  </w:style>
  <w:style w:type="paragraph" w:customStyle="1" w:styleId="Heading10">
    <w:name w:val="Heading 10"/>
    <w:basedOn w:val="Heading"/>
    <w:next w:val="Textbody"/>
  </w:style>
  <w:style w:type="paragraph" w:customStyle="1" w:styleId="Numbering1Start">
    <w:name w:val="Numbering 1 Start"/>
    <w:basedOn w:val="a5"/>
    <w:next w:val="Numbering1"/>
  </w:style>
  <w:style w:type="paragraph" w:customStyle="1" w:styleId="Numbering1">
    <w:name w:val="Numbering 1"/>
    <w:basedOn w:val="a5"/>
    <w:pPr>
      <w:numPr>
        <w:numId w:val="1"/>
      </w:numPr>
    </w:pPr>
  </w:style>
  <w:style w:type="paragraph" w:customStyle="1" w:styleId="Numbering1End">
    <w:name w:val="Numbering 1 End"/>
    <w:basedOn w:val="a5"/>
    <w:next w:val="Numbering1"/>
  </w:style>
  <w:style w:type="paragraph" w:customStyle="1" w:styleId="Numbering1Cont">
    <w:name w:val="Numbering 1 Cont."/>
    <w:basedOn w:val="a5"/>
  </w:style>
  <w:style w:type="paragraph" w:customStyle="1" w:styleId="Numbering2Start">
    <w:name w:val="Numbering 2 Start"/>
    <w:basedOn w:val="a5"/>
    <w:next w:val="Numbering2"/>
  </w:style>
  <w:style w:type="paragraph" w:customStyle="1" w:styleId="Numbering2">
    <w:name w:val="Numbering 2"/>
    <w:basedOn w:val="a5"/>
  </w:style>
  <w:style w:type="paragraph" w:customStyle="1" w:styleId="Numbering2End">
    <w:name w:val="Numbering 2 End"/>
    <w:basedOn w:val="a5"/>
    <w:next w:val="Numbering2"/>
  </w:style>
  <w:style w:type="paragraph" w:customStyle="1" w:styleId="Numbering2Cont">
    <w:name w:val="Numbering 2 Cont."/>
    <w:basedOn w:val="a5"/>
  </w:style>
  <w:style w:type="paragraph" w:customStyle="1" w:styleId="Numbering3Start">
    <w:name w:val="Numbering 3 Start"/>
    <w:basedOn w:val="a5"/>
    <w:next w:val="Numbering3"/>
  </w:style>
  <w:style w:type="paragraph" w:customStyle="1" w:styleId="Numbering3">
    <w:name w:val="Numbering 3"/>
    <w:basedOn w:val="a5"/>
  </w:style>
  <w:style w:type="paragraph" w:customStyle="1" w:styleId="Numbering3End">
    <w:name w:val="Numbering 3 End"/>
    <w:basedOn w:val="a5"/>
    <w:next w:val="Numbering3"/>
  </w:style>
  <w:style w:type="paragraph" w:customStyle="1" w:styleId="Numbering3Cont">
    <w:name w:val="Numbering 3 Cont."/>
    <w:basedOn w:val="a5"/>
  </w:style>
  <w:style w:type="paragraph" w:customStyle="1" w:styleId="Numbering4Start">
    <w:name w:val="Numbering 4 Start"/>
    <w:basedOn w:val="a5"/>
    <w:next w:val="Numbering4"/>
  </w:style>
  <w:style w:type="paragraph" w:customStyle="1" w:styleId="Numbering4">
    <w:name w:val="Numbering 4"/>
    <w:basedOn w:val="a5"/>
  </w:style>
  <w:style w:type="paragraph" w:customStyle="1" w:styleId="Numbering4End">
    <w:name w:val="Numbering 4 End"/>
    <w:basedOn w:val="a5"/>
    <w:next w:val="Numbering4"/>
  </w:style>
  <w:style w:type="paragraph" w:customStyle="1" w:styleId="Numbering4Cont">
    <w:name w:val="Numbering 4 Cont."/>
    <w:basedOn w:val="a5"/>
  </w:style>
  <w:style w:type="paragraph" w:customStyle="1" w:styleId="Numbering5Start">
    <w:name w:val="Numbering 5 Start"/>
    <w:basedOn w:val="a5"/>
    <w:next w:val="Numbering5"/>
  </w:style>
  <w:style w:type="paragraph" w:customStyle="1" w:styleId="Numbering5">
    <w:name w:val="Numbering 5"/>
    <w:basedOn w:val="a5"/>
  </w:style>
  <w:style w:type="paragraph" w:customStyle="1" w:styleId="Numbering5End">
    <w:name w:val="Numbering 5 End"/>
    <w:basedOn w:val="a5"/>
    <w:next w:val="Numbering5"/>
  </w:style>
  <w:style w:type="paragraph" w:customStyle="1" w:styleId="Numbering5Cont">
    <w:name w:val="Numbering 5 Cont."/>
    <w:basedOn w:val="a5"/>
  </w:style>
  <w:style w:type="paragraph" w:customStyle="1" w:styleId="List1Start">
    <w:name w:val="List 1 Start"/>
    <w:basedOn w:val="a5"/>
    <w:next w:val="List1"/>
  </w:style>
  <w:style w:type="paragraph" w:customStyle="1" w:styleId="List1">
    <w:name w:val="List 1"/>
    <w:basedOn w:val="a5"/>
    <w:pPr>
      <w:numPr>
        <w:numId w:val="6"/>
      </w:numPr>
    </w:pPr>
  </w:style>
  <w:style w:type="paragraph" w:customStyle="1" w:styleId="List1End">
    <w:name w:val="List 1 End"/>
    <w:basedOn w:val="a5"/>
    <w:next w:val="List1"/>
  </w:style>
  <w:style w:type="paragraph" w:customStyle="1" w:styleId="List1Cont">
    <w:name w:val="List 1 Cont."/>
    <w:basedOn w:val="a5"/>
  </w:style>
  <w:style w:type="paragraph" w:customStyle="1" w:styleId="List2Start">
    <w:name w:val="List 2 Start"/>
    <w:basedOn w:val="a5"/>
    <w:next w:val="20"/>
  </w:style>
  <w:style w:type="paragraph" w:styleId="20">
    <w:name w:val="List 2"/>
    <w:basedOn w:val="a5"/>
  </w:style>
  <w:style w:type="paragraph" w:customStyle="1" w:styleId="List2End">
    <w:name w:val="List 2 End"/>
    <w:basedOn w:val="a5"/>
    <w:next w:val="20"/>
  </w:style>
  <w:style w:type="paragraph" w:customStyle="1" w:styleId="List2Cont">
    <w:name w:val="List 2 Cont."/>
    <w:basedOn w:val="a5"/>
  </w:style>
  <w:style w:type="paragraph" w:customStyle="1" w:styleId="List3Start">
    <w:name w:val="List 3 Start"/>
    <w:basedOn w:val="a5"/>
    <w:next w:val="30"/>
  </w:style>
  <w:style w:type="paragraph" w:styleId="30">
    <w:name w:val="List 3"/>
    <w:basedOn w:val="a5"/>
  </w:style>
  <w:style w:type="paragraph" w:customStyle="1" w:styleId="List3End">
    <w:name w:val="List 3 End"/>
    <w:basedOn w:val="a5"/>
    <w:next w:val="30"/>
  </w:style>
  <w:style w:type="paragraph" w:customStyle="1" w:styleId="List3Cont">
    <w:name w:val="List 3 Cont."/>
    <w:basedOn w:val="a5"/>
  </w:style>
  <w:style w:type="paragraph" w:customStyle="1" w:styleId="List4Start">
    <w:name w:val="List 4 Start"/>
    <w:basedOn w:val="a5"/>
    <w:next w:val="40"/>
  </w:style>
  <w:style w:type="paragraph" w:styleId="40">
    <w:name w:val="List 4"/>
    <w:basedOn w:val="a5"/>
  </w:style>
  <w:style w:type="paragraph" w:customStyle="1" w:styleId="List4End">
    <w:name w:val="List 4 End"/>
    <w:basedOn w:val="a5"/>
    <w:next w:val="40"/>
  </w:style>
  <w:style w:type="paragraph" w:customStyle="1" w:styleId="List4Cont">
    <w:name w:val="List 4 Cont."/>
    <w:basedOn w:val="a5"/>
  </w:style>
  <w:style w:type="paragraph" w:customStyle="1" w:styleId="List5Start">
    <w:name w:val="List 5 Start"/>
    <w:basedOn w:val="a5"/>
    <w:next w:val="50"/>
  </w:style>
  <w:style w:type="paragraph" w:styleId="50">
    <w:name w:val="List 5"/>
    <w:basedOn w:val="a5"/>
  </w:style>
  <w:style w:type="paragraph" w:customStyle="1" w:styleId="List5End">
    <w:name w:val="List 5 End"/>
    <w:basedOn w:val="a5"/>
    <w:next w:val="50"/>
  </w:style>
  <w:style w:type="paragraph" w:customStyle="1" w:styleId="List5Cont">
    <w:name w:val="List 5 Cont."/>
    <w:basedOn w:val="a5"/>
  </w:style>
  <w:style w:type="paragraph" w:styleId="ab">
    <w:name w:val="index heading"/>
    <w:basedOn w:val="Heading"/>
  </w:style>
  <w:style w:type="paragraph" w:styleId="11">
    <w:name w:val="index 1"/>
    <w:basedOn w:val="Index"/>
  </w:style>
  <w:style w:type="paragraph" w:styleId="22">
    <w:name w:val="index 2"/>
    <w:basedOn w:val="Index"/>
  </w:style>
  <w:style w:type="paragraph" w:styleId="32">
    <w:name w:val="index 3"/>
    <w:basedOn w:val="Index"/>
  </w:style>
  <w:style w:type="paragraph" w:customStyle="1" w:styleId="IndexSeparator">
    <w:name w:val="Index Separator"/>
    <w:basedOn w:val="Index"/>
  </w:style>
  <w:style w:type="paragraph" w:customStyle="1" w:styleId="ContentsHeading">
    <w:name w:val="Contents Heading"/>
    <w:basedOn w:val="Heading"/>
    <w:next w:val="Contents1"/>
  </w:style>
  <w:style w:type="paragraph" w:customStyle="1" w:styleId="Contents1">
    <w:name w:val="Contents 1"/>
    <w:basedOn w:val="Index"/>
    <w:pPr>
      <w:tabs>
        <w:tab w:val="right" w:leader="dot" w:pos="9638"/>
      </w:tabs>
    </w:pPr>
  </w:style>
  <w:style w:type="paragraph" w:customStyle="1" w:styleId="Contents2">
    <w:name w:val="Contents 2"/>
    <w:basedOn w:val="Index"/>
    <w:pPr>
      <w:tabs>
        <w:tab w:val="right" w:leader="dot" w:pos="9355"/>
      </w:tabs>
    </w:pPr>
  </w:style>
  <w:style w:type="paragraph" w:customStyle="1" w:styleId="Contents3">
    <w:name w:val="Contents 3"/>
    <w:basedOn w:val="Index"/>
    <w:pPr>
      <w:tabs>
        <w:tab w:val="right" w:leader="dot" w:pos="9072"/>
      </w:tabs>
    </w:pPr>
  </w:style>
  <w:style w:type="paragraph" w:customStyle="1" w:styleId="Contents4">
    <w:name w:val="Contents 4"/>
    <w:basedOn w:val="Index"/>
    <w:pPr>
      <w:tabs>
        <w:tab w:val="right" w:leader="dot" w:pos="8789"/>
      </w:tabs>
    </w:pPr>
  </w:style>
  <w:style w:type="paragraph" w:customStyle="1" w:styleId="Contents5">
    <w:name w:val="Contents 5"/>
    <w:basedOn w:val="Index"/>
    <w:pPr>
      <w:tabs>
        <w:tab w:val="right" w:leader="dot" w:pos="8506"/>
      </w:tabs>
    </w:pPr>
  </w:style>
  <w:style w:type="paragraph" w:customStyle="1" w:styleId="UserIndexHeading">
    <w:name w:val="User Index Heading"/>
    <w:basedOn w:val="Heading"/>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355"/>
      </w:tabs>
    </w:pPr>
  </w:style>
  <w:style w:type="paragraph" w:customStyle="1" w:styleId="UserIndex3">
    <w:name w:val="User Index 3"/>
    <w:basedOn w:val="Index"/>
    <w:pPr>
      <w:tabs>
        <w:tab w:val="right" w:leader="dot" w:pos="9072"/>
      </w:tabs>
    </w:pPr>
  </w:style>
  <w:style w:type="paragraph" w:customStyle="1" w:styleId="UserIndex4">
    <w:name w:val="User Index 4"/>
    <w:basedOn w:val="Index"/>
    <w:pPr>
      <w:tabs>
        <w:tab w:val="right" w:leader="dot" w:pos="8789"/>
      </w:tabs>
    </w:pPr>
  </w:style>
  <w:style w:type="paragraph" w:customStyle="1" w:styleId="UserIndex5">
    <w:name w:val="User Index 5"/>
    <w:basedOn w:val="Index"/>
    <w:pPr>
      <w:tabs>
        <w:tab w:val="right" w:leader="dot" w:pos="8506"/>
      </w:tabs>
    </w:pPr>
  </w:style>
  <w:style w:type="paragraph" w:customStyle="1" w:styleId="Contents6">
    <w:name w:val="Contents 6"/>
    <w:basedOn w:val="Index"/>
    <w:pPr>
      <w:tabs>
        <w:tab w:val="right" w:leader="dot" w:pos="8223"/>
      </w:tabs>
    </w:pPr>
  </w:style>
  <w:style w:type="paragraph" w:customStyle="1" w:styleId="Contents7">
    <w:name w:val="Contents 7"/>
    <w:basedOn w:val="Index"/>
    <w:pPr>
      <w:tabs>
        <w:tab w:val="right" w:leader="dot" w:pos="7940"/>
      </w:tabs>
    </w:pPr>
  </w:style>
  <w:style w:type="paragraph" w:customStyle="1" w:styleId="Contents8">
    <w:name w:val="Contents 8"/>
    <w:basedOn w:val="Index"/>
    <w:pPr>
      <w:tabs>
        <w:tab w:val="right" w:leader="dot" w:pos="7657"/>
      </w:tabs>
    </w:pPr>
  </w:style>
  <w:style w:type="paragraph" w:customStyle="1" w:styleId="Contents9">
    <w:name w:val="Contents 9"/>
    <w:basedOn w:val="Index"/>
    <w:pPr>
      <w:tabs>
        <w:tab w:val="right" w:leader="dot" w:pos="7374"/>
      </w:tabs>
    </w:pPr>
  </w:style>
  <w:style w:type="paragraph" w:customStyle="1" w:styleId="Contents10">
    <w:name w:val="Contents 10"/>
    <w:basedOn w:val="Index"/>
    <w:pPr>
      <w:tabs>
        <w:tab w:val="right" w:leader="dot" w:pos="7091"/>
      </w:tabs>
    </w:pPr>
  </w:style>
  <w:style w:type="paragraph" w:customStyle="1" w:styleId="IllustrationIndex1">
    <w:name w:val="Illustration Index 1"/>
    <w:basedOn w:val="Index"/>
    <w:pPr>
      <w:tabs>
        <w:tab w:val="right" w:leader="dot" w:pos="9638"/>
      </w:tabs>
    </w:pPr>
  </w:style>
  <w:style w:type="paragraph" w:customStyle="1" w:styleId="Objectindexheading">
    <w:name w:val="Object index heading"/>
    <w:basedOn w:val="Heading"/>
  </w:style>
  <w:style w:type="paragraph" w:customStyle="1" w:styleId="Objectindex1">
    <w:name w:val="Object index 1"/>
    <w:basedOn w:val="Index"/>
    <w:pPr>
      <w:tabs>
        <w:tab w:val="right" w:leader="dot" w:pos="9638"/>
      </w:tabs>
    </w:pPr>
  </w:style>
  <w:style w:type="paragraph" w:customStyle="1" w:styleId="Tableindexheading">
    <w:name w:val="Table index heading"/>
    <w:basedOn w:val="Heading"/>
  </w:style>
  <w:style w:type="paragraph" w:customStyle="1" w:styleId="Tableindex1">
    <w:name w:val="Table index 1"/>
    <w:basedOn w:val="Index"/>
    <w:pPr>
      <w:tabs>
        <w:tab w:val="right" w:leader="dot" w:pos="9638"/>
      </w:tabs>
    </w:pPr>
  </w:style>
  <w:style w:type="paragraph" w:customStyle="1" w:styleId="BibliographyHeading">
    <w:name w:val="Bibliography Heading"/>
    <w:basedOn w:val="Heading"/>
  </w:style>
  <w:style w:type="paragraph" w:customStyle="1" w:styleId="Bibliography1">
    <w:name w:val="Bibliography 1"/>
    <w:basedOn w:val="Index"/>
    <w:pPr>
      <w:tabs>
        <w:tab w:val="right" w:leader="dot" w:pos="9638"/>
      </w:tabs>
    </w:pPr>
  </w:style>
  <w:style w:type="paragraph" w:customStyle="1" w:styleId="UserIndex6">
    <w:name w:val="User Index 6"/>
    <w:basedOn w:val="Index"/>
    <w:pPr>
      <w:tabs>
        <w:tab w:val="right" w:leader="dot" w:pos="8223"/>
      </w:tabs>
    </w:pPr>
  </w:style>
  <w:style w:type="paragraph" w:customStyle="1" w:styleId="UserIndex7">
    <w:name w:val="User Index 7"/>
    <w:basedOn w:val="Index"/>
    <w:pPr>
      <w:tabs>
        <w:tab w:val="right" w:leader="dot" w:pos="7940"/>
      </w:tabs>
    </w:pPr>
  </w:style>
  <w:style w:type="paragraph" w:customStyle="1" w:styleId="UserIndex8">
    <w:name w:val="User Index 8"/>
    <w:basedOn w:val="Index"/>
    <w:pPr>
      <w:tabs>
        <w:tab w:val="right" w:leader="dot" w:pos="7657"/>
      </w:tabs>
    </w:pPr>
  </w:style>
  <w:style w:type="paragraph" w:customStyle="1" w:styleId="UserIndex9">
    <w:name w:val="User Index 9"/>
    <w:basedOn w:val="Index"/>
    <w:pPr>
      <w:tabs>
        <w:tab w:val="right" w:leader="dot" w:pos="7374"/>
      </w:tabs>
    </w:pPr>
  </w:style>
  <w:style w:type="paragraph" w:customStyle="1" w:styleId="UserIndex10">
    <w:name w:val="User Index 10"/>
    <w:basedOn w:val="Index"/>
    <w:pPr>
      <w:tabs>
        <w:tab w:val="right" w:leader="dot" w:pos="7091"/>
      </w:tabs>
    </w:pPr>
  </w:style>
  <w:style w:type="paragraph" w:customStyle="1" w:styleId="HeaderandFooter">
    <w:name w:val="Header and Footer"/>
    <w:basedOn w:val="Standard"/>
    <w:pPr>
      <w:suppressLineNumbers/>
      <w:tabs>
        <w:tab w:val="center" w:pos="4819"/>
        <w:tab w:val="right" w:pos="9638"/>
      </w:tabs>
    </w:pPr>
  </w:style>
  <w:style w:type="paragraph" w:styleId="ac">
    <w:name w:val="header"/>
    <w:basedOn w:val="Standard"/>
    <w:pPr>
      <w:tabs>
        <w:tab w:val="center" w:pos="4819"/>
        <w:tab w:val="right" w:pos="9638"/>
      </w:tabs>
    </w:pPr>
    <w:rPr>
      <w:sz w:val="21"/>
    </w:rPr>
  </w:style>
  <w:style w:type="paragraph" w:customStyle="1" w:styleId="Headerleft">
    <w:name w:val="Header left"/>
    <w:basedOn w:val="Standard"/>
    <w:pPr>
      <w:tabs>
        <w:tab w:val="center" w:pos="4819"/>
        <w:tab w:val="right" w:pos="9638"/>
      </w:tabs>
      <w:jc w:val="left"/>
    </w:pPr>
  </w:style>
  <w:style w:type="paragraph" w:customStyle="1" w:styleId="Headerright">
    <w:name w:val="Header right"/>
    <w:basedOn w:val="Standard"/>
    <w:pPr>
      <w:tabs>
        <w:tab w:val="center" w:pos="4819"/>
        <w:tab w:val="right" w:pos="9638"/>
      </w:tabs>
      <w:jc w:val="right"/>
    </w:pPr>
  </w:style>
  <w:style w:type="paragraph" w:styleId="ad">
    <w:name w:val="footer"/>
    <w:basedOn w:val="Standard"/>
    <w:pPr>
      <w:tabs>
        <w:tab w:val="center" w:pos="4819"/>
        <w:tab w:val="right" w:pos="9638"/>
      </w:tabs>
    </w:pPr>
  </w:style>
  <w:style w:type="paragraph" w:customStyle="1" w:styleId="Footerleft">
    <w:name w:val="Footer left"/>
    <w:basedOn w:val="Standard"/>
    <w:pPr>
      <w:tabs>
        <w:tab w:val="center" w:pos="4819"/>
        <w:tab w:val="right" w:pos="9638"/>
      </w:tabs>
      <w:jc w:val="left"/>
    </w:pPr>
    <w:rPr>
      <w:sz w:val="21"/>
    </w:rPr>
  </w:style>
  <w:style w:type="paragraph" w:customStyle="1" w:styleId="Footerright">
    <w:name w:val="Footer right"/>
    <w:basedOn w:val="Standard"/>
    <w:pPr>
      <w:tabs>
        <w:tab w:val="center" w:pos="4819"/>
        <w:tab w:val="right" w:pos="9638"/>
      </w:tabs>
      <w:jc w:val="right"/>
    </w:pPr>
  </w:style>
  <w:style w:type="paragraph" w:customStyle="1" w:styleId="TableContents">
    <w:name w:val="Table Contents"/>
    <w:basedOn w:val="Standard"/>
  </w:style>
  <w:style w:type="paragraph" w:customStyle="1" w:styleId="TableHeading">
    <w:name w:val="Table Heading"/>
    <w:basedOn w:val="TableContents"/>
    <w:rPr>
      <w:b/>
      <w:sz w:val="21"/>
    </w:rPr>
  </w:style>
  <w:style w:type="paragraph" w:customStyle="1" w:styleId="Illustration">
    <w:name w:val="Illustration"/>
    <w:basedOn w:val="a6"/>
  </w:style>
  <w:style w:type="paragraph" w:customStyle="1" w:styleId="Table">
    <w:name w:val="Table"/>
    <w:basedOn w:val="a6"/>
  </w:style>
  <w:style w:type="paragraph" w:customStyle="1" w:styleId="Text">
    <w:name w:val="Text"/>
    <w:basedOn w:val="a6"/>
  </w:style>
  <w:style w:type="paragraph" w:customStyle="1" w:styleId="Framecontents">
    <w:name w:val="Frame contents"/>
    <w:basedOn w:val="Standard"/>
  </w:style>
  <w:style w:type="paragraph" w:customStyle="1" w:styleId="Footnote">
    <w:name w:val="Footnote"/>
    <w:basedOn w:val="Standard"/>
    <w:pPr>
      <w:jc w:val="left"/>
    </w:pPr>
  </w:style>
  <w:style w:type="paragraph" w:customStyle="1" w:styleId="Addressee">
    <w:name w:val="Addressee"/>
    <w:basedOn w:val="Standard"/>
  </w:style>
  <w:style w:type="paragraph" w:customStyle="1" w:styleId="Sender">
    <w:name w:val="Sender"/>
    <w:basedOn w:val="Standard"/>
  </w:style>
  <w:style w:type="paragraph" w:customStyle="1" w:styleId="Endnote">
    <w:name w:val="Endnote"/>
    <w:basedOn w:val="Standard"/>
  </w:style>
  <w:style w:type="paragraph" w:customStyle="1" w:styleId="Drawing">
    <w:name w:val="Drawing"/>
    <w:basedOn w:val="a6"/>
  </w:style>
  <w:style w:type="paragraph" w:customStyle="1" w:styleId="PreformattedText">
    <w:name w:val="Preformatted Text"/>
    <w:basedOn w:val="Standard"/>
  </w:style>
  <w:style w:type="paragraph" w:customStyle="1" w:styleId="HorizontalLine">
    <w:name w:val="Horizontal Line"/>
    <w:basedOn w:val="Standard"/>
    <w:next w:val="Textbody"/>
    <w:rPr>
      <w:sz w:val="21"/>
    </w:rPr>
  </w:style>
  <w:style w:type="paragraph" w:customStyle="1" w:styleId="ListContents">
    <w:name w:val="List Contents"/>
    <w:basedOn w:val="Standard"/>
  </w:style>
  <w:style w:type="paragraph" w:customStyle="1" w:styleId="ListHeading">
    <w:name w:val="List Heading"/>
    <w:basedOn w:val="Standard"/>
    <w:next w:val="ListContents"/>
    <w:rPr>
      <w:sz w:val="21"/>
    </w:rPr>
  </w:style>
  <w:style w:type="paragraph" w:customStyle="1" w:styleId="ae">
    <w:name w:val="Гриф_Экземпляр"/>
    <w:basedOn w:val="Standard"/>
    <w:rPr>
      <w:sz w:val="24"/>
    </w:rPr>
  </w:style>
  <w:style w:type="paragraph" w:customStyle="1" w:styleId="FigureIndexHeading">
    <w:name w:val="Figure Index Heading"/>
    <w:basedOn w:val="Heading"/>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af">
    <w:name w:val="page number"/>
  </w:style>
  <w:style w:type="character" w:customStyle="1" w:styleId="Captioncharacters">
    <w:name w:val="Caption characters"/>
  </w:style>
  <w:style w:type="character" w:customStyle="1" w:styleId="DropCaps">
    <w:name w:val="Drop Caps"/>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Placeholder">
    <w:name w:val="Placeholder"/>
    <w:rPr>
      <w:smallCaps/>
      <w:color w:val="008080"/>
      <w:u w:val="dotted"/>
    </w:rPr>
  </w:style>
  <w:style w:type="character" w:customStyle="1" w:styleId="IndexLink">
    <w:name w:val="Index Link"/>
  </w:style>
  <w:style w:type="character" w:customStyle="1" w:styleId="EndnoteSymbol">
    <w:name w:val="Endnote Symbol"/>
  </w:style>
  <w:style w:type="character" w:customStyle="1" w:styleId="Linenumbering">
    <w:name w:val="Line numbering"/>
  </w:style>
  <w:style w:type="character" w:customStyle="1" w:styleId="Mainindexentry">
    <w:name w:val="Main index entry"/>
    <w:rPr>
      <w:b/>
      <w:bCs/>
    </w:rPr>
  </w:style>
  <w:style w:type="character" w:customStyle="1" w:styleId="Endnoteanchor">
    <w:name w:val="Endnote anchor"/>
    <w:rPr>
      <w:position w:val="0"/>
      <w:vertAlign w:val="superscript"/>
    </w:rPr>
  </w:style>
  <w:style w:type="character" w:customStyle="1" w:styleId="Rubies">
    <w:name w:val="Rubies"/>
    <w:rPr>
      <w:sz w:val="12"/>
      <w:szCs w:val="12"/>
      <w:u w:val="none"/>
      <w:em w:val="none"/>
    </w:rPr>
  </w:style>
  <w:style w:type="character" w:customStyle="1" w:styleId="VerticalNumberingSymbols">
    <w:name w:val="Vertical Numbering Symbols"/>
    <w:rPr>
      <w:eastAsianLayout w:id="0"/>
    </w:rPr>
  </w:style>
  <w:style w:type="character" w:styleId="af0">
    <w:name w:val="Emphasis"/>
    <w:rPr>
      <w:i/>
      <w:iCs/>
    </w:rPr>
  </w:style>
  <w:style w:type="character" w:customStyle="1" w:styleId="Citation">
    <w:name w:val="Citation"/>
    <w:rPr>
      <w:i/>
      <w:iCs/>
    </w:rPr>
  </w:style>
  <w:style w:type="character" w:customStyle="1" w:styleId="StrongEmphasis">
    <w:name w:val="Strong Emphasis"/>
    <w:rPr>
      <w:b/>
      <w:bCs/>
    </w:rPr>
  </w:style>
  <w:style w:type="character" w:customStyle="1" w:styleId="SourceText">
    <w:name w:val="Source Text"/>
    <w:rPr>
      <w:rFonts w:ascii="Liberation Mono" w:eastAsia="Liberation Mono" w:hAnsi="Liberation Mono" w:cs="Liberation Mono"/>
      <w:sz w:val="21"/>
    </w:rPr>
  </w:style>
  <w:style w:type="character" w:customStyle="1" w:styleId="Example">
    <w:name w:val="Example"/>
    <w:rPr>
      <w:rFonts w:ascii="Liberation Mono" w:eastAsia="Liberation Mono" w:hAnsi="Liberation Mono" w:cs="Liberation Mono"/>
      <w:sz w:val="21"/>
    </w:rPr>
  </w:style>
  <w:style w:type="character" w:customStyle="1" w:styleId="UserEntry">
    <w:name w:val="User Entry"/>
    <w:rPr>
      <w:rFonts w:ascii="Liberation Mono" w:eastAsia="Liberation Mono" w:hAnsi="Liberation Mono" w:cs="Liberation Mono"/>
      <w:sz w:val="21"/>
    </w:rPr>
  </w:style>
  <w:style w:type="character" w:customStyle="1" w:styleId="Variable">
    <w:name w:val="Variable"/>
    <w:rPr>
      <w:i/>
      <w:iCs/>
    </w:rPr>
  </w:style>
  <w:style w:type="character" w:customStyle="1" w:styleId="Definition">
    <w:name w:val="Definition"/>
  </w:style>
  <w:style w:type="character" w:customStyle="1" w:styleId="Teletype">
    <w:name w:val="Teletype"/>
    <w:rPr>
      <w:rFonts w:ascii="Liberation Mono" w:eastAsia="Liberation Mono" w:hAnsi="Liberation Mono" w:cs="Liberation Mono"/>
    </w:rPr>
  </w:style>
  <w:style w:type="numbering" w:customStyle="1" w:styleId="Numbering123">
    <w:name w:val="Numbering 123"/>
    <w:basedOn w:val="a4"/>
    <w:pPr>
      <w:numPr>
        <w:numId w:val="1"/>
      </w:numPr>
    </w:pPr>
  </w:style>
  <w:style w:type="numbering" w:customStyle="1" w:styleId="NumberingABC">
    <w:name w:val="Numbering ABC"/>
    <w:basedOn w:val="a4"/>
    <w:pPr>
      <w:numPr>
        <w:numId w:val="2"/>
      </w:numPr>
    </w:pPr>
  </w:style>
  <w:style w:type="numbering" w:customStyle="1" w:styleId="Numberingabc1">
    <w:name w:val="Numbering abc_1"/>
    <w:basedOn w:val="a4"/>
    <w:pPr>
      <w:numPr>
        <w:numId w:val="3"/>
      </w:numPr>
    </w:pPr>
  </w:style>
  <w:style w:type="numbering" w:customStyle="1" w:styleId="NumberingIVX">
    <w:name w:val="Numbering IVX"/>
    <w:basedOn w:val="a4"/>
    <w:pPr>
      <w:numPr>
        <w:numId w:val="4"/>
      </w:numPr>
    </w:pPr>
  </w:style>
  <w:style w:type="numbering" w:customStyle="1" w:styleId="Numberingivx1">
    <w:name w:val="Numbering ivx_1"/>
    <w:basedOn w:val="a4"/>
    <w:pPr>
      <w:numPr>
        <w:numId w:val="5"/>
      </w:numPr>
    </w:pPr>
  </w:style>
  <w:style w:type="numbering" w:customStyle="1" w:styleId="List11">
    <w:name w:val="List 1_1"/>
    <w:basedOn w:val="a4"/>
    <w:pPr>
      <w:numPr>
        <w:numId w:val="6"/>
      </w:numPr>
    </w:pPr>
  </w:style>
  <w:style w:type="numbering" w:customStyle="1" w:styleId="21">
    <w:name w:val="Список 21"/>
    <w:basedOn w:val="a4"/>
    <w:pPr>
      <w:numPr>
        <w:numId w:val="7"/>
      </w:numPr>
    </w:pPr>
  </w:style>
  <w:style w:type="numbering" w:customStyle="1" w:styleId="31">
    <w:name w:val="Список 31"/>
    <w:basedOn w:val="a4"/>
    <w:pPr>
      <w:numPr>
        <w:numId w:val="8"/>
      </w:numPr>
    </w:pPr>
  </w:style>
  <w:style w:type="numbering" w:customStyle="1" w:styleId="41">
    <w:name w:val="Список 41"/>
    <w:basedOn w:val="a4"/>
    <w:pPr>
      <w:numPr>
        <w:numId w:val="9"/>
      </w:numPr>
    </w:pPr>
  </w:style>
  <w:style w:type="numbering" w:customStyle="1" w:styleId="51">
    <w:name w:val="Список 51"/>
    <w:basedOn w:val="a4"/>
    <w:pPr>
      <w:numPr>
        <w:numId w:val="10"/>
      </w:numPr>
    </w:pPr>
  </w:style>
  <w:style w:type="numbering" w:customStyle="1" w:styleId="1">
    <w:name w:val="Нумерованный 1)"/>
    <w:basedOn w:val="a4"/>
    <w:pPr>
      <w:numPr>
        <w:numId w:val="11"/>
      </w:numPr>
    </w:pPr>
  </w:style>
  <w:style w:type="numbering" w:customStyle="1" w:styleId="a0">
    <w:name w:val="Нумерованный а)"/>
    <w:basedOn w:val="a4"/>
    <w:pPr>
      <w:numPr>
        <w:numId w:val="12"/>
      </w:numPr>
    </w:pPr>
  </w:style>
  <w:style w:type="numbering" w:customStyle="1" w:styleId="a">
    <w:name w:val="Нумерованный для таблиц"/>
    <w:basedOn w:val="a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Default</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creator>Сузько Н.В</dc:creator>
  <cp:lastModifiedBy>Olga Kamaleeva</cp:lastModifiedBy>
  <cp:revision>2</cp:revision>
  <dcterms:created xsi:type="dcterms:W3CDTF">2026-06-11T13:25:00Z</dcterms:created>
  <dcterms:modified xsi:type="dcterms:W3CDTF">2026-06-11T13:25:00Z</dcterms:modified>
</cp:coreProperties>
</file>