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A7C" w:rsidRDefault="00633500">
      <w:pPr>
        <w:ind w:right="-42"/>
        <w:jc w:val="right"/>
        <w:rPr>
          <w:rFonts w:ascii="Times New Roman" w:hAnsi="Times New Roman" w:cs="Times New Roman"/>
          <w:sz w:val="28"/>
          <w:szCs w:val="28"/>
        </w:rPr>
      </w:pPr>
      <w:bookmarkStart w:id="0" w:name="anchor101"/>
      <w:bookmarkStart w:id="1" w:name="_GoBack"/>
      <w:bookmarkEnd w:id="0"/>
      <w:bookmarkEnd w:id="1"/>
      <w:r>
        <w:rPr>
          <w:rFonts w:ascii="Times New Roman" w:hAnsi="Times New Roman" w:cs="Times New Roman"/>
          <w:sz w:val="28"/>
          <w:szCs w:val="28"/>
        </w:rPr>
        <w:t>ПРОЕКТ</w:t>
      </w:r>
    </w:p>
    <w:p w:rsidR="00314A7C" w:rsidRDefault="00633500" w:rsidP="00633500">
      <w:pPr>
        <w:ind w:right="4494" w:firstLine="0"/>
        <w:jc w:val="both"/>
        <w:rPr>
          <w:rFonts w:ascii="Times New Roman" w:hAnsi="Times New Roman" w:cs="Times New Roman"/>
          <w:sz w:val="28"/>
          <w:szCs w:val="28"/>
        </w:rPr>
      </w:pPr>
      <w:r>
        <w:rPr>
          <w:rFonts w:ascii="Times New Roman" w:hAnsi="Times New Roman" w:cs="Times New Roman"/>
          <w:sz w:val="28"/>
          <w:szCs w:val="28"/>
        </w:rPr>
        <w:t xml:space="preserve">О внесении </w:t>
      </w:r>
      <w:r>
        <w:rPr>
          <w:rFonts w:ascii="Times New Roman" w:hAnsi="Times New Roman" w:cs="Times New Roman"/>
          <w:sz w:val="28"/>
          <w:szCs w:val="28"/>
          <w:shd w:val="clear" w:color="auto" w:fill="FFFFFF"/>
        </w:rPr>
        <w:t>изменения</w:t>
      </w:r>
      <w:r>
        <w:rPr>
          <w:rFonts w:ascii="Times New Roman" w:hAnsi="Times New Roman" w:cs="Times New Roman"/>
          <w:sz w:val="28"/>
          <w:szCs w:val="28"/>
        </w:rPr>
        <w:t xml:space="preserve"> в</w:t>
      </w:r>
      <w:r>
        <w:rPr>
          <w:rFonts w:ascii="Times New Roman" w:hAnsi="Times New Roman" w:cs="Times New Roman"/>
          <w:color w:val="000000" w:themeColor="text1"/>
          <w:sz w:val="28"/>
          <w:szCs w:val="28"/>
        </w:rPr>
        <w:t xml:space="preserve"> Административный </w:t>
      </w:r>
      <w:hyperlink w:anchor="P42">
        <w:r>
          <w:rPr>
            <w:rFonts w:ascii="Times New Roman" w:hAnsi="Times New Roman" w:cs="Times New Roman"/>
            <w:color w:val="000000" w:themeColor="text1"/>
            <w:sz w:val="28"/>
            <w:szCs w:val="28"/>
          </w:rPr>
          <w:t>регламент</w:t>
        </w:r>
      </w:hyperlink>
      <w:r>
        <w:rPr>
          <w:rFonts w:ascii="Times New Roman" w:hAnsi="Times New Roman" w:cs="Times New Roman"/>
          <w:color w:val="000000" w:themeColor="text1"/>
          <w:sz w:val="28"/>
          <w:szCs w:val="28"/>
        </w:rPr>
        <w:t xml:space="preserve"> предоставления государственной услуги</w:t>
      </w:r>
      <w:r>
        <w:rPr>
          <w:rFonts w:ascii="Times New Roman" w:hAnsi="Times New Roman" w:cs="Times New Roman"/>
          <w:sz w:val="28"/>
          <w:szCs w:val="28"/>
        </w:rPr>
        <w:t xml:space="preserve">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 утвержденный приказом Управления по надзору за техническим состоянием самоходных машин и других видов техники Республики Татарстан от 28.07.2022 № 01-05/187-пр «Об утверждении Административного регламента предоставления государственной услуги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p>
    <w:p w:rsidR="00314A7C" w:rsidRDefault="00314A7C">
      <w:pPr>
        <w:ind w:right="4913"/>
        <w:jc w:val="both"/>
        <w:rPr>
          <w:rFonts w:ascii="Times New Roman" w:hAnsi="Times New Roman" w:cs="Times New Roman"/>
          <w:sz w:val="28"/>
          <w:szCs w:val="28"/>
        </w:rPr>
      </w:pPr>
    </w:p>
    <w:p w:rsidR="00314A7C" w:rsidRDefault="00633500">
      <w:pPr>
        <w:pStyle w:val="ConsPlusNorm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 исполнение Федерального </w:t>
      </w:r>
      <w:hyperlink r:id="rId8">
        <w:r>
          <w:rPr>
            <w:rFonts w:ascii="Times New Roman" w:hAnsi="Times New Roman" w:cs="Times New Roman"/>
            <w:color w:val="000000" w:themeColor="text1"/>
            <w:sz w:val="28"/>
            <w:szCs w:val="28"/>
          </w:rPr>
          <w:t>закона</w:t>
        </w:r>
      </w:hyperlink>
      <w:r>
        <w:rPr>
          <w:rFonts w:ascii="Times New Roman" w:hAnsi="Times New Roman" w:cs="Times New Roman"/>
          <w:color w:val="000000" w:themeColor="text1"/>
          <w:sz w:val="28"/>
          <w:szCs w:val="28"/>
        </w:rPr>
        <w:t xml:space="preserve"> от 27 июля 2010 года № 210-ФЗ «Об организации предоставления государственных и муниципальных услуг» </w:t>
      </w:r>
    </w:p>
    <w:p w:rsidR="00314A7C" w:rsidRDefault="00314A7C">
      <w:pPr>
        <w:pStyle w:val="ConsPlusNormal0"/>
        <w:jc w:val="both"/>
        <w:rPr>
          <w:rFonts w:ascii="Times New Roman" w:hAnsi="Times New Roman" w:cs="Times New Roman"/>
          <w:color w:val="000000" w:themeColor="text1"/>
          <w:sz w:val="28"/>
          <w:szCs w:val="28"/>
        </w:rPr>
      </w:pPr>
    </w:p>
    <w:p w:rsidR="00314A7C" w:rsidRDefault="00633500">
      <w:pPr>
        <w:pStyle w:val="ConsPlusNorm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ПРИКАЗЫВАЮ:</w:t>
      </w:r>
    </w:p>
    <w:p w:rsidR="00314A7C" w:rsidRDefault="00314A7C">
      <w:pPr>
        <w:pStyle w:val="ConsPlusNormal0"/>
        <w:jc w:val="both"/>
        <w:rPr>
          <w:rFonts w:ascii="Times New Roman" w:hAnsi="Times New Roman" w:cs="Times New Roman"/>
          <w:color w:val="000000" w:themeColor="text1"/>
          <w:sz w:val="28"/>
          <w:szCs w:val="28"/>
        </w:rPr>
      </w:pPr>
    </w:p>
    <w:p w:rsidR="00314A7C" w:rsidRDefault="00633500">
      <w:pPr>
        <w:pStyle w:val="ConsPlusNormal0"/>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1. </w:t>
      </w:r>
      <w:r>
        <w:rPr>
          <w:rFonts w:ascii="Times New Roman" w:hAnsi="Times New Roman" w:cs="Times New Roman"/>
          <w:sz w:val="28"/>
          <w:szCs w:val="28"/>
        </w:rPr>
        <w:t xml:space="preserve">Внести </w:t>
      </w:r>
      <w:r>
        <w:rPr>
          <w:rFonts w:ascii="Times New Roman" w:hAnsi="Times New Roman" w:cs="Times New Roman"/>
          <w:sz w:val="28"/>
          <w:szCs w:val="28"/>
          <w:shd w:val="clear" w:color="auto" w:fill="FFFFFF"/>
        </w:rPr>
        <w:t>изменение</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w:t>
      </w:r>
      <w:r>
        <w:rPr>
          <w:rFonts w:ascii="Times New Roman" w:hAnsi="Times New Roman" w:cs="Times New Roman"/>
          <w:color w:val="000000" w:themeColor="text1"/>
          <w:sz w:val="28"/>
          <w:szCs w:val="28"/>
        </w:rPr>
        <w:t xml:space="preserve"> Административный </w:t>
      </w:r>
      <w:hyperlink w:anchor="P42">
        <w:r>
          <w:rPr>
            <w:rFonts w:ascii="Times New Roman" w:hAnsi="Times New Roman" w:cs="Times New Roman"/>
            <w:color w:val="000000" w:themeColor="text1"/>
            <w:sz w:val="28"/>
            <w:szCs w:val="28"/>
          </w:rPr>
          <w:t>регламент</w:t>
        </w:r>
      </w:hyperlink>
      <w:r>
        <w:rPr>
          <w:rFonts w:ascii="Times New Roman" w:hAnsi="Times New Roman" w:cs="Times New Roman"/>
          <w:color w:val="000000" w:themeColor="text1"/>
          <w:sz w:val="28"/>
          <w:szCs w:val="28"/>
        </w:rPr>
        <w:t xml:space="preserve"> предоставления государственной услуги</w:t>
      </w:r>
      <w:r>
        <w:rPr>
          <w:rFonts w:ascii="Times New Roman" w:hAnsi="Times New Roman" w:cs="Times New Roman"/>
          <w:sz w:val="28"/>
          <w:szCs w:val="28"/>
        </w:rPr>
        <w:t xml:space="preserve">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 утвержденный приказом Управления по надзору за техническим состоянием самоходных машин и других видов техники Республики Татарстан от 28.07.2022 № 01-05/187-пр «Об утверждении Административного регламента предоставления государственной услуги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 (с изменениями, внесенными приказом Управления по надзору за техническим состоянием самоходных машин и других видов техники Республики Татарстан от 07.06.2024 № 01-05/156-пр), изложив его в новой прилагаемой редакции.</w:t>
      </w:r>
    </w:p>
    <w:p w:rsidR="00314A7C" w:rsidRDefault="00314A7C">
      <w:pPr>
        <w:pStyle w:val="ConsPlusNormal0"/>
        <w:ind w:firstLine="709"/>
        <w:jc w:val="both"/>
        <w:rPr>
          <w:rFonts w:ascii="Times New Roman" w:hAnsi="Times New Roman" w:cs="Times New Roman"/>
          <w:sz w:val="28"/>
          <w:szCs w:val="28"/>
        </w:rPr>
      </w:pPr>
    </w:p>
    <w:p w:rsidR="00314A7C" w:rsidRDefault="00314A7C">
      <w:pPr>
        <w:pStyle w:val="ConsPlusNormal0"/>
        <w:jc w:val="both"/>
        <w:rPr>
          <w:rFonts w:ascii="Times New Roman" w:hAnsi="Times New Roman" w:cs="Times New Roman"/>
          <w:sz w:val="28"/>
          <w:szCs w:val="28"/>
        </w:rPr>
      </w:pPr>
    </w:p>
    <w:p w:rsidR="00314A7C" w:rsidRDefault="00314A7C">
      <w:pPr>
        <w:pStyle w:val="ConsPlusNormal0"/>
        <w:jc w:val="both"/>
        <w:rPr>
          <w:rFonts w:ascii="Times New Roman" w:hAnsi="Times New Roman" w:cs="Times New Roman"/>
          <w:sz w:val="28"/>
          <w:szCs w:val="28"/>
        </w:rPr>
      </w:pPr>
    </w:p>
    <w:p w:rsidR="00314A7C" w:rsidRDefault="00314A7C">
      <w:pPr>
        <w:pStyle w:val="ConsPlusNormal0"/>
        <w:jc w:val="both"/>
        <w:rPr>
          <w:rFonts w:ascii="Times New Roman" w:hAnsi="Times New Roman" w:cs="Times New Roman"/>
          <w:sz w:val="28"/>
          <w:szCs w:val="28"/>
        </w:rPr>
      </w:pPr>
    </w:p>
    <w:p w:rsidR="00314A7C" w:rsidRDefault="00633500">
      <w:pPr>
        <w:pStyle w:val="ConsPlusNormal0"/>
        <w:jc w:val="both"/>
        <w:rPr>
          <w:rFonts w:ascii="Times New Roman" w:hAnsi="Times New Roman" w:cs="Times New Roman"/>
          <w:sz w:val="28"/>
          <w:szCs w:val="28"/>
        </w:rPr>
      </w:pPr>
      <w:r>
        <w:rPr>
          <w:rFonts w:ascii="Times New Roman" w:hAnsi="Times New Roman" w:cs="Times New Roman"/>
          <w:sz w:val="28"/>
          <w:szCs w:val="28"/>
        </w:rPr>
        <w:t>Начальник                                                                                                     А.Ш. Бурганов</w:t>
      </w:r>
    </w:p>
    <w:p w:rsidR="00314A7C" w:rsidRDefault="00314A7C">
      <w:pPr>
        <w:pStyle w:val="ConsPlusNormal0"/>
        <w:jc w:val="both"/>
        <w:rPr>
          <w:rFonts w:ascii="Times New Roman" w:hAnsi="Times New Roman" w:cs="Times New Roman"/>
          <w:sz w:val="28"/>
          <w:szCs w:val="28"/>
        </w:rPr>
      </w:pPr>
    </w:p>
    <w:p w:rsidR="00314A7C" w:rsidRDefault="00314A7C">
      <w:pPr>
        <w:pStyle w:val="ConsPlusNormal0"/>
        <w:jc w:val="both"/>
        <w:rPr>
          <w:rFonts w:ascii="Times New Roman" w:hAnsi="Times New Roman" w:cs="Times New Roman"/>
          <w:sz w:val="28"/>
          <w:szCs w:val="28"/>
        </w:rPr>
      </w:pPr>
    </w:p>
    <w:p w:rsidR="00633500" w:rsidRDefault="00633500">
      <w:pPr>
        <w:pStyle w:val="Normal1"/>
        <w:ind w:left="5386"/>
        <w:jc w:val="both"/>
        <w:rPr>
          <w:rFonts w:cs="Times New Roman"/>
          <w:sz w:val="28"/>
          <w:szCs w:val="28"/>
        </w:rPr>
      </w:pPr>
    </w:p>
    <w:p w:rsidR="00314A7C" w:rsidRDefault="00633500">
      <w:pPr>
        <w:pStyle w:val="Normal1"/>
        <w:ind w:left="5386"/>
        <w:jc w:val="both"/>
        <w:rPr>
          <w:rFonts w:eastAsiaTheme="minorHAnsi" w:cstheme="minorBidi"/>
          <w:color w:val="auto"/>
          <w:sz w:val="28"/>
          <w:szCs w:val="28"/>
          <w:lang w:eastAsia="en-US" w:bidi="ar-SA"/>
        </w:rPr>
      </w:pPr>
      <w:r>
        <w:rPr>
          <w:rFonts w:cs="Times New Roman"/>
          <w:sz w:val="28"/>
          <w:szCs w:val="28"/>
        </w:rPr>
        <w:lastRenderedPageBreak/>
        <w:t xml:space="preserve">Утвержден приказом Управления по надзору за техническим состоянием </w:t>
      </w:r>
      <w:r>
        <w:rPr>
          <w:rFonts w:eastAsiaTheme="minorHAnsi" w:cstheme="minorBidi"/>
          <w:color w:val="auto"/>
          <w:sz w:val="28"/>
          <w:szCs w:val="28"/>
          <w:lang w:eastAsia="en-US" w:bidi="ar-SA"/>
        </w:rPr>
        <w:t>самоходных машин и других видов техники Республики Татарстан от 28.07.2022 № 01-05/187-пр (в редакции приказа Управления по надзору за техническим состоянием самоходных машин и других видов техники Республики Татарстан</w:t>
      </w:r>
    </w:p>
    <w:p w:rsidR="00314A7C" w:rsidRDefault="00633500">
      <w:pPr>
        <w:pStyle w:val="Normal1"/>
        <w:ind w:left="5386"/>
        <w:jc w:val="both"/>
        <w:rPr>
          <w:rFonts w:cs="Times New Roman"/>
          <w:b/>
          <w:sz w:val="28"/>
          <w:szCs w:val="28"/>
        </w:rPr>
      </w:pPr>
      <w:r>
        <w:rPr>
          <w:rFonts w:eastAsiaTheme="minorHAnsi" w:cstheme="minorBidi"/>
          <w:color w:val="auto"/>
          <w:sz w:val="28"/>
          <w:szCs w:val="28"/>
          <w:lang w:eastAsia="en-US" w:bidi="ar-SA"/>
        </w:rPr>
        <w:t>от ____________ №___________)</w:t>
      </w:r>
    </w:p>
    <w:p w:rsidR="00314A7C" w:rsidRDefault="00314A7C">
      <w:pPr>
        <w:pStyle w:val="Normal1"/>
        <w:jc w:val="center"/>
        <w:rPr>
          <w:rFonts w:cs="Times New Roman"/>
          <w:b/>
          <w:sz w:val="28"/>
          <w:szCs w:val="28"/>
        </w:rPr>
      </w:pPr>
    </w:p>
    <w:p w:rsidR="00314A7C" w:rsidRDefault="00633500">
      <w:pPr>
        <w:jc w:val="center"/>
      </w:pPr>
      <w:r>
        <w:rPr>
          <w:rFonts w:ascii="Times New Roman" w:hAnsi="Times New Roman" w:cs="Times New Roman"/>
          <w:color w:val="000000" w:themeColor="text1"/>
          <w:sz w:val="28"/>
          <w:szCs w:val="28"/>
        </w:rPr>
        <w:t>Административный регламент</w:t>
      </w:r>
    </w:p>
    <w:p w:rsidR="00314A7C" w:rsidRDefault="00633500">
      <w:pPr>
        <w:jc w:val="center"/>
      </w:pPr>
      <w:r>
        <w:rPr>
          <w:rFonts w:ascii="Times New Roman" w:hAnsi="Times New Roman" w:cs="Times New Roman"/>
          <w:color w:val="000000" w:themeColor="text1"/>
          <w:sz w:val="28"/>
          <w:szCs w:val="28"/>
        </w:rPr>
        <w:t xml:space="preserve">предоставления государственной услуги </w:t>
      </w:r>
      <w:hyperlink r:id="rId9">
        <w:r>
          <w:rPr>
            <w:rStyle w:val="af7"/>
            <w:rFonts w:eastAsiaTheme="minorHAnsi"/>
            <w:sz w:val="28"/>
            <w:szCs w:val="28"/>
            <w:lang w:eastAsia="ru-RU"/>
          </w:rPr>
          <w:t xml:space="preserve"> </w:t>
        </w:r>
        <w:r>
          <w:rPr>
            <w:rStyle w:val="af7"/>
            <w:rFonts w:eastAsiaTheme="minorHAnsi"/>
            <w:color w:val="000000"/>
            <w:sz w:val="28"/>
            <w:szCs w:val="28"/>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314A7C" w:rsidRDefault="00314A7C">
      <w:pPr>
        <w:jc w:val="center"/>
        <w:rPr>
          <w:rFonts w:ascii="Times New Roman" w:hAnsi="Times New Roman" w:cs="Times New Roman"/>
          <w:b/>
          <w:sz w:val="28"/>
          <w:szCs w:val="28"/>
        </w:rPr>
      </w:pPr>
    </w:p>
    <w:p w:rsidR="00314A7C" w:rsidRDefault="00633500">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 Общие положения</w:t>
      </w:r>
    </w:p>
    <w:p w:rsidR="00314A7C" w:rsidRDefault="00314A7C">
      <w:pPr>
        <w:rPr>
          <w:rFonts w:ascii="Times New Roman" w:hAnsi="Times New Roman" w:cs="Times New Roman"/>
          <w:color w:val="000000" w:themeColor="text1"/>
          <w:sz w:val="28"/>
          <w:szCs w:val="28"/>
        </w:rPr>
      </w:pPr>
    </w:p>
    <w:p w:rsidR="00314A7C" w:rsidRDefault="00314A7C">
      <w:pPr>
        <w:rPr>
          <w:rFonts w:ascii="Times New Roman" w:hAnsi="Times New Roman" w:cs="Times New Roman"/>
          <w:color w:val="000000" w:themeColor="text1"/>
          <w:sz w:val="28"/>
          <w:szCs w:val="28"/>
        </w:rPr>
      </w:pP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Административный регламент предоставления государственной услуги </w:t>
      </w:r>
      <w:hyperlink r:id="rId10">
        <w:r>
          <w:rPr>
            <w:rStyle w:val="af7"/>
            <w:rFonts w:eastAsiaTheme="minorHAnsi"/>
            <w:sz w:val="28"/>
            <w:szCs w:val="28"/>
            <w:lang w:eastAsia="ru-RU"/>
          </w:rPr>
          <w:t xml:space="preserve"> </w:t>
        </w:r>
        <w:r>
          <w:rPr>
            <w:rStyle w:val="af7"/>
            <w:rFonts w:eastAsiaTheme="minorHAnsi"/>
            <w:color w:val="000000"/>
            <w:sz w:val="28"/>
            <w:szCs w:val="28"/>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r>
        <w:rPr>
          <w:rFonts w:ascii="Times New Roman" w:hAnsi="Times New Roman" w:cs="Times New Roman"/>
          <w:color w:val="000000" w:themeColor="text1"/>
          <w:sz w:val="28"/>
          <w:szCs w:val="28"/>
        </w:rPr>
        <w:t xml:space="preserve"> (далее - Регламент) устанавливает стандарт, порядок и последовательность административных процедур и административных действий Управления по надзору за техническим состоянием самоходных машин и других видов техники Республики Татарстан при предоставлении государственной услуги (далее – государственная услуга).</w:t>
      </w: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shd w:val="clear" w:color="auto" w:fill="FFFFFF"/>
        </w:rPr>
        <w:t xml:space="preserve"> </w:t>
      </w:r>
      <w:r>
        <w:rPr>
          <w:rStyle w:val="af6"/>
          <w:rFonts w:ascii="Times New Roman" w:hAnsi="Times New Roman" w:cs="Times New Roman"/>
          <w:color w:val="000000"/>
          <w:sz w:val="28"/>
          <w:szCs w:val="28"/>
          <w:shd w:val="clear" w:color="auto" w:fill="FFFFFF"/>
        </w:rPr>
        <w:t xml:space="preserve"> Круг заявителей</w:t>
      </w:r>
    </w:p>
    <w:p w:rsidR="00314A7C" w:rsidRDefault="00633500">
      <w:pPr>
        <w:jc w:val="both"/>
      </w:pPr>
      <w:bookmarkStart w:id="2" w:name="sub_112_Копия_1"/>
      <w:bookmarkEnd w:id="2"/>
      <w:r>
        <w:rPr>
          <w:rFonts w:ascii="Times New Roman" w:hAnsi="Times New Roman" w:cs="Times New Roman"/>
          <w:color w:val="000000" w:themeColor="text1"/>
          <w:sz w:val="28"/>
          <w:szCs w:val="28"/>
        </w:rPr>
        <w:t>Заявителями являются</w:t>
      </w:r>
      <w:r>
        <w:rPr>
          <w:rStyle w:val="af6"/>
          <w:rFonts w:ascii="Times New Roman" w:hAnsi="Times New Roman" w:cs="Times New Roman"/>
          <w:color w:val="000000"/>
          <w:sz w:val="28"/>
          <w:szCs w:val="28"/>
          <w:shd w:val="clear" w:color="auto" w:fill="FFFFFF"/>
        </w:rPr>
        <w:t xml:space="preserve"> - граждане, индивидуальные предприниматели, юридические лица.  </w:t>
      </w: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Представителем заявителя может выступать уполномоченное им лицо на основании документов, оформленных в установленном законодательством Российской Федерации порядке, подтверждающих предоставление ему соответствующих полномочий.</w:t>
      </w: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FFF"/>
        </w:rPr>
        <w:t>1.3.</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Государственная услуга предоставляется в соответствии с категориями (признаками), заявителей, сведения о которых размещаются в Реестре государственных и муниципальных услуг Республики Татарстан, а также на Портале государственных и муниципальных услуг Республики Татарстан (далее - Республиканский портал).</w:t>
      </w:r>
    </w:p>
    <w:p w:rsidR="00314A7C" w:rsidRDefault="00314A7C">
      <w:pPr>
        <w:jc w:val="center"/>
        <w:rPr>
          <w:rFonts w:ascii="Times New Roman" w:hAnsi="Times New Roman" w:cs="Times New Roman"/>
          <w:color w:val="000000" w:themeColor="text1"/>
          <w:sz w:val="28"/>
          <w:szCs w:val="28"/>
        </w:rPr>
      </w:pPr>
    </w:p>
    <w:p w:rsidR="00314A7C" w:rsidRDefault="006335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Стандарт предоставления государственной услуги</w:t>
      </w:r>
    </w:p>
    <w:p w:rsidR="00314A7C" w:rsidRDefault="00314A7C">
      <w:pPr>
        <w:rPr>
          <w:rFonts w:ascii="Times New Roman" w:hAnsi="Times New Roman" w:cs="Times New Roman"/>
          <w:color w:val="000000" w:themeColor="text1"/>
          <w:sz w:val="28"/>
          <w:szCs w:val="28"/>
        </w:rPr>
      </w:pPr>
    </w:p>
    <w:p w:rsidR="00314A7C" w:rsidRDefault="00633500">
      <w:pPr>
        <w:jc w:val="center"/>
        <w:rPr>
          <w:rFonts w:ascii="Times New Roman" w:hAnsi="Times New Roman" w:cs="Times New Roman"/>
          <w:color w:val="000000" w:themeColor="text1"/>
          <w:sz w:val="28"/>
          <w:szCs w:val="28"/>
        </w:rPr>
        <w:sectPr w:rsidR="00314A7C">
          <w:pgSz w:w="11906" w:h="16838"/>
          <w:pgMar w:top="1134" w:right="567" w:bottom="1134" w:left="1134" w:header="0" w:footer="0" w:gutter="0"/>
          <w:cols w:space="720"/>
          <w:formProt w:val="0"/>
          <w:docGrid w:linePitch="100"/>
        </w:sectPr>
      </w:pPr>
      <w:r>
        <w:rPr>
          <w:rFonts w:ascii="Times New Roman" w:hAnsi="Times New Roman" w:cs="Times New Roman"/>
          <w:color w:val="000000" w:themeColor="text1"/>
          <w:sz w:val="28"/>
          <w:szCs w:val="28"/>
        </w:rPr>
        <w:t>2.1. Наименование государственной услуги:</w:t>
      </w:r>
    </w:p>
    <w:p w:rsidR="00314A7C" w:rsidRDefault="00314A7C">
      <w:pPr>
        <w:pStyle w:val="Standard"/>
        <w:jc w:val="both"/>
        <w:rPr>
          <w:rFonts w:ascii="Times New Roman" w:hAnsi="Times New Roman" w:cs="Times New Roman"/>
          <w:szCs w:val="28"/>
        </w:rPr>
      </w:pPr>
    </w:p>
    <w:p w:rsidR="00314A7C" w:rsidRDefault="00633500">
      <w:pPr>
        <w:ind w:firstLine="720"/>
        <w:jc w:val="both"/>
      </w:pPr>
      <w:r>
        <w:rPr>
          <w:rStyle w:val="af6"/>
          <w:rFonts w:ascii="Times New Roman" w:hAnsi="Times New Roman" w:cs="Times New Roman"/>
          <w:color w:val="000000" w:themeColor="text1"/>
          <w:sz w:val="28"/>
          <w:szCs w:val="28"/>
        </w:rPr>
        <w:t>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p>
    <w:p w:rsidR="00314A7C" w:rsidRDefault="006335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Наименование органа, представляющего государственную услугу</w:t>
      </w:r>
    </w:p>
    <w:p w:rsidR="00314A7C" w:rsidRDefault="00314A7C">
      <w:pPr>
        <w:jc w:val="both"/>
        <w:rPr>
          <w:rFonts w:ascii="Times New Roman" w:hAnsi="Times New Roman" w:cs="Times New Roman"/>
          <w:color w:val="000000" w:themeColor="text1"/>
          <w:sz w:val="28"/>
          <w:szCs w:val="28"/>
        </w:rPr>
      </w:pP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Управление по надзору за техническим состоянием самоходных машин и других видов техники Республики Татарстан (далее – Управление).</w:t>
      </w: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Исполнитель государственной услуги — территориальные отделы Управления (далее — отдел Управления).</w:t>
      </w:r>
    </w:p>
    <w:p w:rsidR="00314A7C" w:rsidRDefault="00314A7C">
      <w:pPr>
        <w:jc w:val="center"/>
        <w:rPr>
          <w:rFonts w:ascii="Times New Roman" w:hAnsi="Times New Roman" w:cs="Times New Roman"/>
          <w:color w:val="000000" w:themeColor="text1"/>
          <w:sz w:val="28"/>
          <w:szCs w:val="28"/>
        </w:rPr>
      </w:pPr>
    </w:p>
    <w:p w:rsidR="00314A7C" w:rsidRDefault="006335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Результат предоставления государственной услуги</w:t>
      </w:r>
    </w:p>
    <w:p w:rsidR="00314A7C" w:rsidRDefault="00314A7C">
      <w:pPr>
        <w:jc w:val="both"/>
        <w:rPr>
          <w:rFonts w:ascii="Times New Roman" w:hAnsi="Times New Roman" w:cs="Times New Roman"/>
          <w:color w:val="000000" w:themeColor="text1"/>
          <w:sz w:val="28"/>
          <w:szCs w:val="28"/>
        </w:rPr>
      </w:pP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2.3.1. Результатом предоставления государственной услуги являются:</w:t>
      </w:r>
    </w:p>
    <w:p w:rsidR="00314A7C" w:rsidRDefault="00633500">
      <w:pPr>
        <w:ind w:firstLine="720"/>
        <w:jc w:val="both"/>
      </w:pPr>
      <w:bookmarkStart w:id="3" w:name="sub_1231"/>
      <w:bookmarkEnd w:id="3"/>
      <w:r>
        <w:rPr>
          <w:rStyle w:val="af6"/>
          <w:rFonts w:ascii="Times New Roman" w:hAnsi="Times New Roman"/>
          <w:sz w:val="28"/>
          <w:szCs w:val="28"/>
        </w:rPr>
        <w:t>1) Выдача акта рассмотрения претензии, включающий в себя: основные выводы, расходы по восстановлению техники, ответственную сторону за оплату расходов, номенклатуру деталей, узлов и агрегатов, подлежащих поставке предприятием-изготовителем (поставщиком) (далее - акт рассмотрения претензии).</w:t>
      </w:r>
    </w:p>
    <w:p w:rsidR="00314A7C" w:rsidRDefault="00633500">
      <w:pPr>
        <w:ind w:firstLine="720"/>
        <w:jc w:val="both"/>
      </w:pPr>
      <w:r>
        <w:rPr>
          <w:rStyle w:val="af6"/>
          <w:rFonts w:ascii="Times New Roman" w:hAnsi="Times New Roman"/>
          <w:sz w:val="28"/>
          <w:szCs w:val="28"/>
        </w:rPr>
        <w:t xml:space="preserve">2) Отказ в выдаче </w:t>
      </w:r>
      <w:r>
        <w:rPr>
          <w:rStyle w:val="af6"/>
          <w:rFonts w:ascii="Times New Roman" w:hAnsi="Times New Roman" w:cs="Times New Roman"/>
          <w:color w:val="000000" w:themeColor="text1"/>
          <w:sz w:val="28"/>
          <w:szCs w:val="28"/>
        </w:rPr>
        <w:t>акта рассмотрения претензии.</w:t>
      </w: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2.3.2. Результатом предоставления государственной услуги не является реестровая запись.</w:t>
      </w: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 государственной услуги фиксируется в автоматизированной информационной системе «Гостехнадзор Эксперт».</w:t>
      </w: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 предоставления государственной услуги оформляется и выдается (направляется) заявителю</w:t>
      </w:r>
      <w:r>
        <w:t xml:space="preserve"> </w:t>
      </w:r>
      <w:r>
        <w:rPr>
          <w:rFonts w:ascii="Times New Roman" w:hAnsi="Times New Roman" w:cs="Times New Roman"/>
          <w:color w:val="000000" w:themeColor="text1"/>
          <w:sz w:val="28"/>
          <w:szCs w:val="28"/>
        </w:rPr>
        <w:t>или его законному представителю следующими способами:</w:t>
      </w:r>
    </w:p>
    <w:p w:rsidR="00314A7C" w:rsidRDefault="00633500">
      <w:pPr>
        <w:ind w:firstLine="720"/>
      </w:pPr>
      <w:r>
        <w:rPr>
          <w:rStyle w:val="af6"/>
          <w:rFonts w:ascii="Times New Roman" w:hAnsi="Times New Roman"/>
          <w:sz w:val="28"/>
          <w:szCs w:val="28"/>
        </w:rPr>
        <w:t>при личном посещении Управления и отделов Управления;</w:t>
      </w:r>
    </w:p>
    <w:p w:rsidR="00314A7C" w:rsidRDefault="00633500">
      <w:pPr>
        <w:ind w:firstLine="720"/>
        <w:jc w:val="both"/>
      </w:pPr>
      <w:r>
        <w:rPr>
          <w:rStyle w:val="af6"/>
          <w:rFonts w:ascii="Times New Roman" w:hAnsi="Times New Roman" w:cs="Times New Roman"/>
          <w:color w:val="000000" w:themeColor="text1"/>
          <w:sz w:val="28"/>
          <w:szCs w:val="28"/>
        </w:rPr>
        <w:t xml:space="preserve">в форме электронного документа, подписанного усиленной </w:t>
      </w:r>
      <w:hyperlink r:id="rId11">
        <w:r>
          <w:rPr>
            <w:rStyle w:val="af7"/>
            <w:rFonts w:eastAsiaTheme="minorHAnsi"/>
            <w:color w:val="000000"/>
            <w:sz w:val="28"/>
            <w:szCs w:val="28"/>
          </w:rPr>
          <w:t>квалифицированной электронной подписью</w:t>
        </w:r>
      </w:hyperlink>
      <w:r>
        <w:rPr>
          <w:rStyle w:val="af6"/>
          <w:rFonts w:ascii="Times New Roman" w:hAnsi="Times New Roman" w:cs="Times New Roman"/>
          <w:color w:val="000000" w:themeColor="text1"/>
          <w:sz w:val="28"/>
          <w:szCs w:val="28"/>
        </w:rPr>
        <w:t>, через информационно-телекоммуникационные сети общего доступа, включая информационно-телекоммуникационную сеть «Интернет» (далее - сеть «Интернет»), в том числе посредством Портала государственных и муниципальных услуг Республики Татарстан (</w:t>
      </w:r>
      <w:hyperlink r:id="rId12">
        <w:r>
          <w:rPr>
            <w:rStyle w:val="af7"/>
            <w:rFonts w:eastAsiaTheme="minorHAnsi"/>
            <w:color w:val="000000"/>
            <w:sz w:val="28"/>
            <w:szCs w:val="28"/>
          </w:rPr>
          <w:t>https://uslugi.tatarstan.ru</w:t>
        </w:r>
      </w:hyperlink>
      <w:r>
        <w:rPr>
          <w:rStyle w:val="af6"/>
          <w:rFonts w:ascii="Times New Roman" w:hAnsi="Times New Roman" w:cs="Times New Roman"/>
          <w:color w:val="000000" w:themeColor="text1"/>
          <w:sz w:val="28"/>
          <w:szCs w:val="28"/>
        </w:rPr>
        <w:t>) (далее - Республиканский портал).</w:t>
      </w:r>
    </w:p>
    <w:p w:rsidR="00314A7C" w:rsidRDefault="00314A7C">
      <w:pPr>
        <w:jc w:val="center"/>
        <w:rPr>
          <w:rFonts w:ascii="Times New Roman" w:hAnsi="Times New Roman" w:cs="Times New Roman"/>
          <w:color w:val="000000" w:themeColor="text1"/>
          <w:sz w:val="28"/>
          <w:szCs w:val="28"/>
        </w:rPr>
      </w:pPr>
    </w:p>
    <w:p w:rsidR="00314A7C" w:rsidRDefault="006335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 Срок предоставления государственной услуги</w:t>
      </w:r>
    </w:p>
    <w:p w:rsidR="00314A7C" w:rsidRDefault="00314A7C">
      <w:pPr>
        <w:jc w:val="both"/>
        <w:rPr>
          <w:rFonts w:ascii="Times New Roman" w:hAnsi="Times New Roman" w:cs="Times New Roman"/>
          <w:color w:val="000000" w:themeColor="text1"/>
          <w:sz w:val="28"/>
          <w:szCs w:val="28"/>
        </w:rPr>
      </w:pPr>
    </w:p>
    <w:p w:rsidR="00314A7C" w:rsidRDefault="00633500" w:rsidP="00633500">
      <w:pPr>
        <w:ind w:firstLine="720"/>
        <w:jc w:val="both"/>
        <w:rPr>
          <w:rFonts w:ascii="Times New Roman" w:hAnsi="Times New Roman" w:cs="Times New Roman"/>
          <w:shd w:val="clear" w:color="auto" w:fill="FFFFFF"/>
        </w:rPr>
      </w:pPr>
      <w:r>
        <w:rPr>
          <w:rStyle w:val="af6"/>
          <w:rFonts w:ascii="Times New Roman" w:hAnsi="Times New Roman" w:cs="Times New Roman"/>
          <w:sz w:val="28"/>
          <w:szCs w:val="28"/>
          <w:shd w:val="clear" w:color="auto" w:fill="FFFFFF"/>
        </w:rPr>
        <w:t xml:space="preserve">2.4.1. </w:t>
      </w:r>
      <w:r w:rsidRPr="00633500">
        <w:rPr>
          <w:rStyle w:val="af6"/>
          <w:rFonts w:ascii="Times New Roman" w:hAnsi="Times New Roman" w:cs="Times New Roman"/>
          <w:sz w:val="28"/>
          <w:szCs w:val="28"/>
          <w:shd w:val="clear" w:color="auto" w:fill="FFFFFF"/>
        </w:rPr>
        <w:t xml:space="preserve">Государственная услуга в случае, если заявление и документы, необходимые для предоставления государственной услуги, поданы заявителем лично в Управление или отделы Управления, либо поданы заявителем почтовым отправлением, через личный кабинет на Республиканском портале, то срок предоставления государственной услуги, включая направление (выдачу) заявителю документов, являющихся результатом предоставления государственной услуги составляет </w:t>
      </w:r>
      <w:r w:rsidRPr="00633500">
        <w:rPr>
          <w:rStyle w:val="af6"/>
          <w:rFonts w:ascii="Times New Roman" w:hAnsi="Times New Roman" w:cs="Times New Roman"/>
          <w:sz w:val="28"/>
          <w:szCs w:val="28"/>
          <w:highlight w:val="yellow"/>
          <w:shd w:val="clear" w:color="auto" w:fill="FFFFFF"/>
        </w:rPr>
        <w:t>9</w:t>
      </w:r>
      <w:r w:rsidRPr="00633500">
        <w:rPr>
          <w:rStyle w:val="af6"/>
          <w:rFonts w:ascii="Times New Roman" w:hAnsi="Times New Roman" w:cs="Times New Roman"/>
          <w:sz w:val="28"/>
          <w:szCs w:val="28"/>
          <w:shd w:val="clear" w:color="auto" w:fill="FFFFFF"/>
        </w:rPr>
        <w:t xml:space="preserve"> рабочих дней со дня поступления заявления</w:t>
      </w:r>
      <w:r>
        <w:rPr>
          <w:rStyle w:val="af6"/>
          <w:rFonts w:ascii="Times New Roman" w:hAnsi="Times New Roman" w:cs="Times New Roman"/>
          <w:sz w:val="28"/>
          <w:szCs w:val="28"/>
          <w:shd w:val="clear" w:color="auto" w:fill="FFFFFF"/>
        </w:rPr>
        <w:t>.</w:t>
      </w:r>
    </w:p>
    <w:p w:rsidR="00314A7C" w:rsidRDefault="006335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  Размер платы, взимаемой с заявителя при предоставлении государственной услуги, и способы ее взимания</w:t>
      </w:r>
    </w:p>
    <w:p w:rsidR="00314A7C" w:rsidRDefault="00314A7C">
      <w:pPr>
        <w:jc w:val="both"/>
        <w:rPr>
          <w:rFonts w:ascii="Times New Roman" w:hAnsi="Times New Roman" w:cs="Times New Roman"/>
          <w:color w:val="000000" w:themeColor="text1"/>
          <w:sz w:val="28"/>
          <w:szCs w:val="28"/>
        </w:rPr>
      </w:pP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2.5.1. Государственная услуга предоставляется на возмездной основе.</w:t>
      </w:r>
    </w:p>
    <w:p w:rsidR="00314A7C" w:rsidRDefault="00633500">
      <w:pPr>
        <w:jc w:val="both"/>
      </w:pPr>
      <w:r>
        <w:rPr>
          <w:rStyle w:val="af6"/>
          <w:rFonts w:ascii="Times New Roman" w:hAnsi="Times New Roman" w:cs="Times New Roman"/>
          <w:color w:val="000000" w:themeColor="text1"/>
          <w:sz w:val="28"/>
          <w:szCs w:val="28"/>
        </w:rPr>
        <w:t xml:space="preserve">Сбор за предоставление государственной услуги взимается в размере, установленном </w:t>
      </w:r>
      <w:hyperlink r:id="rId13">
        <w:r>
          <w:rPr>
            <w:rStyle w:val="af7"/>
            <w:rFonts w:eastAsiaTheme="minorHAnsi"/>
            <w:color w:val="000000"/>
            <w:sz w:val="28"/>
            <w:szCs w:val="28"/>
          </w:rPr>
          <w:t>постановлением</w:t>
        </w:r>
      </w:hyperlink>
      <w:r>
        <w:rPr>
          <w:rStyle w:val="af6"/>
          <w:rFonts w:ascii="Times New Roman" w:hAnsi="Times New Roman" w:cs="Times New Roman"/>
          <w:color w:val="000000" w:themeColor="text1"/>
          <w:sz w:val="28"/>
          <w:szCs w:val="28"/>
        </w:rPr>
        <w:t xml:space="preserve"> Государственного комитета Республики Татарстан по тарифам от 15.11.2023 № 373-5/нпс-2023 и размещён на </w:t>
      </w:r>
      <w:hyperlink r:id="rId14">
        <w:r>
          <w:rPr>
            <w:rStyle w:val="af7"/>
            <w:rFonts w:eastAsiaTheme="minorHAnsi"/>
            <w:color w:val="000000"/>
            <w:sz w:val="28"/>
            <w:szCs w:val="28"/>
          </w:rPr>
          <w:t>сайте</w:t>
        </w:r>
      </w:hyperlink>
      <w:r>
        <w:rPr>
          <w:rStyle w:val="af6"/>
          <w:rFonts w:ascii="Times New Roman" w:hAnsi="Times New Roman" w:cs="Times New Roman"/>
          <w:color w:val="000000" w:themeColor="text1"/>
          <w:sz w:val="28"/>
          <w:szCs w:val="28"/>
        </w:rPr>
        <w:t xml:space="preserve"> Управления.</w:t>
      </w:r>
    </w:p>
    <w:p w:rsidR="00314A7C" w:rsidRDefault="00633500">
      <w:pPr>
        <w:rPr>
          <w:rStyle w:val="af6"/>
        </w:rPr>
      </w:pPr>
      <w:r>
        <w:rPr>
          <w:rStyle w:val="af6"/>
          <w:rFonts w:ascii="Times New Roman" w:hAnsi="Times New Roman" w:cs="Times New Roman"/>
          <w:color w:val="000000" w:themeColor="text1"/>
          <w:sz w:val="28"/>
          <w:szCs w:val="28"/>
        </w:rPr>
        <w:t>Сбор за предоставление услуги составляет 350 рублей.</w:t>
      </w: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2.5.2. </w:t>
      </w:r>
      <w:r>
        <w:rPr>
          <w:rStyle w:val="af6"/>
          <w:rFonts w:ascii="Times New Roman" w:hAnsi="Times New Roman" w:cs="Times New Roman"/>
          <w:color w:val="000000" w:themeColor="text1"/>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w:t>
      </w:r>
      <w:hyperlink r:id="rId15">
        <w:r>
          <w:rPr>
            <w:rStyle w:val="af7"/>
            <w:rFonts w:eastAsiaTheme="minorHAnsi"/>
            <w:color w:val="000000"/>
            <w:sz w:val="28"/>
            <w:szCs w:val="28"/>
          </w:rPr>
          <w:t>Республиканского портала</w:t>
        </w:r>
      </w:hyperlink>
      <w:r>
        <w:rPr>
          <w:rStyle w:val="af6"/>
          <w:rFonts w:ascii="Times New Roman" w:hAnsi="Times New Roman" w:cs="Times New Roman"/>
          <w:color w:val="000000" w:themeColor="text1"/>
          <w:sz w:val="28"/>
          <w:szCs w:val="28"/>
        </w:rPr>
        <w:t xml:space="preserve">, </w:t>
      </w:r>
      <w:hyperlink r:id="rId16">
        <w:r>
          <w:rPr>
            <w:rStyle w:val="af7"/>
            <w:rFonts w:eastAsiaTheme="minorHAnsi"/>
            <w:color w:val="000000"/>
            <w:sz w:val="28"/>
            <w:szCs w:val="28"/>
          </w:rPr>
          <w:t>официального сайта</w:t>
        </w:r>
      </w:hyperlink>
      <w:r>
        <w:rPr>
          <w:rStyle w:val="af6"/>
          <w:rFonts w:ascii="Times New Roman" w:hAnsi="Times New Roman" w:cs="Times New Roman"/>
          <w:color w:val="000000" w:themeColor="text1"/>
          <w:sz w:val="28"/>
          <w:szCs w:val="28"/>
        </w:rPr>
        <w:t xml:space="preserve"> Управления не осуществляется.</w:t>
      </w:r>
    </w:p>
    <w:p w:rsidR="00314A7C" w:rsidRDefault="00633500">
      <w:r>
        <w:rPr>
          <w:rStyle w:val="af6"/>
          <w:rFonts w:ascii="Times New Roman" w:hAnsi="Times New Roman"/>
          <w:sz w:val="28"/>
          <w:szCs w:val="28"/>
        </w:rPr>
        <w:t>Бланк квитанции с необходимыми реквизитами для перечисления госпошлины заявитель (его представитель) может получить в Управлении, отделе Управления или на официальном сайте Управления.</w:t>
      </w:r>
    </w:p>
    <w:p w:rsidR="00314A7C" w:rsidRDefault="00633500">
      <w:pPr>
        <w:jc w:val="both"/>
      </w:pPr>
      <w:r>
        <w:rPr>
          <w:rStyle w:val="af6"/>
          <w:rFonts w:ascii="Times New Roman" w:hAnsi="Times New Roman" w:cs="Times New Roman"/>
          <w:color w:val="000000" w:themeColor="text1"/>
          <w:sz w:val="28"/>
          <w:szCs w:val="28"/>
        </w:rPr>
        <w:t xml:space="preserve">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должностного лица отдела </w:t>
      </w:r>
      <w:r>
        <w:rPr>
          <w:rStyle w:val="af6"/>
          <w:rFonts w:ascii="Times New Roman" w:hAnsi="Times New Roman" w:cs="Times New Roman"/>
          <w:color w:val="000000" w:themeColor="text1"/>
          <w:sz w:val="28"/>
          <w:szCs w:val="28"/>
          <w:shd w:val="clear" w:color="auto" w:fill="FFFFFF"/>
        </w:rPr>
        <w:t>Управления, плата с заявителя не взимается.</w:t>
      </w:r>
    </w:p>
    <w:p w:rsidR="00314A7C" w:rsidRDefault="00314A7C">
      <w:pPr>
        <w:jc w:val="both"/>
        <w:rPr>
          <w:rFonts w:ascii="Times New Roman" w:hAnsi="Times New Roman" w:cs="Times New Roman"/>
          <w:color w:val="000000" w:themeColor="text1"/>
          <w:sz w:val="28"/>
          <w:szCs w:val="28"/>
        </w:rPr>
      </w:pPr>
    </w:p>
    <w:p w:rsidR="00314A7C" w:rsidRDefault="00633500">
      <w:pPr>
        <w:pStyle w:val="ConsPlusNormal0"/>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2.6.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rsidR="00314A7C" w:rsidRDefault="00314A7C">
      <w:pPr>
        <w:pStyle w:val="ConsPlusNormal0"/>
        <w:ind w:firstLine="540"/>
        <w:jc w:val="both"/>
        <w:rPr>
          <w:rFonts w:ascii="Times New Roman" w:hAnsi="Times New Roman" w:cs="Times New Roman"/>
          <w:color w:val="000000"/>
          <w:sz w:val="28"/>
          <w:szCs w:val="28"/>
        </w:rPr>
      </w:pPr>
    </w:p>
    <w:p w:rsidR="00314A7C" w:rsidRDefault="00633500">
      <w:pPr>
        <w:pStyle w:val="ConsPlusNormal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2.6.1. </w:t>
      </w:r>
      <w:r w:rsidR="002518FF" w:rsidRPr="002518FF">
        <w:rPr>
          <w:rFonts w:ascii="Times New Roman" w:hAnsi="Times New Roman" w:cs="Times New Roman"/>
          <w:color w:val="000000"/>
          <w:sz w:val="28"/>
          <w:szCs w:val="28"/>
        </w:rPr>
        <w:t xml:space="preserve">Максимальный срок ожидания в очереди при подаче заявителем (представителем) заявления при получении результата предоставления государственной услуги в </w:t>
      </w:r>
      <w:r w:rsidR="002518FF">
        <w:rPr>
          <w:rFonts w:ascii="Times New Roman" w:hAnsi="Times New Roman" w:cs="Times New Roman"/>
          <w:color w:val="000000"/>
          <w:sz w:val="28"/>
          <w:szCs w:val="28"/>
        </w:rPr>
        <w:t>Управлении, отдел Управления</w:t>
      </w:r>
      <w:r w:rsidR="002518FF" w:rsidRPr="002518FF">
        <w:rPr>
          <w:rFonts w:ascii="Times New Roman" w:hAnsi="Times New Roman" w:cs="Times New Roman"/>
          <w:color w:val="000000"/>
          <w:sz w:val="28"/>
          <w:szCs w:val="28"/>
        </w:rPr>
        <w:t xml:space="preserve"> составляет не более 15 минут.</w:t>
      </w:r>
    </w:p>
    <w:p w:rsidR="00314A7C" w:rsidRDefault="00633500">
      <w:pPr>
        <w:pStyle w:val="ConsPlusNormal0"/>
        <w:ind w:firstLine="567"/>
        <w:jc w:val="both"/>
        <w:rPr>
          <w:rFonts w:ascii="Times New Roman" w:hAnsi="Times New Roman" w:cs="Times New Roman"/>
        </w:rPr>
      </w:pPr>
      <w:r>
        <w:rPr>
          <w:rFonts w:ascii="Times New Roman" w:hAnsi="Times New Roman" w:cs="Times New Roman"/>
          <w:color w:val="000000"/>
          <w:sz w:val="28"/>
          <w:szCs w:val="28"/>
          <w:lang w:eastAsia="zh-CN"/>
        </w:rPr>
        <w:t>2.6.2. Очередность для отдельных категорий заявителей не установлена.</w:t>
      </w:r>
    </w:p>
    <w:p w:rsidR="00314A7C" w:rsidRDefault="00314A7C">
      <w:pPr>
        <w:jc w:val="center"/>
        <w:rPr>
          <w:rFonts w:ascii="Times New Roman" w:hAnsi="Times New Roman" w:cs="Times New Roman"/>
          <w:sz w:val="28"/>
          <w:szCs w:val="28"/>
        </w:rPr>
      </w:pPr>
    </w:p>
    <w:p w:rsidR="00314A7C" w:rsidRDefault="00633500">
      <w:pPr>
        <w:jc w:val="center"/>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w:t>
      </w:r>
    </w:p>
    <w:p w:rsidR="00314A7C" w:rsidRDefault="00633500">
      <w:pPr>
        <w:jc w:val="center"/>
        <w:rPr>
          <w:rFonts w:ascii="Times New Roman" w:hAnsi="Times New Roman" w:cs="Times New Roman"/>
          <w:sz w:val="28"/>
          <w:szCs w:val="28"/>
        </w:rPr>
      </w:pPr>
      <w:r>
        <w:rPr>
          <w:rFonts w:ascii="Times New Roman" w:hAnsi="Times New Roman" w:cs="Times New Roman"/>
          <w:sz w:val="28"/>
          <w:szCs w:val="28"/>
        </w:rPr>
        <w:t>о предоставлении государственной услуги</w:t>
      </w:r>
    </w:p>
    <w:p w:rsidR="00314A7C" w:rsidRDefault="00314A7C">
      <w:pPr>
        <w:jc w:val="both"/>
        <w:rPr>
          <w:rFonts w:ascii="Times New Roman" w:hAnsi="Times New Roman" w:cs="Times New Roman"/>
          <w:sz w:val="28"/>
          <w:szCs w:val="28"/>
        </w:rPr>
      </w:pPr>
    </w:p>
    <w:p w:rsidR="00314A7C" w:rsidRDefault="00633500">
      <w:pPr>
        <w:jc w:val="both"/>
        <w:rPr>
          <w:shd w:val="clear" w:color="auto" w:fill="FFFFFF"/>
        </w:rPr>
      </w:pPr>
      <w:r>
        <w:rPr>
          <w:rFonts w:ascii="Times New Roman" w:hAnsi="Times New Roman" w:cs="Times New Roman"/>
          <w:sz w:val="28"/>
          <w:szCs w:val="28"/>
          <w:shd w:val="clear" w:color="auto" w:fill="FFFFFF"/>
        </w:rPr>
        <w:t xml:space="preserve">2.7.1. </w:t>
      </w:r>
      <w:r>
        <w:rPr>
          <w:rFonts w:ascii="Times New Roman" w:hAnsi="Times New Roman" w:cs="Times New Roman"/>
          <w:color w:val="000000"/>
          <w:sz w:val="28"/>
          <w:szCs w:val="28"/>
          <w:shd w:val="clear" w:color="auto" w:fill="FFFFFF"/>
        </w:rPr>
        <w:t xml:space="preserve">При личном обращении в Управление, отдел Управления, </w:t>
      </w:r>
      <w:r w:rsidR="00C21A4A">
        <w:rPr>
          <w:rFonts w:ascii="Times New Roman" w:hAnsi="Times New Roman" w:cs="Times New Roman"/>
          <w:color w:val="000000"/>
          <w:sz w:val="28"/>
          <w:szCs w:val="28"/>
          <w:shd w:val="clear" w:color="auto" w:fill="FFFFFF"/>
        </w:rPr>
        <w:t>заявление,</w:t>
      </w:r>
      <w:r>
        <w:rPr>
          <w:rFonts w:ascii="Times New Roman" w:hAnsi="Times New Roman" w:cs="Times New Roman"/>
          <w:color w:val="000000"/>
          <w:sz w:val="28"/>
          <w:szCs w:val="28"/>
          <w:shd w:val="clear" w:color="auto" w:fill="FFFFFF"/>
        </w:rPr>
        <w:t xml:space="preserve"> поступившее по почте</w:t>
      </w:r>
      <w:r>
        <w:rPr>
          <w:rFonts w:ascii="Times New Roman" w:hAnsi="Times New Roman" w:cs="Times New Roman"/>
          <w:sz w:val="28"/>
          <w:szCs w:val="28"/>
          <w:shd w:val="clear" w:color="auto" w:fill="FFFFFF"/>
        </w:rPr>
        <w:t>, по электронной почте регистрируется в течение одного дня с момента поступления заявления.</w:t>
      </w:r>
    </w:p>
    <w:p w:rsidR="00314A7C" w:rsidRDefault="00633500">
      <w:pPr>
        <w:jc w:val="both"/>
        <w:rPr>
          <w:shd w:val="clear" w:color="auto" w:fill="FFFFFF"/>
        </w:rPr>
      </w:pPr>
      <w:r>
        <w:rPr>
          <w:rFonts w:ascii="Times New Roman" w:hAnsi="Times New Roman" w:cs="Times New Roman"/>
          <w:sz w:val="28"/>
          <w:szCs w:val="28"/>
          <w:shd w:val="clear" w:color="auto" w:fill="FFFFFF"/>
        </w:rPr>
        <w:t>Заявление, поступившее в электронной форме в выходной (праздничный) день, в нерабочее время регистрируется на следующий рабочий день.</w:t>
      </w:r>
    </w:p>
    <w:p w:rsidR="00314A7C" w:rsidRDefault="00633500">
      <w:pPr>
        <w:jc w:val="both"/>
        <w:rPr>
          <w:shd w:val="clear" w:color="auto" w:fill="FFFFFF"/>
        </w:rPr>
      </w:pPr>
      <w:r>
        <w:rPr>
          <w:rFonts w:ascii="Times New Roman" w:hAnsi="Times New Roman" w:cs="Times New Roman"/>
          <w:sz w:val="28"/>
          <w:szCs w:val="28"/>
          <w:shd w:val="clear" w:color="auto" w:fill="FFFFFF"/>
        </w:rPr>
        <w:t>Заявление, поступившее в электронной форме на Республиканский портал, регистрируется в день его поступления.</w:t>
      </w:r>
    </w:p>
    <w:p w:rsidR="00314A7C" w:rsidRDefault="00633500">
      <w:pPr>
        <w:jc w:val="both"/>
        <w:rPr>
          <w:shd w:val="clear" w:color="auto" w:fill="FFFFFF"/>
        </w:rPr>
      </w:pPr>
      <w:r>
        <w:rPr>
          <w:rFonts w:ascii="Times New Roman" w:hAnsi="Times New Roman" w:cs="Times New Roman"/>
          <w:sz w:val="28"/>
          <w:szCs w:val="28"/>
          <w:shd w:val="clear" w:color="auto" w:fill="FFFFFF"/>
        </w:rPr>
        <w:t>2.7.2.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4A7C" w:rsidRDefault="00314A7C">
      <w:pPr>
        <w:pStyle w:val="ConsPlusNormal0"/>
        <w:ind w:firstLine="567"/>
        <w:jc w:val="center"/>
        <w:rPr>
          <w:rFonts w:ascii="Times New Roman" w:hAnsi="Times New Roman" w:cs="Times New Roman"/>
          <w:color w:val="000000"/>
          <w:sz w:val="28"/>
          <w:szCs w:val="28"/>
          <w:lang w:eastAsia="zh-CN"/>
        </w:rPr>
      </w:pPr>
    </w:p>
    <w:p w:rsidR="00314A7C" w:rsidRDefault="00633500">
      <w:pPr>
        <w:pStyle w:val="ConsPlusNormal0"/>
        <w:ind w:firstLine="567"/>
        <w:jc w:val="center"/>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2.8. Требования к помещениям, в которых предоставляются государственные </w:t>
      </w:r>
      <w:r>
        <w:rPr>
          <w:rFonts w:ascii="Times New Roman" w:hAnsi="Times New Roman" w:cs="Times New Roman"/>
          <w:color w:val="000000"/>
          <w:sz w:val="28"/>
          <w:szCs w:val="28"/>
          <w:lang w:eastAsia="zh-CN"/>
        </w:rPr>
        <w:lastRenderedPageBreak/>
        <w:t>услуги</w:t>
      </w:r>
    </w:p>
    <w:p w:rsidR="00314A7C" w:rsidRDefault="00314A7C">
      <w:pPr>
        <w:pStyle w:val="ConsPlusNormal0"/>
        <w:ind w:firstLine="540"/>
        <w:jc w:val="both"/>
        <w:rPr>
          <w:rFonts w:ascii="Times New Roman" w:hAnsi="Times New Roman" w:cs="Times New Roman"/>
          <w:sz w:val="28"/>
          <w:szCs w:val="28"/>
        </w:rPr>
      </w:pPr>
    </w:p>
    <w:p w:rsidR="00314A7C" w:rsidRDefault="0063350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2.8.1. </w:t>
      </w:r>
      <w:r w:rsidRPr="00633500">
        <w:rPr>
          <w:rStyle w:val="af6"/>
          <w:rFonts w:ascii="Times New Roman" w:hAnsi="Times New Roman" w:cs="Times New Roman"/>
          <w:sz w:val="28"/>
          <w:szCs w:val="28"/>
          <w:shd w:val="clear" w:color="auto" w:fill="FFFFFF"/>
        </w:rPr>
        <w:t xml:space="preserve">Сведения о требованиях к помещениям, в которых предоставляется государственная услуга, размещены на официальном сайте Управления в информационно-телекоммуникационной сети «Интернет», а также на </w:t>
      </w:r>
      <w:r>
        <w:rPr>
          <w:rStyle w:val="af6"/>
          <w:rFonts w:ascii="Times New Roman" w:hAnsi="Times New Roman" w:cs="Times New Roman"/>
          <w:sz w:val="28"/>
          <w:szCs w:val="28"/>
          <w:shd w:val="clear" w:color="auto" w:fill="FFFFFF"/>
        </w:rPr>
        <w:t>Республиканском</w:t>
      </w:r>
      <w:r w:rsidRPr="00633500">
        <w:rPr>
          <w:rStyle w:val="af6"/>
          <w:rFonts w:ascii="Times New Roman" w:hAnsi="Times New Roman" w:cs="Times New Roman"/>
          <w:sz w:val="28"/>
          <w:szCs w:val="28"/>
          <w:shd w:val="clear" w:color="auto" w:fill="FFFFFF"/>
        </w:rPr>
        <w:t xml:space="preserve"> портале (при наличии технической возможности).</w:t>
      </w:r>
    </w:p>
    <w:p w:rsidR="00314A7C" w:rsidRDefault="00314A7C">
      <w:pPr>
        <w:pStyle w:val="ConsPlusTitle"/>
        <w:ind w:firstLine="709"/>
        <w:jc w:val="center"/>
        <w:outlineLvl w:val="1"/>
        <w:rPr>
          <w:rFonts w:ascii="Times New Roman" w:hAnsi="Times New Roman" w:cs="Times New Roman"/>
          <w:b w:val="0"/>
          <w:color w:val="000000"/>
          <w:sz w:val="28"/>
          <w:szCs w:val="28"/>
        </w:rPr>
      </w:pPr>
    </w:p>
    <w:p w:rsidR="00633500" w:rsidRDefault="00633500" w:rsidP="00633500">
      <w:pPr>
        <w:pStyle w:val="ConsPlusTitle"/>
        <w:ind w:firstLine="709"/>
        <w:jc w:val="center"/>
        <w:outlineLvl w:val="1"/>
        <w:rPr>
          <w:rFonts w:ascii="Times New Roman" w:hAnsi="Times New Roman" w:cs="Times New Roman"/>
          <w:b w:val="0"/>
          <w:color w:val="000000"/>
          <w:sz w:val="28"/>
          <w:szCs w:val="28"/>
        </w:rPr>
      </w:pPr>
      <w:r>
        <w:rPr>
          <w:rFonts w:ascii="Times New Roman" w:hAnsi="Times New Roman" w:cs="Times New Roman"/>
          <w:b w:val="0"/>
          <w:color w:val="000000"/>
          <w:sz w:val="28"/>
          <w:szCs w:val="28"/>
        </w:rPr>
        <w:t>2.9. Показатели доступности и качества государственной услуги</w:t>
      </w:r>
    </w:p>
    <w:p w:rsidR="00633500" w:rsidRDefault="00633500" w:rsidP="00633500">
      <w:pPr>
        <w:pStyle w:val="ConsPlusTitle"/>
        <w:ind w:firstLine="709"/>
        <w:jc w:val="center"/>
        <w:outlineLvl w:val="1"/>
        <w:rPr>
          <w:rFonts w:ascii="Times New Roman" w:hAnsi="Times New Roman" w:cs="Times New Roman"/>
          <w:b w:val="0"/>
          <w:color w:val="000000"/>
          <w:sz w:val="28"/>
          <w:szCs w:val="28"/>
        </w:rPr>
      </w:pPr>
    </w:p>
    <w:p w:rsidR="00633500" w:rsidRDefault="00633500" w:rsidP="00633500">
      <w:pPr>
        <w:pStyle w:val="Standard"/>
        <w:shd w:val="clear" w:color="auto" w:fill="FFFFFF" w:themeFill="background1"/>
        <w:ind w:firstLine="709"/>
        <w:jc w:val="both"/>
        <w:rPr>
          <w:rFonts w:ascii="Times New Roman" w:hAnsi="Times New Roman" w:cs="Times New Roman"/>
          <w:szCs w:val="28"/>
        </w:rPr>
      </w:pPr>
      <w:r>
        <w:rPr>
          <w:rFonts w:ascii="Times New Roman" w:hAnsi="Times New Roman" w:cs="Times New Roman"/>
          <w:color w:val="000000"/>
          <w:szCs w:val="28"/>
          <w:lang w:eastAsia="zh-CN"/>
        </w:rPr>
        <w:t xml:space="preserve">2.9.1. </w:t>
      </w:r>
      <w:r>
        <w:rPr>
          <w:rStyle w:val="af6"/>
          <w:szCs w:val="28"/>
          <w:shd w:val="clear" w:color="auto" w:fill="FFFFFF"/>
        </w:rPr>
        <w:t xml:space="preserve">Показатели доступности и качества государственной услуги размещены на официальном сайте Управления в информационно-телекоммуникационной сети «Интернет», а также на </w:t>
      </w:r>
      <w:r>
        <w:rPr>
          <w:rStyle w:val="af6"/>
          <w:rFonts w:ascii="Times New Roman" w:hAnsi="Times New Roman" w:cs="Times New Roman"/>
          <w:szCs w:val="28"/>
          <w:shd w:val="clear" w:color="auto" w:fill="FFFFFF"/>
        </w:rPr>
        <w:t>Республиканском</w:t>
      </w:r>
      <w:r w:rsidRPr="00633500">
        <w:rPr>
          <w:rStyle w:val="af6"/>
          <w:rFonts w:ascii="Times New Roman" w:hAnsi="Times New Roman" w:cs="Times New Roman"/>
          <w:szCs w:val="28"/>
          <w:shd w:val="clear" w:color="auto" w:fill="FFFFFF"/>
        </w:rPr>
        <w:t xml:space="preserve"> </w:t>
      </w:r>
      <w:r>
        <w:rPr>
          <w:rStyle w:val="af6"/>
          <w:szCs w:val="28"/>
          <w:shd w:val="clear" w:color="auto" w:fill="FFFFFF"/>
        </w:rPr>
        <w:t>портале (при наличии технической возможности).</w:t>
      </w:r>
    </w:p>
    <w:p w:rsidR="00314A7C" w:rsidRPr="00633500" w:rsidRDefault="00314A7C" w:rsidP="00633500">
      <w:pPr>
        <w:pStyle w:val="ConsPlusTitle"/>
        <w:ind w:firstLine="709"/>
        <w:jc w:val="both"/>
        <w:outlineLvl w:val="1"/>
        <w:rPr>
          <w:rFonts w:ascii="Times New Roman" w:hAnsi="Times New Roman" w:cs="Times New Roman"/>
          <w:b w:val="0"/>
          <w:color w:val="000000"/>
          <w:sz w:val="28"/>
          <w:szCs w:val="28"/>
        </w:rPr>
      </w:pPr>
    </w:p>
    <w:p w:rsidR="00314A7C" w:rsidRDefault="00314A7C">
      <w:pPr>
        <w:pStyle w:val="ConsPlusTitle"/>
        <w:ind w:firstLine="709"/>
        <w:jc w:val="both"/>
        <w:outlineLvl w:val="1"/>
        <w:rPr>
          <w:rFonts w:ascii="Times New Roman" w:hAnsi="Times New Roman" w:cs="Times New Roman"/>
          <w:b w:val="0"/>
          <w:sz w:val="28"/>
        </w:rPr>
      </w:pPr>
    </w:p>
    <w:p w:rsidR="00314A7C" w:rsidRDefault="00633500">
      <w:pPr>
        <w:pStyle w:val="ConsPlusTitle"/>
        <w:jc w:val="center"/>
        <w:rPr>
          <w:rFonts w:ascii="Times New Roman" w:hAnsi="Times New Roman" w:cs="Times New Roman"/>
          <w:sz w:val="28"/>
          <w:szCs w:val="28"/>
        </w:rPr>
      </w:pPr>
      <w:r>
        <w:rPr>
          <w:rFonts w:ascii="Times New Roman" w:hAnsi="Times New Roman" w:cs="Times New Roman"/>
          <w:b w:val="0"/>
          <w:sz w:val="28"/>
        </w:rPr>
        <w:t>2.10. Иные требования к предоставлению государственной услуги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r>
        <w:rPr>
          <w:rFonts w:ascii="Times New Roman" w:hAnsi="Times New Roman" w:cs="Times New Roman"/>
          <w:sz w:val="28"/>
          <w:szCs w:val="28"/>
        </w:rPr>
        <w:t xml:space="preserve"> </w:t>
      </w:r>
    </w:p>
    <w:p w:rsidR="00314A7C" w:rsidRDefault="00633500">
      <w:pPr>
        <w:pStyle w:val="ConsPlusTitle"/>
        <w:jc w:val="center"/>
        <w:rPr>
          <w:rFonts w:ascii="Times New Roman" w:hAnsi="Times New Roman" w:cs="Times New Roman"/>
          <w:b w:val="0"/>
          <w:sz w:val="28"/>
        </w:rPr>
      </w:pPr>
      <w:r>
        <w:rPr>
          <w:rFonts w:ascii="Times New Roman" w:hAnsi="Times New Roman" w:cs="Times New Roman"/>
          <w:b w:val="0"/>
          <w:sz w:val="28"/>
          <w:szCs w:val="28"/>
        </w:rPr>
        <w:t>о предоставлении сведений о государственной услуге на государственных языках Республики Татарстан</w:t>
      </w:r>
    </w:p>
    <w:p w:rsidR="00314A7C" w:rsidRDefault="00314A7C">
      <w:pPr>
        <w:pStyle w:val="ConsPlusNormal0"/>
        <w:ind w:firstLine="540"/>
        <w:jc w:val="both"/>
        <w:rPr>
          <w:sz w:val="28"/>
        </w:rPr>
      </w:pPr>
    </w:p>
    <w:p w:rsidR="00314A7C" w:rsidRDefault="00633500">
      <w:pPr>
        <w:pStyle w:val="ConsPlusNormal0"/>
        <w:ind w:firstLine="540"/>
        <w:jc w:val="both"/>
        <w:rPr>
          <w:rFonts w:ascii="Times New Roman" w:hAnsi="Times New Roman" w:cs="Times New Roman"/>
          <w:sz w:val="28"/>
          <w:szCs w:val="28"/>
        </w:rPr>
      </w:pPr>
      <w:r>
        <w:rPr>
          <w:rFonts w:ascii="Times New Roman" w:hAnsi="Times New Roman" w:cs="Times New Roman"/>
          <w:sz w:val="28"/>
        </w:rPr>
        <w:t>2.10.1.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2.10.2. Информационные системы, используемые для предоставления государственной услуги:</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Государственная информационная система о государственных и муниципальных платежах (ГИС ГМП);</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Федеральная государственная информационная система учета и регистрации тракторов, самоходных машин и прицепов к ним;</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Федеральная государственная информационная система «Единая система межведомственного электронного взаимодействия»;</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Автоматизированная информационная система «Гостехнадзор Эксперт».</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2.10.3. При предоставлении государственной услуги в электронном виде заявитель вправе:</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1) получить информацию о порядке и сроках предоставления государственной услуги, размещенную на Республиканском портале;</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w:t>
      </w:r>
      <w:r>
        <w:rPr>
          <w:rFonts w:ascii="Times New Roman" w:hAnsi="Times New Roman" w:cs="Times New Roman"/>
          <w:b w:val="0"/>
          <w:sz w:val="28"/>
          <w:shd w:val="clear" w:color="auto" w:fill="FFFFFF"/>
        </w:rPr>
        <w:t xml:space="preserve"> 7</w:t>
      </w:r>
      <w:r>
        <w:rPr>
          <w:rFonts w:ascii="Times New Roman" w:hAnsi="Times New Roman" w:cs="Times New Roman"/>
          <w:b w:val="0"/>
          <w:sz w:val="28"/>
          <w:shd w:val="clear" w:color="auto" w:fill="FFFFFF"/>
          <w:vertAlign w:val="superscript"/>
        </w:rPr>
        <w:t>2</w:t>
      </w:r>
      <w:r>
        <w:rPr>
          <w:rFonts w:ascii="Times New Roman" w:hAnsi="Times New Roman" w:cs="Times New Roman"/>
          <w:b w:val="0"/>
          <w:sz w:val="28"/>
          <w:shd w:val="clear" w:color="auto" w:fill="FFFFFF"/>
        </w:rPr>
        <w:t xml:space="preserve"> </w:t>
      </w:r>
      <w:r>
        <w:rPr>
          <w:rFonts w:ascii="Times New Roman" w:hAnsi="Times New Roman" w:cs="Times New Roman"/>
          <w:b w:val="0"/>
          <w:sz w:val="28"/>
        </w:rPr>
        <w:t>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lastRenderedPageBreak/>
        <w:t>3) получить сведения о ходе выполнения заявлений о предоставлении государственной услуги, поданных в электронной форме;</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4) осуществить оценку качества предоставления государственной услуги посредством Республиканского портала;</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5) получить результат предоставления государственной услуги в форме электронного документа;</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6) подать жалобу на решение и действие (бездействие) Управления, отдела Управления, а также его должностных лиц, государственных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2.10.4. Формирование заявления осуществляется посредством заполнения электронной формы заявления</w:t>
      </w:r>
      <w:r>
        <w:t xml:space="preserve"> </w:t>
      </w:r>
      <w:r>
        <w:rPr>
          <w:rFonts w:ascii="Times New Roman" w:hAnsi="Times New Roman" w:cs="Times New Roman"/>
          <w:b w:val="0"/>
          <w:sz w:val="28"/>
        </w:rPr>
        <w:t>на Республиканском портале без необходимости дополнительной подачи заявления в какой-либо иной форме.</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2.10.5. Предоставление услуг, которые являются необходимыми и обязательными для предоставления государственной услуги не требуется.</w:t>
      </w:r>
    </w:p>
    <w:p w:rsidR="00314A7C" w:rsidRDefault="00633500">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2.10.6. Информация о порядке предоставления государственной услуги размещается на государственных языках Республики Татарстан.</w:t>
      </w:r>
    </w:p>
    <w:p w:rsidR="00314A7C" w:rsidRDefault="00314A7C">
      <w:pPr>
        <w:pStyle w:val="ConsPlusTitle"/>
        <w:ind w:firstLine="709"/>
        <w:jc w:val="both"/>
        <w:outlineLvl w:val="1"/>
        <w:rPr>
          <w:rFonts w:ascii="Times New Roman" w:hAnsi="Times New Roman" w:cs="Times New Roman"/>
          <w:b w:val="0"/>
          <w:sz w:val="28"/>
        </w:rPr>
      </w:pPr>
    </w:p>
    <w:p w:rsidR="00314A7C" w:rsidRDefault="00633500">
      <w:pPr>
        <w:pStyle w:val="ConsPlusTitle"/>
        <w:ind w:firstLine="709"/>
        <w:jc w:val="center"/>
        <w:outlineLvl w:val="1"/>
      </w:pPr>
      <w:r>
        <w:rPr>
          <w:rFonts w:ascii="Times New Roman" w:hAnsi="Times New Roman" w:cs="Times New Roman"/>
          <w:b w:val="0"/>
          <w:sz w:val="28"/>
        </w:rPr>
        <w:t>2.11. Исчерпывающий перечень документов, необходимых для предоставления государственной услуги</w:t>
      </w:r>
    </w:p>
    <w:p w:rsidR="00314A7C" w:rsidRDefault="00314A7C">
      <w:pPr>
        <w:pStyle w:val="ConsPlusTitle"/>
        <w:ind w:firstLine="709"/>
        <w:jc w:val="center"/>
        <w:outlineLvl w:val="1"/>
        <w:rPr>
          <w:rFonts w:ascii="Times New Roman" w:hAnsi="Times New Roman" w:cs="Times New Roman"/>
          <w:b w:val="0"/>
          <w:sz w:val="28"/>
          <w:shd w:val="clear" w:color="auto" w:fill="FFFF00"/>
        </w:rPr>
      </w:pPr>
    </w:p>
    <w:p w:rsidR="00633500" w:rsidRDefault="00633500" w:rsidP="00633500">
      <w:pPr>
        <w:widowControl w:val="0"/>
        <w:jc w:val="both"/>
      </w:pPr>
      <w:r>
        <w:rPr>
          <w:rFonts w:ascii="Times New Roman" w:hAnsi="Times New Roman"/>
          <w:sz w:val="28"/>
          <w:szCs w:val="28"/>
        </w:rPr>
        <w:t>2.11.1. В Приложени</w:t>
      </w:r>
      <w:r w:rsidR="00C21A4A">
        <w:rPr>
          <w:rFonts w:ascii="Times New Roman" w:hAnsi="Times New Roman"/>
          <w:sz w:val="28"/>
          <w:szCs w:val="28"/>
        </w:rPr>
        <w:t>и</w:t>
      </w:r>
      <w:r>
        <w:rPr>
          <w:rFonts w:ascii="Times New Roman" w:hAnsi="Times New Roman"/>
          <w:sz w:val="28"/>
          <w:szCs w:val="28"/>
        </w:rPr>
        <w:t xml:space="preserve"> № 3 к настоящему Регламенту приведен исчерпывающий перечень документов, необходимых для предоставления государственной услуги, с разделением на:</w:t>
      </w:r>
    </w:p>
    <w:p w:rsidR="00633500" w:rsidRDefault="00633500" w:rsidP="00633500">
      <w:pPr>
        <w:widowControl w:val="0"/>
        <w:jc w:val="both"/>
        <w:rPr>
          <w:rFonts w:ascii="Times New Roman" w:hAnsi="Times New Roman"/>
          <w:sz w:val="28"/>
          <w:szCs w:val="28"/>
        </w:rPr>
      </w:pPr>
      <w:r>
        <w:rPr>
          <w:rFonts w:ascii="Times New Roman" w:hAnsi="Times New Roman"/>
          <w:sz w:val="28"/>
          <w:szCs w:val="28"/>
        </w:rPr>
        <w:t>1) документы, которые заявитель должен представить самостоятельно, для предоставления государственной услуги;</w:t>
      </w:r>
    </w:p>
    <w:p w:rsidR="00633500" w:rsidRDefault="00633500" w:rsidP="00633500">
      <w:pPr>
        <w:widowControl w:val="0"/>
        <w:jc w:val="both"/>
        <w:rPr>
          <w:rFonts w:ascii="Times New Roman" w:hAnsi="Times New Roman"/>
          <w:sz w:val="28"/>
          <w:szCs w:val="28"/>
        </w:rPr>
      </w:pPr>
      <w:r>
        <w:rPr>
          <w:rFonts w:ascii="Times New Roman" w:hAnsi="Times New Roman"/>
          <w:sz w:val="28"/>
          <w:szCs w:val="28"/>
        </w:rPr>
        <w:t xml:space="preserve">2) документы, которые заявитель вправе представить самостоятельно, для предоставления государственной услуги. </w:t>
      </w:r>
    </w:p>
    <w:p w:rsidR="00633500" w:rsidRDefault="00633500" w:rsidP="00633500">
      <w:pPr>
        <w:pStyle w:val="Standard"/>
        <w:ind w:right="57" w:firstLine="709"/>
        <w:jc w:val="both"/>
        <w:rPr>
          <w:rFonts w:ascii="Times New Roman" w:hAnsi="Times New Roman" w:cs="Times New Roman"/>
          <w:szCs w:val="28"/>
        </w:rPr>
      </w:pPr>
      <w:r>
        <w:rPr>
          <w:rFonts w:ascii="Times New Roman" w:hAnsi="Times New Roman"/>
          <w:szCs w:val="28"/>
        </w:rPr>
        <w:t xml:space="preserve">2.11.2. </w:t>
      </w:r>
      <w:r>
        <w:rPr>
          <w:rFonts w:ascii="Times New Roman" w:hAnsi="Times New Roman" w:cs="Times New Roman"/>
          <w:szCs w:val="28"/>
        </w:rPr>
        <w:t xml:space="preserve">Представление заявителем заявления и документов, необходимых для предоставления услуги, </w:t>
      </w:r>
      <w:r>
        <w:rPr>
          <w:rFonts w:ascii="Times New Roman" w:hAnsi="Times New Roman"/>
          <w:szCs w:val="28"/>
        </w:rPr>
        <w:t>могут быть представлены способами</w:t>
      </w:r>
      <w:r>
        <w:rPr>
          <w:rFonts w:ascii="Times New Roman" w:hAnsi="Times New Roman" w:cs="Times New Roman"/>
          <w:szCs w:val="28"/>
        </w:rPr>
        <w:t xml:space="preserve"> согласно Приложению № 3 к настоящему Регламенту.</w:t>
      </w:r>
    </w:p>
    <w:p w:rsidR="00633500" w:rsidRDefault="00633500" w:rsidP="00633500">
      <w:pPr>
        <w:pStyle w:val="Standard"/>
        <w:ind w:right="57" w:firstLine="709"/>
        <w:jc w:val="both"/>
        <w:rPr>
          <w:rFonts w:ascii="Times New Roman" w:hAnsi="Times New Roman"/>
          <w:szCs w:val="28"/>
        </w:rPr>
      </w:pPr>
      <w:r>
        <w:rPr>
          <w:rFonts w:ascii="Times New Roman" w:hAnsi="Times New Roman"/>
          <w:szCs w:val="28"/>
        </w:rPr>
        <w:t>Документы, необходимые для предоставления государственной услуги,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314A7C" w:rsidRDefault="00314A7C">
      <w:pPr>
        <w:pStyle w:val="ConsPlusNormal0"/>
        <w:ind w:firstLine="540"/>
        <w:jc w:val="both"/>
        <w:rPr>
          <w:rFonts w:ascii="Times New Roman" w:hAnsi="Times New Roman" w:cs="Times New Roman"/>
          <w:sz w:val="28"/>
          <w:szCs w:val="28"/>
        </w:rPr>
      </w:pPr>
    </w:p>
    <w:p w:rsidR="00314A7C" w:rsidRDefault="00633500">
      <w:pPr>
        <w:widowControl w:val="0"/>
        <w:jc w:val="center"/>
        <w:rPr>
          <w:rFonts w:ascii="Times New Roman" w:eastAsia="Times New Roman" w:hAnsi="Times New Roman"/>
          <w:bCs/>
          <w:sz w:val="28"/>
          <w:szCs w:val="28"/>
        </w:rPr>
      </w:pPr>
      <w:r>
        <w:rPr>
          <w:rFonts w:ascii="Times New Roman" w:hAnsi="Times New Roman" w:cs="Times New Roman"/>
          <w:sz w:val="28"/>
          <w:szCs w:val="28"/>
        </w:rPr>
        <w:lastRenderedPageBreak/>
        <w:t>2.12.</w:t>
      </w:r>
      <w:r>
        <w:rPr>
          <w:rFonts w:ascii="Times New Roman" w:hAnsi="Times New Roman" w:cs="Times New Roman"/>
          <w:b/>
          <w:sz w:val="28"/>
          <w:szCs w:val="28"/>
        </w:rPr>
        <w:t xml:space="preserve"> </w:t>
      </w:r>
      <w:r>
        <w:rPr>
          <w:rFonts w:ascii="Times New Roman" w:eastAsia="Times New Roman" w:hAnsi="Times New Roman"/>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314A7C" w:rsidRDefault="00314A7C">
      <w:pPr>
        <w:widowControl w:val="0"/>
        <w:jc w:val="both"/>
        <w:rPr>
          <w:rFonts w:ascii="Times New Roman" w:eastAsia="Times New Roman" w:hAnsi="Times New Roman"/>
          <w:bCs/>
          <w:sz w:val="28"/>
          <w:szCs w:val="28"/>
        </w:rPr>
      </w:pPr>
    </w:p>
    <w:p w:rsidR="00314A7C" w:rsidRDefault="00633500">
      <w:pPr>
        <w:widowControl w:val="0"/>
        <w:jc w:val="both"/>
        <w:rPr>
          <w:rFonts w:ascii="Times New Roman" w:eastAsia="Times New Roman" w:hAnsi="Times New Roman" w:cs="Times New Roman"/>
          <w:bCs/>
          <w:sz w:val="28"/>
          <w:szCs w:val="28"/>
        </w:rPr>
      </w:pPr>
      <w:r>
        <w:rPr>
          <w:rFonts w:ascii="Times New Roman" w:eastAsia="Times New Roman" w:hAnsi="Times New Roman"/>
          <w:bCs/>
          <w:sz w:val="28"/>
          <w:szCs w:val="28"/>
        </w:rPr>
        <w:t xml:space="preserve">2.12.1. </w:t>
      </w:r>
      <w:r>
        <w:rPr>
          <w:rFonts w:ascii="Times New Roman" w:hAnsi="Times New Roman" w:cs="Times New Roman"/>
          <w:bCs/>
          <w:sz w:val="28"/>
          <w:szCs w:val="28"/>
        </w:rPr>
        <w:t>Основаниями для отказа в приеме заявления о предоставлении государственной услуги и документов являются:</w:t>
      </w:r>
    </w:p>
    <w:p w:rsidR="00314A7C" w:rsidRDefault="00633500">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1) некорректное заполнение обязательных полей в форме интерактивного запроса;</w:t>
      </w:r>
    </w:p>
    <w:p w:rsidR="00314A7C" w:rsidRDefault="00633500">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2) заявление (запрос) и иные документы в электронной форме подписаны с использованием электронной подписи с нарушением законодательства;</w:t>
      </w:r>
    </w:p>
    <w:p w:rsidR="00314A7C" w:rsidRDefault="00633500">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3) электронные документы не соответствуют требованиям к форматам их предоставления и (или) не читаются;</w:t>
      </w:r>
    </w:p>
    <w:p w:rsidR="00314A7C" w:rsidRDefault="00633500">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4) обращение лица, не являющегося заявителем;</w:t>
      </w:r>
    </w:p>
    <w:p w:rsidR="00314A7C" w:rsidRDefault="00633500">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5) отсутствие одного или нескольких документов, приведённых в перечне документов, необходимых для получения государственной услуги, указанных в Приложении № 3 к Регламенту.</w:t>
      </w:r>
    </w:p>
    <w:p w:rsidR="00314A7C" w:rsidRDefault="00633500">
      <w:pPr>
        <w:pStyle w:val="ConsPlusNormal0"/>
        <w:ind w:firstLine="567"/>
        <w:jc w:val="both"/>
      </w:pPr>
      <w:r>
        <w:rPr>
          <w:rFonts w:ascii="Times New Roman" w:hAnsi="Times New Roman" w:cs="Times New Roman"/>
          <w:color w:val="000000"/>
          <w:sz w:val="28"/>
          <w:szCs w:val="28"/>
          <w:lang w:eastAsia="zh-CN"/>
        </w:rPr>
        <w:t>Решение об отказе в приеме документов, необходимых для предоставления государственной услуги, оформляется по форме согласно Приложению № 7 к настоящему Регламенту и выдается (направляется) заявителю в день принятия решения об отказе в приеме документов, необходимых для предоставления государственной услуги:</w:t>
      </w:r>
    </w:p>
    <w:p w:rsidR="00314A7C" w:rsidRDefault="00633500">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в письменной форме лично заявителю или почтовым отправлением;</w:t>
      </w:r>
    </w:p>
    <w:p w:rsidR="00314A7C" w:rsidRDefault="00633500">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в форме электронного документа по адресу электронной почты;</w:t>
      </w:r>
    </w:p>
    <w:p w:rsidR="00314A7C" w:rsidRDefault="00633500">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через личный кабинет на Республиканском портале.</w:t>
      </w:r>
    </w:p>
    <w:p w:rsidR="00314A7C" w:rsidRDefault="00633500">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2.12.2. Основания для приостановления государственной услуги не предусмотрены.</w:t>
      </w:r>
    </w:p>
    <w:p w:rsidR="00314A7C" w:rsidRDefault="00633500">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 xml:space="preserve"> 2.12.3. Основаниями для отказа в предоставлении государственной услуги являются:</w:t>
      </w:r>
    </w:p>
    <w:p w:rsidR="00314A7C" w:rsidRDefault="00633500">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1) </w:t>
      </w:r>
      <w:r>
        <w:rPr>
          <w:rStyle w:val="af6"/>
          <w:rFonts w:ascii="Times New Roman" w:hAnsi="Times New Roman" w:cs="Times New Roman"/>
          <w:color w:val="000000"/>
          <w:sz w:val="28"/>
          <w:szCs w:val="28"/>
          <w:lang w:eastAsia="zh-CN"/>
        </w:rPr>
        <w:t>отсутствие информации об оплате сбора за предоставление государственной услуги;</w:t>
      </w:r>
    </w:p>
    <w:p w:rsidR="00314A7C" w:rsidRDefault="00633500">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2) </w:t>
      </w:r>
      <w:r>
        <w:rPr>
          <w:rStyle w:val="af6"/>
          <w:rFonts w:ascii="Times New Roman" w:hAnsi="Times New Roman" w:cs="Times New Roman"/>
          <w:color w:val="000000"/>
          <w:sz w:val="28"/>
          <w:szCs w:val="28"/>
          <w:lang w:eastAsia="zh-CN"/>
        </w:rPr>
        <w:t>несоответствие самоходной техники и оборудования данным, указанным в представленных документах;</w:t>
      </w:r>
    </w:p>
    <w:p w:rsidR="00314A7C" w:rsidRDefault="00633500">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3) </w:t>
      </w:r>
      <w:r>
        <w:rPr>
          <w:rStyle w:val="af6"/>
          <w:rFonts w:ascii="Times New Roman" w:hAnsi="Times New Roman" w:cs="Times New Roman"/>
          <w:color w:val="000000"/>
          <w:sz w:val="28"/>
          <w:szCs w:val="28"/>
          <w:lang w:eastAsia="zh-CN"/>
        </w:rPr>
        <w:t>истечение гарантийного срока эксплуатации.</w:t>
      </w:r>
    </w:p>
    <w:p w:rsidR="00314A7C" w:rsidRDefault="00633500">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2.12.4. Решение об отказе в предоставлении государственной услуги, оформляется по форме согласно Приложению № 8 к настоящему Регламенту и выдается (направляется) заявителю в день принятия решения об отказе в предоставлении государственной услуги:</w:t>
      </w:r>
    </w:p>
    <w:p w:rsidR="00314A7C" w:rsidRDefault="00633500">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в письменной форме лично заявителю или почтовым отправлением;</w:t>
      </w:r>
    </w:p>
    <w:p w:rsidR="00314A7C" w:rsidRDefault="00633500">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в форме электронного документа по адресу электронной почты;</w:t>
      </w:r>
    </w:p>
    <w:p w:rsidR="00314A7C" w:rsidRDefault="00633500">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через личный кабинет на Республиканском портале.</w:t>
      </w:r>
    </w:p>
    <w:p w:rsidR="00314A7C" w:rsidRDefault="00633500">
      <w:pPr>
        <w:pStyle w:val="ConsPlusNormal0"/>
        <w:ind w:firstLine="567"/>
        <w:jc w:val="both"/>
        <w:rPr>
          <w:shd w:val="clear" w:color="auto" w:fill="FFFFFF"/>
        </w:rPr>
      </w:pPr>
      <w:r>
        <w:rPr>
          <w:rFonts w:ascii="Times New Roman" w:hAnsi="Times New Roman" w:cs="Times New Roman"/>
          <w:color w:val="000000"/>
          <w:sz w:val="28"/>
          <w:szCs w:val="28"/>
          <w:shd w:val="clear" w:color="auto" w:fill="FFFFFF"/>
          <w:lang w:eastAsia="zh-CN"/>
        </w:rPr>
        <w:t>2.12.5. Исчерпывающий перечень оснований для отказа в предоставлении государственной услуги с учетом категорий (признаков) заявителя приведен в</w:t>
      </w:r>
      <w:r w:rsidR="00C21A4A">
        <w:rPr>
          <w:rFonts w:ascii="Times New Roman" w:hAnsi="Times New Roman" w:cs="Times New Roman"/>
          <w:color w:val="000000"/>
          <w:sz w:val="28"/>
          <w:szCs w:val="28"/>
          <w:shd w:val="clear" w:color="auto" w:fill="FFFFFF"/>
          <w:lang w:eastAsia="zh-CN"/>
        </w:rPr>
        <w:t xml:space="preserve"> </w:t>
      </w:r>
      <w:r w:rsidR="00C21A4A">
        <w:rPr>
          <w:rFonts w:ascii="Times New Roman" w:hAnsi="Times New Roman" w:cs="Times New Roman"/>
          <w:color w:val="000000"/>
          <w:sz w:val="28"/>
          <w:szCs w:val="28"/>
          <w:shd w:val="clear" w:color="auto" w:fill="FFFFFF"/>
          <w:lang w:eastAsia="zh-CN"/>
        </w:rPr>
        <w:lastRenderedPageBreak/>
        <w:t>П</w:t>
      </w:r>
      <w:r>
        <w:rPr>
          <w:rFonts w:ascii="Times New Roman" w:hAnsi="Times New Roman" w:cs="Times New Roman"/>
          <w:color w:val="000000"/>
          <w:sz w:val="28"/>
          <w:szCs w:val="28"/>
          <w:shd w:val="clear" w:color="auto" w:fill="FFFFFF"/>
          <w:lang w:eastAsia="zh-CN"/>
        </w:rPr>
        <w:t>риложении № 4 к настоящему Регламенту.</w:t>
      </w:r>
    </w:p>
    <w:p w:rsidR="00314A7C" w:rsidRDefault="00633500">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2.12.6. Запрещается отказывать в приеме заявления и иных документов, необходимых для предоставления государственной услуги или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Республиканском портале или официальном сайте Управления.</w:t>
      </w:r>
    </w:p>
    <w:p w:rsidR="00314A7C" w:rsidRDefault="00314A7C">
      <w:pPr>
        <w:pStyle w:val="ConsPlusNormal0"/>
        <w:ind w:firstLine="567"/>
        <w:jc w:val="both"/>
        <w:rPr>
          <w:rFonts w:ascii="Times New Roman" w:hAnsi="Times New Roman" w:cs="Times New Roman"/>
          <w:color w:val="000000"/>
          <w:sz w:val="28"/>
          <w:szCs w:val="28"/>
          <w:lang w:eastAsia="zh-CN"/>
        </w:rPr>
      </w:pPr>
    </w:p>
    <w:p w:rsidR="00314A7C" w:rsidRDefault="00633500">
      <w:pPr>
        <w:pStyle w:val="ConsPlusNormal0"/>
        <w:ind w:firstLine="540"/>
        <w:jc w:val="center"/>
        <w:rPr>
          <w:rFonts w:ascii="Times New Roman" w:hAnsi="Times New Roman" w:cs="Times New Roman"/>
          <w:sz w:val="28"/>
          <w:szCs w:val="28"/>
        </w:rPr>
      </w:pPr>
      <w:r>
        <w:rPr>
          <w:rFonts w:ascii="Times New Roman" w:hAnsi="Times New Roman" w:cs="Times New Roman"/>
          <w:sz w:val="28"/>
          <w:szCs w:val="28"/>
        </w:rPr>
        <w:t>3. Состав, последовательность и сроки выполнения</w:t>
      </w:r>
    </w:p>
    <w:p w:rsidR="00314A7C" w:rsidRDefault="00633500">
      <w:pPr>
        <w:pStyle w:val="ConsPlusNormal0"/>
        <w:ind w:firstLine="540"/>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314A7C" w:rsidRDefault="00314A7C">
      <w:pPr>
        <w:pStyle w:val="ConsPlusNormal0"/>
        <w:ind w:firstLine="540"/>
        <w:jc w:val="both"/>
        <w:rPr>
          <w:rFonts w:ascii="Times New Roman" w:hAnsi="Times New Roman" w:cs="Times New Roman"/>
          <w:sz w:val="28"/>
          <w:szCs w:val="28"/>
        </w:rPr>
      </w:pPr>
    </w:p>
    <w:p w:rsidR="00314A7C" w:rsidRDefault="0063350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314A7C" w:rsidRDefault="00633500">
      <w:pPr>
        <w:pStyle w:val="Standard"/>
        <w:ind w:firstLine="709"/>
        <w:jc w:val="both"/>
        <w:rPr>
          <w:rFonts w:ascii="Times New Roman" w:hAnsi="Times New Roman" w:cs="Times New Roman"/>
          <w:szCs w:val="28"/>
        </w:rPr>
      </w:pPr>
      <w:r>
        <w:rPr>
          <w:rFonts w:ascii="Times New Roman" w:hAnsi="Times New Roman" w:cs="Times New Roman"/>
          <w:szCs w:val="28"/>
        </w:rPr>
        <w:t>профилирование заявителя;</w:t>
      </w:r>
    </w:p>
    <w:p w:rsidR="00314A7C" w:rsidRDefault="00633500">
      <w:pPr>
        <w:pStyle w:val="Standard"/>
        <w:ind w:firstLine="709"/>
        <w:jc w:val="both"/>
        <w:rPr>
          <w:rFonts w:ascii="Times New Roman" w:hAnsi="Times New Roman" w:cs="Times New Roman"/>
          <w:szCs w:val="28"/>
        </w:rPr>
      </w:pPr>
      <w:r>
        <w:rPr>
          <w:rFonts w:ascii="Times New Roman" w:hAnsi="Times New Roman" w:cs="Times New Roman"/>
          <w:szCs w:val="28"/>
        </w:rPr>
        <w:t>прием заявления и документов, необходимых для предоставления государственной услуги;</w:t>
      </w:r>
    </w:p>
    <w:p w:rsidR="00314A7C" w:rsidRDefault="00633500">
      <w:pPr>
        <w:pStyle w:val="Standard"/>
        <w:ind w:firstLine="709"/>
        <w:jc w:val="both"/>
        <w:rPr>
          <w:rFonts w:ascii="Times New Roman" w:hAnsi="Times New Roman" w:cs="Times New Roman"/>
          <w:szCs w:val="28"/>
        </w:rPr>
      </w:pPr>
      <w:r>
        <w:rPr>
          <w:rFonts w:ascii="Times New Roman" w:hAnsi="Times New Roman" w:cs="Times New Roman"/>
          <w:szCs w:val="28"/>
        </w:rPr>
        <w:t>формирование и направление межведомственных запросов в органы, участвующие в предоставлении государственной услуги;</w:t>
      </w:r>
    </w:p>
    <w:p w:rsidR="00314A7C" w:rsidRDefault="00633500">
      <w:pPr>
        <w:pStyle w:val="Standard"/>
        <w:ind w:firstLine="709"/>
        <w:jc w:val="both"/>
        <w:rPr>
          <w:rFonts w:ascii="Times New Roman" w:hAnsi="Times New Roman" w:cs="Times New Roman"/>
          <w:szCs w:val="28"/>
        </w:rPr>
      </w:pPr>
      <w:r>
        <w:rPr>
          <w:rStyle w:val="af6"/>
          <w:rFonts w:ascii="Times New Roman" w:hAnsi="Times New Roman" w:cs="Times New Roman"/>
          <w:szCs w:val="28"/>
        </w:rPr>
        <w:t>осмотр комиссией самоходной техники или оборудования;</w:t>
      </w:r>
    </w:p>
    <w:p w:rsidR="00314A7C" w:rsidRDefault="00633500">
      <w:pPr>
        <w:pStyle w:val="Standard"/>
        <w:ind w:firstLine="709"/>
        <w:jc w:val="both"/>
        <w:rPr>
          <w:rFonts w:ascii="Times New Roman" w:hAnsi="Times New Roman" w:cs="Times New Roman"/>
          <w:szCs w:val="28"/>
        </w:rPr>
      </w:pPr>
      <w:r>
        <w:rPr>
          <w:rFonts w:ascii="Times New Roman" w:hAnsi="Times New Roman" w:cs="Times New Roman"/>
          <w:szCs w:val="28"/>
        </w:rPr>
        <w:t>принятие решения о предоставлении (об отказе в предоставлении) государственной услуги;</w:t>
      </w:r>
    </w:p>
    <w:p w:rsidR="00314A7C" w:rsidRDefault="00633500">
      <w:pPr>
        <w:pStyle w:val="Standard"/>
        <w:ind w:firstLine="709"/>
        <w:jc w:val="both"/>
        <w:rPr>
          <w:rFonts w:ascii="Times New Roman" w:hAnsi="Times New Roman" w:cs="Times New Roman"/>
          <w:szCs w:val="28"/>
        </w:rPr>
      </w:pPr>
      <w:r>
        <w:rPr>
          <w:rFonts w:ascii="Times New Roman" w:hAnsi="Times New Roman" w:cs="Times New Roman"/>
          <w:szCs w:val="28"/>
        </w:rPr>
        <w:t>предоставление результата государственной услуги.</w:t>
      </w:r>
    </w:p>
    <w:p w:rsidR="00314A7C" w:rsidRDefault="00633500">
      <w:pPr>
        <w:pStyle w:val="Standard"/>
        <w:ind w:firstLine="709"/>
        <w:jc w:val="both"/>
        <w:rPr>
          <w:rFonts w:ascii="Times New Roman" w:hAnsi="Times New Roman" w:cs="Times New Roman"/>
        </w:rPr>
      </w:pPr>
      <w:r>
        <w:rPr>
          <w:rFonts w:ascii="Times New Roman" w:hAnsi="Times New Roman" w:cs="Times New Roman"/>
        </w:rPr>
        <w:t>3.2. Профилирование заявителя</w:t>
      </w:r>
    </w:p>
    <w:p w:rsidR="00314A7C" w:rsidRDefault="00633500">
      <w:pPr>
        <w:pStyle w:val="Standard"/>
        <w:ind w:firstLine="709"/>
        <w:jc w:val="both"/>
        <w:rPr>
          <w:rFonts w:ascii="Times New Roman" w:hAnsi="Times New Roman" w:cs="Times New Roman"/>
        </w:rPr>
      </w:pPr>
      <w:r>
        <w:rPr>
          <w:rFonts w:ascii="Times New Roman" w:hAnsi="Times New Roman" w:cs="Times New Roman"/>
        </w:rPr>
        <w:t>3.2.1. Профилирование заявителя осуществляется посредством заполненного заявителем заявления, в котором указываются категории (признаки) заявителя.</w:t>
      </w:r>
    </w:p>
    <w:p w:rsidR="00314A7C" w:rsidRDefault="00633500">
      <w:pPr>
        <w:pStyle w:val="Standard"/>
        <w:ind w:firstLine="709"/>
        <w:jc w:val="both"/>
        <w:rPr>
          <w:rFonts w:ascii="Times New Roman" w:hAnsi="Times New Roman" w:cs="Times New Roman"/>
        </w:rPr>
      </w:pPr>
      <w:r>
        <w:rPr>
          <w:rStyle w:val="af6"/>
          <w:rFonts w:ascii="Times New Roman" w:hAnsi="Times New Roman" w:cs="Times New Roman"/>
          <w:szCs w:val="28"/>
        </w:rPr>
        <w:t xml:space="preserve">По результатам заполненного заявителем заявления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Идентификаторы категорий (признаков) заявителей приведены в </w:t>
      </w:r>
      <w:r w:rsidR="00A22A45">
        <w:rPr>
          <w:rStyle w:val="af6"/>
          <w:rFonts w:ascii="Times New Roman" w:hAnsi="Times New Roman" w:cs="Times New Roman"/>
          <w:szCs w:val="28"/>
        </w:rPr>
        <w:t>П</w:t>
      </w:r>
      <w:r>
        <w:rPr>
          <w:rStyle w:val="af6"/>
          <w:rFonts w:ascii="Times New Roman" w:hAnsi="Times New Roman" w:cs="Times New Roman"/>
          <w:szCs w:val="28"/>
        </w:rPr>
        <w:t>риложении № 2 к настоящему Регламенту.</w:t>
      </w:r>
    </w:p>
    <w:p w:rsidR="00314A7C" w:rsidRDefault="006335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 Прием заявления и документов, необходимых для предоставления государственной услуги.</w:t>
      </w:r>
    </w:p>
    <w:p w:rsidR="00314A7C" w:rsidRDefault="0063350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и прилагаемые документы принимаются и рассматриваются должностным лицом Управления, отдела Управления, ответственным за предоставление государственной услуги. Заявителем представляются заявление и документы в соответствии с </w:t>
      </w:r>
      <w:r>
        <w:rPr>
          <w:rFonts w:ascii="Times New Roman" w:hAnsi="Times New Roman"/>
          <w:sz w:val="28"/>
          <w:szCs w:val="28"/>
        </w:rPr>
        <w:t>формами, предусмотренными в Приложении № 3 к настоящему Регламенту</w:t>
      </w:r>
      <w:r>
        <w:rPr>
          <w:rFonts w:ascii="Times New Roman" w:hAnsi="Times New Roman" w:cs="Times New Roman"/>
          <w:sz w:val="28"/>
          <w:szCs w:val="28"/>
        </w:rPr>
        <w:t>.</w:t>
      </w:r>
    </w:p>
    <w:p w:rsidR="00314A7C" w:rsidRDefault="0063350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Должностным лицом Управления, отдела Управления осуществляется:</w:t>
      </w:r>
    </w:p>
    <w:p w:rsidR="00314A7C" w:rsidRDefault="0063350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принятие документов и регистрация заявления;</w:t>
      </w:r>
    </w:p>
    <w:p w:rsidR="00314A7C" w:rsidRDefault="0063350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личность заявителя, проверяет документ, удостоверяющий личность;</w:t>
      </w:r>
    </w:p>
    <w:p w:rsidR="00314A7C" w:rsidRDefault="0063350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проверяет полноту и правильность заполнения заявления, в случае обнаружения ошибок или неточностей предлагает внести в него соответствующие изменения либо возвращает его заявителю в случае невозможности исправления ошибок на месте.</w:t>
      </w:r>
    </w:p>
    <w:p w:rsidR="00314A7C" w:rsidRDefault="0063350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случае выявления оснований для отказа в приеме документов, указанных в пункте 2.12.3 настоящего Регламента, а также в соответствии с Приложением №</w:t>
      </w:r>
      <w:r w:rsidR="00C21A4A">
        <w:rPr>
          <w:rFonts w:ascii="Times New Roman" w:hAnsi="Times New Roman" w:cs="Times New Roman"/>
          <w:sz w:val="28"/>
          <w:szCs w:val="28"/>
        </w:rPr>
        <w:t>7</w:t>
      </w:r>
      <w:r>
        <w:rPr>
          <w:rFonts w:ascii="Times New Roman" w:hAnsi="Times New Roman" w:cs="Times New Roman"/>
          <w:sz w:val="28"/>
          <w:szCs w:val="28"/>
        </w:rPr>
        <w:t xml:space="preserve"> настоящего Регламента заявителю выдается (направляется) решение об отказе в приеме документов.</w:t>
      </w:r>
    </w:p>
    <w:p w:rsidR="00314A7C" w:rsidRDefault="00633500">
      <w:pPr>
        <w:pStyle w:val="ConsPlusNormal0"/>
        <w:ind w:firstLine="540"/>
        <w:jc w:val="both"/>
        <w:rPr>
          <w:rFonts w:ascii="Times New Roman" w:hAnsi="Times New Roman" w:cs="Times New Roman"/>
          <w:sz w:val="28"/>
          <w:szCs w:val="28"/>
        </w:rPr>
      </w:pPr>
      <w:r>
        <w:rPr>
          <w:rStyle w:val="af6"/>
          <w:rFonts w:ascii="Times New Roman" w:hAnsi="Times New Roman" w:cs="Times New Roman"/>
          <w:sz w:val="28"/>
          <w:szCs w:val="28"/>
        </w:rPr>
        <w:t>Рассмотрение заявления и документов, представленных заявителем, осуществляется в течение одного рабочего дня (в случае поступления заявления и документов в нерабочее время или в нерабочий день днем начала срока считается следующий за ним рабочий день).</w:t>
      </w:r>
    </w:p>
    <w:p w:rsidR="00314A7C" w:rsidRDefault="00633500">
      <w:pPr>
        <w:pStyle w:val="ConsPlusNormal0"/>
        <w:jc w:val="both"/>
        <w:rPr>
          <w:rFonts w:ascii="Times New Roman" w:hAnsi="Times New Roman" w:cs="Times New Roman"/>
          <w:sz w:val="28"/>
          <w:szCs w:val="28"/>
        </w:rPr>
      </w:pPr>
      <w:r>
        <w:rPr>
          <w:rFonts w:ascii="Times New Roman" w:hAnsi="Times New Roman" w:cs="Times New Roman"/>
          <w:sz w:val="28"/>
          <w:szCs w:val="28"/>
        </w:rPr>
        <w:tab/>
        <w:t>3.4. Формирование и направление межведомственных запросов в органы, участвующие в предоставлении государственной услуги.</w:t>
      </w:r>
    </w:p>
    <w:p w:rsidR="00314A7C" w:rsidRDefault="00633500">
      <w:pPr>
        <w:jc w:val="both"/>
        <w:rPr>
          <w:rFonts w:ascii="Times New Roman" w:hAnsi="Times New Roman" w:cs="Times New Roman"/>
          <w:sz w:val="28"/>
          <w:lang w:eastAsia="ru-RU"/>
        </w:rPr>
      </w:pPr>
      <w:r>
        <w:rPr>
          <w:rFonts w:ascii="Times New Roman" w:hAnsi="Times New Roman" w:cs="Times New Roman"/>
          <w:sz w:val="28"/>
          <w:lang w:eastAsia="ru-RU"/>
        </w:rPr>
        <w:t>Перечень запрашиваемых сведений, направляемых в межведомственных запросах, а также ответы на такие запросы, необходимых для предоставления государственной услуги:</w:t>
      </w:r>
    </w:p>
    <w:p w:rsidR="00314A7C" w:rsidRDefault="00633500">
      <w:pPr>
        <w:jc w:val="both"/>
        <w:rPr>
          <w:rFonts w:ascii="Times New Roman" w:hAnsi="Times New Roman" w:cs="Times New Roman"/>
          <w:sz w:val="28"/>
          <w:lang w:eastAsia="ru-RU"/>
        </w:rPr>
      </w:pPr>
      <w:r>
        <w:rPr>
          <w:rFonts w:ascii="Times New Roman" w:hAnsi="Times New Roman" w:cs="Times New Roman"/>
          <w:sz w:val="28"/>
          <w:lang w:eastAsia="ru-RU"/>
        </w:rPr>
        <w:t>1) сведения о факте уплаты сбора за предоставление государственной услуги направляется в Управление Федерального казначейства;</w:t>
      </w:r>
    </w:p>
    <w:p w:rsidR="00314A7C" w:rsidRDefault="00633500">
      <w:pPr>
        <w:jc w:val="both"/>
        <w:rPr>
          <w:rFonts w:ascii="Times New Roman" w:hAnsi="Times New Roman" w:cs="Times New Roman"/>
          <w:sz w:val="28"/>
          <w:lang w:eastAsia="ru-RU"/>
        </w:rPr>
      </w:pPr>
      <w:r>
        <w:rPr>
          <w:rFonts w:ascii="Times New Roman" w:hAnsi="Times New Roman" w:cs="Times New Roman"/>
          <w:sz w:val="28"/>
          <w:lang w:eastAsia="ru-RU"/>
        </w:rPr>
        <w:t>2) сведения из Единого государственного реестра юридических лиц направляется в Федеральную налоговую службу Российской Федерации;</w:t>
      </w:r>
    </w:p>
    <w:p w:rsidR="00314A7C" w:rsidRDefault="00633500">
      <w:pPr>
        <w:jc w:val="both"/>
        <w:rPr>
          <w:rFonts w:ascii="Times New Roman" w:hAnsi="Times New Roman" w:cs="Times New Roman"/>
          <w:sz w:val="28"/>
          <w:lang w:eastAsia="ru-RU"/>
        </w:rPr>
      </w:pPr>
      <w:r>
        <w:rPr>
          <w:rFonts w:ascii="Times New Roman" w:hAnsi="Times New Roman" w:cs="Times New Roman"/>
          <w:sz w:val="28"/>
          <w:lang w:eastAsia="ru-RU"/>
        </w:rPr>
        <w:t xml:space="preserve">3) сведения из Единого государственного реестра индивидуальных предпринимателей направляется в Федеральную налоговую службу Российской Федерации. </w:t>
      </w:r>
    </w:p>
    <w:p w:rsidR="00314A7C" w:rsidRDefault="00633500">
      <w:pPr>
        <w:jc w:val="both"/>
        <w:rPr>
          <w:rFonts w:ascii="Times New Roman" w:hAnsi="Times New Roman" w:cs="Times New Roman"/>
          <w:sz w:val="28"/>
          <w:lang w:eastAsia="ru-RU"/>
        </w:rPr>
      </w:pPr>
      <w:r>
        <w:rPr>
          <w:rFonts w:ascii="Times New Roman" w:hAnsi="Times New Roman" w:cs="Times New Roman"/>
          <w:sz w:val="28"/>
          <w:lang w:eastAsia="ru-RU"/>
        </w:rPr>
        <w:t>Срок направления межведомственного информационного запроса составляет 1 рабочий день со дня регистрации заявления и приложенных к нему документов.</w:t>
      </w:r>
    </w:p>
    <w:p w:rsidR="00314A7C" w:rsidRDefault="00633500">
      <w:pPr>
        <w:jc w:val="both"/>
        <w:rPr>
          <w:rFonts w:ascii="Times New Roman" w:hAnsi="Times New Roman" w:cs="Times New Roman"/>
          <w:sz w:val="28"/>
          <w:lang w:eastAsia="ru-RU"/>
        </w:rPr>
      </w:pPr>
      <w:r>
        <w:rPr>
          <w:rFonts w:ascii="Times New Roman" w:hAnsi="Times New Roman" w:cs="Times New Roman"/>
          <w:sz w:val="28"/>
          <w:szCs w:val="28"/>
          <w:lang w:eastAsia="ru-RU"/>
        </w:rPr>
        <w:t>Срок направления ответа на межведомственные запросы о предоставлении документов и информации не может превышать 5 рабочих дней со дня поступления межведомственного запроса в орган, в распоряжении которого находятся соответствующие документы (информация).</w:t>
      </w:r>
    </w:p>
    <w:p w:rsidR="00314A7C" w:rsidRDefault="00633500">
      <w:pPr>
        <w:pStyle w:val="ConsPlusNormal0"/>
        <w:jc w:val="both"/>
        <w:rPr>
          <w:rFonts w:ascii="Times New Roman" w:hAnsi="Times New Roman" w:cs="Times New Roman"/>
          <w:shd w:val="clear" w:color="auto" w:fill="FFFF00"/>
        </w:rPr>
      </w:pPr>
      <w:r>
        <w:rPr>
          <w:rFonts w:ascii="Times New Roman" w:hAnsi="Times New Roman" w:cs="Times New Roman"/>
          <w:sz w:val="28"/>
          <w:szCs w:val="28"/>
        </w:rPr>
        <w:tab/>
        <w:t>3.5. О</w:t>
      </w:r>
      <w:r>
        <w:rPr>
          <w:rStyle w:val="af6"/>
          <w:rFonts w:ascii="Times New Roman" w:hAnsi="Times New Roman" w:cs="Times New Roman"/>
          <w:sz w:val="28"/>
          <w:szCs w:val="28"/>
        </w:rPr>
        <w:t>смотр комиссией самоходной техники или оборудования.</w:t>
      </w:r>
    </w:p>
    <w:p w:rsidR="00314A7C" w:rsidRDefault="00633500">
      <w:pPr>
        <w:ind w:firstLine="720"/>
        <w:jc w:val="both"/>
        <w:rPr>
          <w:rFonts w:ascii="Times New Roman" w:hAnsi="Times New Roman" w:cs="Times New Roman"/>
        </w:rPr>
      </w:pPr>
      <w:r>
        <w:rPr>
          <w:rStyle w:val="af6"/>
          <w:rFonts w:ascii="Times New Roman" w:hAnsi="Times New Roman" w:cs="Times New Roman"/>
          <w:sz w:val="28"/>
          <w:szCs w:val="28"/>
        </w:rPr>
        <w:t xml:space="preserve">Комиссией, в составе </w:t>
      </w:r>
      <w:r w:rsidR="00A22A45">
        <w:rPr>
          <w:rStyle w:val="af6"/>
          <w:rFonts w:ascii="Times New Roman" w:hAnsi="Times New Roman" w:cs="Times New Roman"/>
          <w:sz w:val="28"/>
          <w:szCs w:val="28"/>
        </w:rPr>
        <w:t xml:space="preserve">с </w:t>
      </w:r>
      <w:r w:rsidR="00A22A45">
        <w:rPr>
          <w:rFonts w:ascii="Times New Roman" w:hAnsi="Times New Roman" w:cs="Times New Roman"/>
          <w:sz w:val="28"/>
          <w:szCs w:val="28"/>
        </w:rPr>
        <w:t>должностным лицом Управления, отдела Управления</w:t>
      </w:r>
      <w:r>
        <w:rPr>
          <w:rStyle w:val="af6"/>
          <w:rFonts w:ascii="Times New Roman" w:hAnsi="Times New Roman" w:cs="Times New Roman"/>
          <w:sz w:val="28"/>
          <w:szCs w:val="28"/>
        </w:rPr>
        <w:t>, владельца машины и представителя предприятия-поставщика (изготовителя или сервисной организации), проводится обследование гарантийной, аварийной техники.</w:t>
      </w:r>
    </w:p>
    <w:p w:rsidR="00314A7C" w:rsidRDefault="00633500">
      <w:pPr>
        <w:ind w:firstLine="720"/>
        <w:jc w:val="both"/>
      </w:pPr>
      <w:r>
        <w:rPr>
          <w:rStyle w:val="af6"/>
          <w:rFonts w:ascii="Times New Roman" w:hAnsi="Times New Roman" w:cs="Times New Roman"/>
          <w:sz w:val="28"/>
          <w:szCs w:val="28"/>
        </w:rPr>
        <w:t>После обследования техники определяется причина отказа, виновная сторона, необходимые</w:t>
      </w:r>
      <w:r>
        <w:rPr>
          <w:rStyle w:val="af6"/>
          <w:rFonts w:ascii="Times New Roman" w:hAnsi="Times New Roman"/>
          <w:sz w:val="28"/>
          <w:szCs w:val="28"/>
        </w:rPr>
        <w:t xml:space="preserve"> узлы и детали для восстановления, стоимость восстановления и нанесенный общий ущерб с учетом простоя.</w:t>
      </w:r>
    </w:p>
    <w:p w:rsidR="00314A7C" w:rsidRDefault="00633500">
      <w:pPr>
        <w:ind w:firstLine="720"/>
        <w:jc w:val="both"/>
      </w:pPr>
      <w:r>
        <w:rPr>
          <w:rStyle w:val="af6"/>
          <w:rFonts w:ascii="Times New Roman" w:hAnsi="Times New Roman"/>
          <w:sz w:val="28"/>
          <w:szCs w:val="28"/>
        </w:rPr>
        <w:t>По результатам рассмотрения претензии оформляется акт рассмотрения претензии.</w:t>
      </w:r>
    </w:p>
    <w:p w:rsidR="00314A7C" w:rsidRDefault="00A22A45">
      <w:pPr>
        <w:ind w:firstLine="720"/>
        <w:jc w:val="both"/>
      </w:pPr>
      <w:r>
        <w:rPr>
          <w:rFonts w:ascii="Times New Roman" w:hAnsi="Times New Roman" w:cs="Times New Roman"/>
          <w:sz w:val="28"/>
          <w:szCs w:val="28"/>
        </w:rPr>
        <w:t>Должностное лицо Управления, отдела Управления</w:t>
      </w:r>
      <w:r>
        <w:rPr>
          <w:rStyle w:val="af6"/>
          <w:rFonts w:ascii="Times New Roman" w:hAnsi="Times New Roman"/>
          <w:sz w:val="28"/>
          <w:szCs w:val="28"/>
        </w:rPr>
        <w:t xml:space="preserve"> </w:t>
      </w:r>
      <w:r w:rsidR="00633500">
        <w:rPr>
          <w:rStyle w:val="af6"/>
          <w:rFonts w:ascii="Times New Roman" w:hAnsi="Times New Roman"/>
          <w:sz w:val="28"/>
          <w:szCs w:val="28"/>
        </w:rPr>
        <w:t>со своей стороны подписывает акт рассмотрения претензии.</w:t>
      </w:r>
    </w:p>
    <w:p w:rsidR="00314A7C" w:rsidRDefault="00633500">
      <w:pPr>
        <w:ind w:firstLine="720"/>
        <w:jc w:val="both"/>
      </w:pPr>
      <w:r>
        <w:rPr>
          <w:rStyle w:val="af6"/>
          <w:rFonts w:ascii="Times New Roman" w:hAnsi="Times New Roman"/>
          <w:sz w:val="28"/>
          <w:szCs w:val="28"/>
        </w:rPr>
        <w:t>Процедура, устанавливаемая настоящим пунктом, осуществляется в течение одного рабочего дня.</w:t>
      </w:r>
    </w:p>
    <w:p w:rsidR="00314A7C" w:rsidRDefault="0063350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3.6. Принятие решения о предоставлении (об отказе в предоставлении) государственной услуги.</w:t>
      </w:r>
    </w:p>
    <w:p w:rsidR="00314A7C" w:rsidRDefault="00633500">
      <w:pPr>
        <w:pStyle w:val="ConsPlusNormal0"/>
        <w:ind w:firstLine="540"/>
        <w:jc w:val="both"/>
        <w:rPr>
          <w:rFonts w:ascii="Times New Roman" w:hAnsi="Times New Roman" w:cs="Times New Roman"/>
          <w:sz w:val="28"/>
          <w:szCs w:val="28"/>
        </w:rPr>
      </w:pPr>
      <w:r>
        <w:rPr>
          <w:rStyle w:val="af6"/>
          <w:rFonts w:ascii="Times New Roman" w:hAnsi="Times New Roman" w:cs="Times New Roman"/>
          <w:sz w:val="28"/>
          <w:szCs w:val="28"/>
        </w:rPr>
        <w:t>При выявлении оснований для отказа в предоставлении государственно</w:t>
      </w:r>
      <w:r w:rsidR="00A22A45">
        <w:rPr>
          <w:rStyle w:val="af6"/>
          <w:rFonts w:ascii="Times New Roman" w:hAnsi="Times New Roman" w:cs="Times New Roman"/>
          <w:sz w:val="28"/>
          <w:szCs w:val="28"/>
        </w:rPr>
        <w:t>й услуги, указанных в Приложении</w:t>
      </w:r>
      <w:r>
        <w:rPr>
          <w:rStyle w:val="af6"/>
          <w:rFonts w:ascii="Times New Roman" w:hAnsi="Times New Roman" w:cs="Times New Roman"/>
          <w:sz w:val="28"/>
          <w:szCs w:val="28"/>
        </w:rPr>
        <w:t xml:space="preserve"> № 4 настоящего Регламента, должностное лицо Управления, отдела Управления подготавливает и направляет письменный отказ </w:t>
      </w:r>
      <w:r>
        <w:rPr>
          <w:rStyle w:val="af6"/>
          <w:rFonts w:ascii="Times New Roman" w:hAnsi="Times New Roman" w:cs="Times New Roman"/>
          <w:sz w:val="28"/>
          <w:szCs w:val="28"/>
        </w:rPr>
        <w:lastRenderedPageBreak/>
        <w:t xml:space="preserve">заявителю в предоставлении государственной услуги согласно </w:t>
      </w:r>
      <w:r w:rsidR="00C21A4A">
        <w:rPr>
          <w:rStyle w:val="af6"/>
          <w:rFonts w:ascii="Times New Roman" w:hAnsi="Times New Roman" w:cs="Times New Roman"/>
          <w:sz w:val="28"/>
          <w:szCs w:val="28"/>
        </w:rPr>
        <w:t>Приложению</w:t>
      </w:r>
      <w:r>
        <w:rPr>
          <w:rStyle w:val="af6"/>
          <w:rFonts w:ascii="Times New Roman" w:hAnsi="Times New Roman" w:cs="Times New Roman"/>
          <w:sz w:val="28"/>
          <w:szCs w:val="28"/>
        </w:rPr>
        <w:t xml:space="preserve"> № 8 настоящего Регламента.</w:t>
      </w:r>
    </w:p>
    <w:p w:rsidR="00314A7C" w:rsidRDefault="0063350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3.7. Подготовка результата и выдача заявителю результата государственной услуги.</w:t>
      </w:r>
    </w:p>
    <w:p w:rsidR="00314A7C" w:rsidRDefault="00633500">
      <w:pPr>
        <w:ind w:firstLine="720"/>
        <w:jc w:val="both"/>
      </w:pPr>
      <w:r>
        <w:rPr>
          <w:rStyle w:val="af6"/>
          <w:rFonts w:ascii="Times New Roman" w:hAnsi="Times New Roman"/>
          <w:sz w:val="28"/>
          <w:szCs w:val="28"/>
        </w:rPr>
        <w:t>Акт рассмотрения претензии оформляется в трех экземплярах и выдается заявителю</w:t>
      </w:r>
      <w:r w:rsidR="00A22A45">
        <w:rPr>
          <w:rStyle w:val="af6"/>
          <w:rFonts w:ascii="Times New Roman" w:hAnsi="Times New Roman"/>
          <w:sz w:val="28"/>
          <w:szCs w:val="28"/>
        </w:rPr>
        <w:t xml:space="preserve"> и</w:t>
      </w:r>
      <w:r>
        <w:rPr>
          <w:rStyle w:val="af6"/>
          <w:rFonts w:ascii="Times New Roman" w:hAnsi="Times New Roman"/>
          <w:sz w:val="28"/>
          <w:szCs w:val="28"/>
        </w:rPr>
        <w:t xml:space="preserve"> представителю предприятия - поставщика (изготовителя или сервисной организации) под роспись в журнале учета отказов техники.</w:t>
      </w:r>
      <w:r w:rsidR="00A22A45">
        <w:rPr>
          <w:rStyle w:val="af6"/>
          <w:rFonts w:ascii="Times New Roman" w:hAnsi="Times New Roman"/>
          <w:sz w:val="28"/>
          <w:szCs w:val="28"/>
        </w:rPr>
        <w:t xml:space="preserve"> Один экземпляр акта рассмотрения претензии </w:t>
      </w:r>
      <w:r w:rsidR="00A22A45">
        <w:rPr>
          <w:rFonts w:ascii="Times New Roman" w:hAnsi="Times New Roman" w:cs="Times New Roman"/>
          <w:sz w:val="28"/>
          <w:szCs w:val="28"/>
        </w:rPr>
        <w:t>должностным лицом Управления, отдела Управления</w:t>
      </w:r>
      <w:r w:rsidR="00A22A45">
        <w:rPr>
          <w:rStyle w:val="af6"/>
          <w:rFonts w:ascii="Times New Roman" w:hAnsi="Times New Roman"/>
          <w:sz w:val="28"/>
          <w:szCs w:val="28"/>
        </w:rPr>
        <w:t xml:space="preserve"> приобщается к заявлению.</w:t>
      </w:r>
    </w:p>
    <w:p w:rsidR="00314A7C" w:rsidRDefault="00633500">
      <w:pPr>
        <w:ind w:firstLine="720"/>
        <w:jc w:val="both"/>
      </w:pPr>
      <w:r>
        <w:rPr>
          <w:rStyle w:val="af6"/>
          <w:rFonts w:ascii="Times New Roman" w:hAnsi="Times New Roman"/>
          <w:sz w:val="28"/>
          <w:szCs w:val="28"/>
        </w:rPr>
        <w:t xml:space="preserve">При обращении заявителя через </w:t>
      </w:r>
      <w:hyperlink r:id="rId17">
        <w:r>
          <w:rPr>
            <w:rStyle w:val="af7"/>
            <w:rFonts w:eastAsiaTheme="minorHAnsi"/>
            <w:color w:val="000000"/>
            <w:sz w:val="28"/>
            <w:szCs w:val="28"/>
          </w:rPr>
          <w:t>Республиканский портал</w:t>
        </w:r>
      </w:hyperlink>
      <w:r>
        <w:rPr>
          <w:rStyle w:val="af6"/>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w:t>
      </w:r>
      <w:hyperlink r:id="rId18">
        <w:r>
          <w:rPr>
            <w:rStyle w:val="af7"/>
            <w:rFonts w:eastAsiaTheme="minorHAnsi"/>
            <w:color w:val="000000"/>
            <w:sz w:val="28"/>
            <w:szCs w:val="28"/>
          </w:rPr>
          <w:t>квалифицированной электронной подписью</w:t>
        </w:r>
      </w:hyperlink>
      <w:r>
        <w:rPr>
          <w:rStyle w:val="af6"/>
          <w:rFonts w:ascii="Times New Roman" w:hAnsi="Times New Roman"/>
          <w:sz w:val="28"/>
          <w:szCs w:val="28"/>
        </w:rPr>
        <w:t>.</w:t>
      </w:r>
    </w:p>
    <w:p w:rsidR="00314A7C" w:rsidRDefault="00633500">
      <w:pPr>
        <w:ind w:firstLine="720"/>
        <w:jc w:val="both"/>
      </w:pPr>
      <w:r>
        <w:rPr>
          <w:rStyle w:val="af6"/>
          <w:rFonts w:ascii="Times New Roman" w:hAnsi="Times New Roman"/>
          <w:sz w:val="28"/>
          <w:szCs w:val="28"/>
        </w:rPr>
        <w:t>Процедура, устанавливаемая настоящим пунктом, осуществляются в день проведения осмотра.</w:t>
      </w:r>
    </w:p>
    <w:p w:rsidR="00314A7C" w:rsidRDefault="00314A7C">
      <w:pPr>
        <w:jc w:val="both"/>
        <w:rPr>
          <w:rFonts w:ascii="Times New Roman" w:hAnsi="Times New Roman" w:cs="Times New Roman"/>
          <w:color w:val="000000"/>
          <w:sz w:val="28"/>
          <w:szCs w:val="28"/>
        </w:rPr>
      </w:pPr>
    </w:p>
    <w:p w:rsidR="00314A7C" w:rsidRDefault="00314A7C">
      <w:pPr>
        <w:pStyle w:val="afb"/>
        <w:spacing w:after="0"/>
        <w:rPr>
          <w:sz w:val="28"/>
          <w:szCs w:val="28"/>
        </w:rPr>
      </w:pPr>
    </w:p>
    <w:p w:rsidR="00314A7C" w:rsidRDefault="00633500">
      <w:pPr>
        <w:jc w:val="center"/>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314A7C" w:rsidRDefault="00314A7C">
      <w:pPr>
        <w:jc w:val="both"/>
        <w:rPr>
          <w:rFonts w:ascii="Times New Roman" w:hAnsi="Times New Roman" w:cs="Times New Roman"/>
          <w:sz w:val="28"/>
          <w:szCs w:val="28"/>
        </w:rPr>
      </w:pPr>
    </w:p>
    <w:p w:rsidR="00314A7C" w:rsidRDefault="00633500">
      <w:pPr>
        <w:jc w:val="both"/>
        <w:rPr>
          <w:rFonts w:ascii="Times New Roman" w:hAnsi="Times New Roman" w:cs="Times New Roman"/>
          <w:sz w:val="28"/>
          <w:szCs w:val="28"/>
        </w:rPr>
      </w:pPr>
      <w:r>
        <w:rPr>
          <w:rFonts w:ascii="Times New Roman" w:hAnsi="Times New Roman" w:cs="Times New Roman"/>
          <w:sz w:val="28"/>
          <w:szCs w:val="28"/>
        </w:rPr>
        <w:t xml:space="preserve"> 4.1. Информирование заявителя об изменении статуса рассмотрения запроса о предоставлении государственной услуги осуществляется:</w:t>
      </w:r>
    </w:p>
    <w:p w:rsidR="00314A7C" w:rsidRDefault="00633500">
      <w:pPr>
        <w:jc w:val="both"/>
        <w:rPr>
          <w:rFonts w:ascii="Times New Roman" w:hAnsi="Times New Roman" w:cs="Times New Roman"/>
          <w:sz w:val="28"/>
          <w:szCs w:val="28"/>
        </w:rPr>
      </w:pPr>
      <w:r>
        <w:rPr>
          <w:rFonts w:ascii="Times New Roman" w:hAnsi="Times New Roman" w:cs="Times New Roman"/>
          <w:sz w:val="28"/>
          <w:szCs w:val="28"/>
        </w:rPr>
        <w:t>по электронной почте заявителя;</w:t>
      </w:r>
    </w:p>
    <w:p w:rsidR="00314A7C" w:rsidRDefault="00633500">
      <w:pPr>
        <w:jc w:val="both"/>
        <w:rPr>
          <w:rFonts w:ascii="Times New Roman" w:eastAsia="Times New Roman" w:hAnsi="Times New Roman" w:cs="Times New Roman"/>
          <w:b/>
          <w:bCs/>
          <w:sz w:val="28"/>
          <w:szCs w:val="28"/>
          <w:highlight w:val="yellow"/>
        </w:rPr>
      </w:pPr>
      <w:r>
        <w:rPr>
          <w:rFonts w:ascii="Times New Roman" w:hAnsi="Times New Roman" w:cs="Times New Roman"/>
          <w:sz w:val="28"/>
          <w:szCs w:val="28"/>
        </w:rPr>
        <w:t>посредством Республиканского портала (при наличии технической возможности).</w:t>
      </w: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314A7C">
      <w:pPr>
        <w:pStyle w:val="21"/>
        <w:shd w:val="clear" w:color="auto" w:fill="auto"/>
        <w:tabs>
          <w:tab w:val="left" w:pos="709"/>
        </w:tabs>
        <w:spacing w:line="240" w:lineRule="auto"/>
        <w:ind w:firstLine="0"/>
        <w:rPr>
          <w:rFonts w:ascii="Times New Roman" w:hAnsi="Times New Roman" w:cs="Times New Roman"/>
          <w:sz w:val="24"/>
          <w:szCs w:val="24"/>
          <w:highlight w:val="yellow"/>
        </w:rPr>
      </w:pPr>
    </w:p>
    <w:p w:rsidR="00314A7C" w:rsidRDefault="00633500">
      <w:pPr>
        <w:pStyle w:val="21"/>
        <w:tabs>
          <w:tab w:val="left" w:pos="709"/>
        </w:tabs>
        <w:spacing w:line="240" w:lineRule="auto"/>
        <w:ind w:left="5953"/>
        <w:rPr>
          <w:rFonts w:ascii="Times New Roman" w:hAnsi="Times New Roman" w:cs="Times New Roman"/>
          <w:szCs w:val="24"/>
        </w:rPr>
      </w:pPr>
      <w:r>
        <w:rPr>
          <w:rFonts w:ascii="Times New Roman" w:hAnsi="Times New Roman" w:cs="Times New Roman"/>
          <w:sz w:val="24"/>
          <w:szCs w:val="24"/>
        </w:rPr>
        <w:t xml:space="preserve">                             </w:t>
      </w:r>
    </w:p>
    <w:p w:rsidR="00314A7C" w:rsidRDefault="00314A7C">
      <w:pPr>
        <w:pStyle w:val="21"/>
        <w:tabs>
          <w:tab w:val="left" w:pos="709"/>
        </w:tabs>
        <w:spacing w:line="240" w:lineRule="auto"/>
        <w:ind w:left="5953"/>
        <w:rPr>
          <w:rFonts w:ascii="Times New Roman" w:hAnsi="Times New Roman" w:cs="Times New Roman"/>
          <w:szCs w:val="24"/>
        </w:rPr>
      </w:pPr>
    </w:p>
    <w:p w:rsidR="00314A7C" w:rsidRDefault="00633500">
      <w:pPr>
        <w:pStyle w:val="21"/>
        <w:tabs>
          <w:tab w:val="left" w:pos="709"/>
        </w:tabs>
        <w:spacing w:line="240" w:lineRule="auto"/>
        <w:ind w:left="5953" w:firstLine="0"/>
        <w:rPr>
          <w:rFonts w:ascii="Times New Roman" w:hAnsi="Times New Roman" w:cs="Times New Roman"/>
          <w:szCs w:val="24"/>
        </w:rPr>
      </w:pPr>
      <w:r>
        <w:rPr>
          <w:rFonts w:ascii="Times New Roman" w:hAnsi="Times New Roman" w:cs="Times New Roman"/>
          <w:szCs w:val="24"/>
        </w:rPr>
        <w:t xml:space="preserve">Приложение № 1 </w:t>
      </w:r>
    </w:p>
    <w:p w:rsidR="00314A7C" w:rsidRDefault="00633500">
      <w:pPr>
        <w:pStyle w:val="21"/>
        <w:shd w:val="clear" w:color="auto" w:fill="auto"/>
        <w:tabs>
          <w:tab w:val="left" w:pos="709"/>
        </w:tabs>
        <w:spacing w:line="240" w:lineRule="auto"/>
        <w:ind w:left="5953" w:firstLine="0"/>
        <w:jc w:val="both"/>
        <w:rPr>
          <w:rFonts w:ascii="Times New Roman" w:hAnsi="Times New Roman" w:cs="Times New Roman"/>
          <w:szCs w:val="24"/>
          <w:highlight w:val="yellow"/>
        </w:rPr>
      </w:pPr>
      <w:r>
        <w:rPr>
          <w:rFonts w:ascii="Times New Roman" w:hAnsi="Times New Roman" w:cs="Times New Roman"/>
          <w:szCs w:val="24"/>
        </w:rPr>
        <w:t xml:space="preserve">к Административному регламенту предоставления государственной услуги </w:t>
      </w:r>
      <w:hyperlink r:id="rId19">
        <w:r>
          <w:rPr>
            <w:rStyle w:val="af7"/>
            <w:rFonts w:eastAsia="Calibri"/>
            <w:shd w:val="clear" w:color="auto" w:fill="FFFFFF"/>
            <w:lang w:eastAsia="ru-RU"/>
          </w:rPr>
          <w:t xml:space="preserve"> </w:t>
        </w:r>
        <w:r>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314A7C" w:rsidRDefault="00314A7C">
      <w:pPr>
        <w:pStyle w:val="21"/>
        <w:shd w:val="clear" w:color="auto" w:fill="auto"/>
        <w:tabs>
          <w:tab w:val="left" w:pos="709"/>
        </w:tabs>
        <w:spacing w:line="240" w:lineRule="auto"/>
        <w:ind w:left="5953" w:firstLine="0"/>
        <w:rPr>
          <w:rFonts w:ascii="Times New Roman" w:hAnsi="Times New Roman" w:cs="Times New Roman"/>
          <w:sz w:val="24"/>
          <w:szCs w:val="24"/>
          <w:highlight w:val="yellow"/>
        </w:rPr>
      </w:pPr>
    </w:p>
    <w:p w:rsidR="00314A7C" w:rsidRDefault="00633500">
      <w:pPr>
        <w:widowControl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ПЕРЕЧЕНЬ</w:t>
      </w:r>
    </w:p>
    <w:p w:rsidR="00314A7C" w:rsidRDefault="00633500">
      <w:pPr>
        <w:widowControl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УСЛОВНЫХ ОБОЗНАЧЕНИЙ И СОКРАЩЕНИЙ </w:t>
      </w:r>
    </w:p>
    <w:p w:rsidR="00314A7C" w:rsidRDefault="00633500">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предоставления государственной услуги используются следующие обозначения и сокращения:</w:t>
      </w:r>
    </w:p>
    <w:p w:rsidR="00314A7C" w:rsidRDefault="00633500">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Регламент - документ, устанавливающий порядок и стандарт предоставления государственной услуги «Уч</w:t>
      </w:r>
      <w:r>
        <w:rPr>
          <w:rFonts w:ascii="Times New Roman" w:hAnsi="Times New Roman" w:cs="Times New Roman"/>
          <w:color w:val="000000" w:themeColor="text1"/>
          <w:sz w:val="28"/>
          <w:szCs w:val="28"/>
        </w:rPr>
        <w:t>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r>
        <w:rPr>
          <w:rFonts w:ascii="Times New Roman" w:eastAsia="Times New Roman" w:hAnsi="Times New Roman" w:cs="Times New Roman"/>
          <w:bCs/>
          <w:sz w:val="28"/>
          <w:szCs w:val="28"/>
        </w:rPr>
        <w:t>»;</w:t>
      </w:r>
    </w:p>
    <w:p w:rsidR="00314A7C" w:rsidRDefault="00633500">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Государственная услуга - государственная услуга «Уч</w:t>
      </w:r>
      <w:r>
        <w:rPr>
          <w:rFonts w:ascii="Times New Roman" w:hAnsi="Times New Roman" w:cs="Times New Roman"/>
          <w:color w:val="000000" w:themeColor="text1"/>
          <w:sz w:val="28"/>
          <w:szCs w:val="28"/>
        </w:rPr>
        <w:t>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r>
        <w:rPr>
          <w:rFonts w:ascii="Times New Roman" w:eastAsia="Times New Roman" w:hAnsi="Times New Roman" w:cs="Times New Roman"/>
          <w:bCs/>
          <w:sz w:val="28"/>
          <w:szCs w:val="28"/>
        </w:rPr>
        <w:t>»;</w:t>
      </w:r>
    </w:p>
    <w:p w:rsidR="00314A7C" w:rsidRDefault="00633500">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заявитель – юридическое или физическое лицо, а также </w:t>
      </w:r>
      <w:r>
        <w:rPr>
          <w:rFonts w:ascii="Times New Roman" w:hAnsi="Times New Roman" w:cs="Times New Roman"/>
          <w:sz w:val="28"/>
          <w:szCs w:val="28"/>
        </w:rPr>
        <w:t>зарегистрированные в качестве индивидуального предпринимателя</w:t>
      </w:r>
      <w:r>
        <w:rPr>
          <w:rFonts w:ascii="Times New Roman" w:eastAsia="Times New Roman" w:hAnsi="Times New Roman" w:cs="Times New Roman"/>
          <w:bCs/>
          <w:sz w:val="28"/>
          <w:szCs w:val="28"/>
        </w:rPr>
        <w:t>, подавшее заявление о предоставлении государственной услуги;</w:t>
      </w:r>
    </w:p>
    <w:p w:rsidR="00314A7C" w:rsidRDefault="00633500">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Управление – Управление по надзору за техническим состоянием самоходных машин и других видов техники Республики Татарстан;</w:t>
      </w:r>
    </w:p>
    <w:p w:rsidR="00314A7C" w:rsidRDefault="00633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Управления – территориальные отделы Управления</w:t>
      </w:r>
      <w:r>
        <w:rPr>
          <w:rFonts w:ascii="Times New Roman" w:eastAsia="Times New Roman" w:hAnsi="Times New Roman" w:cs="Times New Roman"/>
          <w:bCs/>
          <w:sz w:val="28"/>
          <w:szCs w:val="28"/>
        </w:rPr>
        <w:t xml:space="preserve"> в муниципальном районе или городском округе Республики Татарстан</w:t>
      </w:r>
      <w:r>
        <w:rPr>
          <w:rFonts w:ascii="Times New Roman" w:hAnsi="Times New Roman" w:cs="Times New Roman"/>
          <w:color w:val="000000" w:themeColor="text1"/>
          <w:sz w:val="28"/>
          <w:szCs w:val="28"/>
        </w:rPr>
        <w:t>.</w:t>
      </w:r>
    </w:p>
    <w:p w:rsidR="00314A7C" w:rsidRDefault="00633500">
      <w:pPr>
        <w:rPr>
          <w:rFonts w:ascii="Times New Roman" w:eastAsia="Times New Roman" w:hAnsi="Times New Roman" w:cs="Times New Roman"/>
          <w:bCs/>
          <w:sz w:val="28"/>
          <w:szCs w:val="28"/>
        </w:rPr>
      </w:pPr>
      <w:r>
        <w:br w:type="page"/>
      </w:r>
    </w:p>
    <w:p w:rsidR="00314A7C" w:rsidRDefault="00633500" w:rsidP="00353174">
      <w:pPr>
        <w:pStyle w:val="21"/>
        <w:shd w:val="clear" w:color="auto" w:fill="auto"/>
        <w:tabs>
          <w:tab w:val="left" w:pos="709"/>
        </w:tabs>
        <w:spacing w:line="240" w:lineRule="auto"/>
        <w:ind w:left="5103" w:firstLine="0"/>
        <w:jc w:val="both"/>
        <w:rPr>
          <w:rFonts w:ascii="Times New Roman" w:hAnsi="Times New Roman" w:cs="Times New Roman"/>
        </w:rPr>
      </w:pPr>
      <w:r>
        <w:rPr>
          <w:rFonts w:ascii="Times New Roman" w:hAnsi="Times New Roman" w:cs="Times New Roman"/>
        </w:rPr>
        <w:lastRenderedPageBreak/>
        <w:t>Приложение № 2</w:t>
      </w:r>
    </w:p>
    <w:p w:rsidR="00314A7C" w:rsidRDefault="00633500" w:rsidP="00353174">
      <w:pPr>
        <w:pStyle w:val="21"/>
        <w:shd w:val="clear" w:color="auto" w:fill="auto"/>
        <w:tabs>
          <w:tab w:val="left" w:pos="709"/>
        </w:tabs>
        <w:spacing w:line="240" w:lineRule="auto"/>
        <w:ind w:left="5103" w:firstLine="0"/>
        <w:jc w:val="both"/>
        <w:rPr>
          <w:rFonts w:ascii="Times New Roman" w:hAnsi="Times New Roman" w:cs="Times New Roman"/>
          <w:highlight w:val="yellow"/>
        </w:rPr>
      </w:pPr>
      <w:r>
        <w:rPr>
          <w:rFonts w:ascii="Times New Roman" w:hAnsi="Times New Roman" w:cs="Times New Roman"/>
          <w:shd w:val="clear" w:color="auto" w:fill="FFFFFF"/>
        </w:rPr>
        <w:t xml:space="preserve">к Административному регламенту предоставления государственной услуги </w:t>
      </w:r>
      <w:hyperlink r:id="rId20">
        <w:r>
          <w:rPr>
            <w:rStyle w:val="af7"/>
            <w:rFonts w:eastAsia="Calibri"/>
            <w:sz w:val="28"/>
            <w:shd w:val="clear" w:color="auto" w:fill="FFFFFF"/>
            <w:lang w:eastAsia="ru-RU"/>
          </w:rPr>
          <w:t xml:space="preserve"> </w:t>
        </w:r>
        <w:r>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314A7C" w:rsidRDefault="00314A7C">
      <w:pPr>
        <w:widowControl w:val="0"/>
        <w:ind w:left="5664"/>
        <w:jc w:val="both"/>
        <w:outlineLvl w:val="1"/>
        <w:rPr>
          <w:rFonts w:ascii="Times New Roman" w:eastAsiaTheme="minorEastAsia" w:hAnsi="Times New Roman" w:cs="Times New Roman"/>
          <w:sz w:val="28"/>
          <w:szCs w:val="28"/>
          <w:lang w:eastAsia="ru-RU"/>
        </w:rPr>
      </w:pPr>
    </w:p>
    <w:p w:rsidR="00314A7C" w:rsidRDefault="00633500">
      <w:pPr>
        <w:widowControl w:val="0"/>
        <w:tabs>
          <w:tab w:val="left" w:pos="0"/>
        </w:tabs>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Идентификаторы категорий (признаков) заявителей</w:t>
      </w:r>
    </w:p>
    <w:p w:rsidR="00314A7C" w:rsidRDefault="00633500">
      <w:pPr>
        <w:widowControl w:val="0"/>
        <w:tabs>
          <w:tab w:val="left" w:pos="285"/>
        </w:tabs>
        <w:spacing w:before="168"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bl>
      <w:tblPr>
        <w:tblW w:w="10341" w:type="dxa"/>
        <w:tblLayout w:type="fixed"/>
        <w:tblLook w:val="04A0" w:firstRow="1" w:lastRow="0" w:firstColumn="1" w:lastColumn="0" w:noHBand="0" w:noVBand="1"/>
      </w:tblPr>
      <w:tblGrid>
        <w:gridCol w:w="563"/>
        <w:gridCol w:w="4106"/>
        <w:gridCol w:w="3545"/>
        <w:gridCol w:w="2127"/>
      </w:tblGrid>
      <w:tr w:rsidR="00314A7C" w:rsidTr="00195DE5">
        <w:tc>
          <w:tcPr>
            <w:tcW w:w="563" w:type="dxa"/>
            <w:tcBorders>
              <w:top w:val="single" w:sz="4" w:space="0" w:color="000000"/>
              <w:left w:val="single" w:sz="4" w:space="0" w:color="000000"/>
              <w:bottom w:val="single" w:sz="4" w:space="0" w:color="000000"/>
              <w:right w:val="single" w:sz="4" w:space="0" w:color="000000"/>
            </w:tcBorders>
          </w:tcPr>
          <w:p w:rsidR="00314A7C" w:rsidRDefault="00633500">
            <w:pPr>
              <w:pStyle w:val="Standard"/>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w:t>
            </w:r>
          </w:p>
        </w:tc>
        <w:tc>
          <w:tcPr>
            <w:tcW w:w="4106" w:type="dxa"/>
            <w:tcBorders>
              <w:top w:val="single" w:sz="4" w:space="0" w:color="000000"/>
              <w:left w:val="single" w:sz="4" w:space="0" w:color="000000"/>
              <w:bottom w:val="single" w:sz="4" w:space="0" w:color="000000"/>
              <w:right w:val="single" w:sz="4" w:space="0" w:color="000000"/>
            </w:tcBorders>
          </w:tcPr>
          <w:p w:rsidR="00314A7C" w:rsidRDefault="00633500">
            <w:pPr>
              <w:pStyle w:val="Standard"/>
              <w:rPr>
                <w:shd w:val="clear" w:color="auto" w:fill="FFFFFF"/>
              </w:rPr>
            </w:pPr>
            <w:r>
              <w:rPr>
                <w:rFonts w:ascii="Times New Roman" w:eastAsia="Calibri" w:hAnsi="Times New Roman" w:cs="Times New Roman"/>
                <w:color w:val="000000"/>
                <w:spacing w:val="-6"/>
                <w:kern w:val="0"/>
                <w:szCs w:val="28"/>
                <w:shd w:val="clear" w:color="auto" w:fill="FFFFFF"/>
                <w:lang w:eastAsia="en-US"/>
              </w:rPr>
              <w:t>Результат предоставления услуги</w:t>
            </w:r>
          </w:p>
        </w:tc>
        <w:tc>
          <w:tcPr>
            <w:tcW w:w="3545" w:type="dxa"/>
            <w:tcBorders>
              <w:top w:val="single" w:sz="4" w:space="0" w:color="000000"/>
              <w:left w:val="single" w:sz="4" w:space="0" w:color="000000"/>
              <w:bottom w:val="single" w:sz="4" w:space="0" w:color="000000"/>
              <w:right w:val="single" w:sz="4" w:space="0" w:color="000000"/>
            </w:tcBorders>
          </w:tcPr>
          <w:p w:rsidR="00314A7C" w:rsidRDefault="00633500">
            <w:pPr>
              <w:pStyle w:val="Standard"/>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Наименование отдельного признака заявителя</w:t>
            </w:r>
          </w:p>
        </w:tc>
        <w:tc>
          <w:tcPr>
            <w:tcW w:w="2127" w:type="dxa"/>
            <w:tcBorders>
              <w:top w:val="single" w:sz="4" w:space="0" w:color="000000"/>
              <w:left w:val="single" w:sz="4" w:space="0" w:color="000000"/>
              <w:bottom w:val="single" w:sz="4" w:space="0" w:color="000000"/>
              <w:right w:val="single" w:sz="4" w:space="0" w:color="000000"/>
            </w:tcBorders>
          </w:tcPr>
          <w:p w:rsidR="00314A7C" w:rsidRDefault="00633500">
            <w:pPr>
              <w:pStyle w:val="Standard"/>
              <w:rPr>
                <w:shd w:val="clear" w:color="auto" w:fill="FFFFFF"/>
              </w:rPr>
            </w:pPr>
            <w:r>
              <w:rPr>
                <w:rFonts w:ascii="Times New Roman" w:eastAsia="Calibri" w:hAnsi="Times New Roman" w:cs="Times New Roman"/>
                <w:color w:val="000000"/>
                <w:spacing w:val="-6"/>
                <w:kern w:val="0"/>
                <w:szCs w:val="28"/>
                <w:shd w:val="clear" w:color="auto" w:fill="FFFFFF"/>
                <w:lang w:eastAsia="en-US"/>
              </w:rPr>
              <w:t>Идентификатор отдельного признака заявителей</w:t>
            </w:r>
          </w:p>
        </w:tc>
      </w:tr>
      <w:tr w:rsidR="00195DE5" w:rsidTr="00195DE5">
        <w:tc>
          <w:tcPr>
            <w:tcW w:w="563" w:type="dxa"/>
            <w:tcBorders>
              <w:top w:val="single" w:sz="4" w:space="0" w:color="000000"/>
              <w:left w:val="single" w:sz="4" w:space="0" w:color="000000"/>
              <w:bottom w:val="single" w:sz="4" w:space="0" w:color="000000"/>
              <w:right w:val="single" w:sz="4" w:space="0" w:color="000000"/>
            </w:tcBorders>
          </w:tcPr>
          <w:p w:rsidR="00195DE5" w:rsidRDefault="00195DE5" w:rsidP="00195DE5">
            <w:pPr>
              <w:pStyle w:val="Standard"/>
              <w:jc w:val="both"/>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1</w:t>
            </w:r>
          </w:p>
        </w:tc>
        <w:tc>
          <w:tcPr>
            <w:tcW w:w="4106" w:type="dxa"/>
            <w:vMerge w:val="restart"/>
            <w:tcBorders>
              <w:top w:val="single" w:sz="4" w:space="0" w:color="000000"/>
              <w:left w:val="single" w:sz="4" w:space="0" w:color="000000"/>
              <w:bottom w:val="single" w:sz="4" w:space="0" w:color="000000"/>
              <w:right w:val="single" w:sz="4" w:space="0" w:color="000000"/>
            </w:tcBorders>
          </w:tcPr>
          <w:p w:rsidR="00195DE5" w:rsidRDefault="00195DE5" w:rsidP="00195DE5">
            <w:pPr>
              <w:widowControl w:val="0"/>
              <w:jc w:val="both"/>
            </w:pPr>
            <w:r>
              <w:rPr>
                <w:rStyle w:val="af6"/>
                <w:rFonts w:ascii="Times New Roman" w:eastAsia="Calibri" w:hAnsi="Times New Roman" w:cs="Times New Roman"/>
                <w:color w:val="000000" w:themeColor="text1"/>
                <w:sz w:val="28"/>
                <w:szCs w:val="28"/>
                <w:shd w:val="clear" w:color="auto" w:fill="FFFFFF"/>
              </w:rPr>
              <w:t>Акт рассмотрения претензии, включающий в себя: основные выводы, расходы по восстановлению техники, ответственную сторону за оплату расходов, номенклатуру деталей, узлов и агрегатов, подлежащих поставке предприятием-изготовителем (поставщиком) (далее - акт рассмотрения претензии)</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5DE5" w:rsidRDefault="00195DE5" w:rsidP="00195DE5">
            <w:pPr>
              <w:pStyle w:val="Standard"/>
              <w:jc w:val="both"/>
              <w:rPr>
                <w:rFonts w:ascii="Times New Roman" w:hAnsi="Times New Roman" w:cs="Times New Roman"/>
                <w:szCs w:val="28"/>
              </w:rPr>
            </w:pPr>
            <w:r>
              <w:rPr>
                <w:rFonts w:ascii="Times New Roman" w:eastAsia="Calibri" w:hAnsi="Times New Roman" w:cs="Times New Roman"/>
                <w:spacing w:val="-6"/>
                <w:kern w:val="0"/>
                <w:szCs w:val="28"/>
                <w:shd w:val="clear" w:color="auto" w:fill="FFFFFF"/>
                <w:lang w:eastAsia="en-US"/>
              </w:rPr>
              <w:t>Граждане</w:t>
            </w:r>
          </w:p>
        </w:tc>
        <w:tc>
          <w:tcPr>
            <w:tcW w:w="2127" w:type="dxa"/>
            <w:tcBorders>
              <w:top w:val="single" w:sz="4" w:space="0" w:color="000000"/>
              <w:left w:val="single" w:sz="4" w:space="0" w:color="000000"/>
              <w:bottom w:val="single" w:sz="4" w:space="0" w:color="000000"/>
              <w:right w:val="single" w:sz="4" w:space="0" w:color="000000"/>
            </w:tcBorders>
          </w:tcPr>
          <w:p w:rsidR="00195DE5" w:rsidRDefault="00195DE5" w:rsidP="00195DE5">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1А</w:t>
            </w:r>
          </w:p>
        </w:tc>
      </w:tr>
      <w:tr w:rsidR="00195DE5" w:rsidTr="00195DE5">
        <w:tc>
          <w:tcPr>
            <w:tcW w:w="563" w:type="dxa"/>
            <w:tcBorders>
              <w:top w:val="single" w:sz="4" w:space="0" w:color="000000"/>
              <w:left w:val="single" w:sz="4" w:space="0" w:color="000000"/>
              <w:bottom w:val="single" w:sz="4" w:space="0" w:color="000000"/>
              <w:right w:val="single" w:sz="4" w:space="0" w:color="000000"/>
            </w:tcBorders>
          </w:tcPr>
          <w:p w:rsidR="00195DE5" w:rsidRDefault="00195DE5" w:rsidP="00195DE5">
            <w:pPr>
              <w:pStyle w:val="Standard"/>
              <w:jc w:val="both"/>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2</w:t>
            </w:r>
          </w:p>
        </w:tc>
        <w:tc>
          <w:tcPr>
            <w:tcW w:w="4106" w:type="dxa"/>
            <w:vMerge/>
            <w:tcBorders>
              <w:top w:val="single" w:sz="4" w:space="0" w:color="000000"/>
              <w:left w:val="single" w:sz="4" w:space="0" w:color="000000"/>
              <w:bottom w:val="single" w:sz="4" w:space="0" w:color="000000"/>
              <w:right w:val="single" w:sz="4" w:space="0" w:color="000000"/>
            </w:tcBorders>
          </w:tcPr>
          <w:p w:rsidR="00195DE5" w:rsidRDefault="00195DE5" w:rsidP="00195DE5">
            <w:pPr>
              <w:widowControl w:val="0"/>
              <w:jc w:val="center"/>
              <w:rPr>
                <w:rFonts w:ascii="Times New Roman" w:hAnsi="Times New Roman" w:cs="Times New Roman"/>
                <w:sz w:val="28"/>
                <w:szCs w:val="28"/>
              </w:rPr>
            </w:pPr>
          </w:p>
        </w:tc>
        <w:tc>
          <w:tcPr>
            <w:tcW w:w="3545" w:type="dxa"/>
            <w:tcBorders>
              <w:top w:val="single" w:sz="4" w:space="0" w:color="000000"/>
              <w:left w:val="single" w:sz="4" w:space="0" w:color="000000"/>
              <w:bottom w:val="single" w:sz="4" w:space="0" w:color="000000"/>
              <w:right w:val="single" w:sz="4" w:space="0" w:color="000000"/>
            </w:tcBorders>
          </w:tcPr>
          <w:p w:rsidR="00195DE5" w:rsidRDefault="00195DE5" w:rsidP="00195DE5">
            <w:pPr>
              <w:pStyle w:val="Standard"/>
              <w:jc w:val="both"/>
              <w:rPr>
                <w:rFonts w:ascii="Times New Roman" w:hAnsi="Times New Roman" w:cs="Times New Roman"/>
                <w:szCs w:val="28"/>
              </w:rPr>
            </w:pPr>
            <w:r>
              <w:rPr>
                <w:rFonts w:ascii="Times New Roman" w:eastAsia="Calibri" w:hAnsi="Times New Roman" w:cs="Times New Roman"/>
                <w:spacing w:val="-6"/>
                <w:kern w:val="0"/>
                <w:szCs w:val="28"/>
                <w:lang w:eastAsia="en-US"/>
              </w:rPr>
              <w:t>Юридические лица</w:t>
            </w:r>
          </w:p>
        </w:tc>
        <w:tc>
          <w:tcPr>
            <w:tcW w:w="2127" w:type="dxa"/>
            <w:tcBorders>
              <w:top w:val="single" w:sz="4" w:space="0" w:color="000000"/>
              <w:left w:val="single" w:sz="4" w:space="0" w:color="000000"/>
              <w:bottom w:val="single" w:sz="4" w:space="0" w:color="000000"/>
              <w:right w:val="single" w:sz="4" w:space="0" w:color="000000"/>
            </w:tcBorders>
          </w:tcPr>
          <w:p w:rsidR="00195DE5" w:rsidRDefault="00195DE5" w:rsidP="00195DE5">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2А</w:t>
            </w:r>
          </w:p>
        </w:tc>
      </w:tr>
      <w:tr w:rsidR="00195DE5" w:rsidTr="00195DE5">
        <w:tc>
          <w:tcPr>
            <w:tcW w:w="563" w:type="dxa"/>
            <w:tcBorders>
              <w:top w:val="single" w:sz="4" w:space="0" w:color="000000"/>
              <w:left w:val="single" w:sz="4" w:space="0" w:color="000000"/>
              <w:bottom w:val="single" w:sz="4" w:space="0" w:color="000000"/>
              <w:right w:val="single" w:sz="4" w:space="0" w:color="000000"/>
            </w:tcBorders>
          </w:tcPr>
          <w:p w:rsidR="00195DE5" w:rsidRDefault="00195DE5" w:rsidP="00195DE5">
            <w:pPr>
              <w:pStyle w:val="Standard"/>
              <w:jc w:val="both"/>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3</w:t>
            </w:r>
          </w:p>
        </w:tc>
        <w:tc>
          <w:tcPr>
            <w:tcW w:w="4106" w:type="dxa"/>
            <w:vMerge/>
            <w:tcBorders>
              <w:top w:val="single" w:sz="4" w:space="0" w:color="000000"/>
              <w:left w:val="single" w:sz="4" w:space="0" w:color="000000"/>
              <w:bottom w:val="single" w:sz="4" w:space="0" w:color="000000"/>
              <w:right w:val="single" w:sz="4" w:space="0" w:color="000000"/>
            </w:tcBorders>
          </w:tcPr>
          <w:p w:rsidR="00195DE5" w:rsidRDefault="00195DE5" w:rsidP="00195DE5">
            <w:pPr>
              <w:widowControl w:val="0"/>
              <w:rPr>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5DE5" w:rsidRDefault="00195DE5" w:rsidP="00195DE5">
            <w:pPr>
              <w:widowControl w:val="0"/>
              <w:ind w:firstLine="0"/>
              <w:jc w:val="both"/>
              <w:rPr>
                <w:rFonts w:ascii="Times New Roman" w:hAnsi="Times New Roman" w:cs="Times New Roman"/>
                <w:sz w:val="28"/>
                <w:szCs w:val="28"/>
              </w:rPr>
            </w:pPr>
            <w:r>
              <w:rPr>
                <w:rFonts w:ascii="Times New Roman" w:hAnsi="Times New Roman" w:cs="Times New Roman"/>
                <w:sz w:val="28"/>
                <w:szCs w:val="28"/>
                <w:shd w:val="clear" w:color="auto" w:fill="FFFFFF"/>
              </w:rPr>
              <w:t>Индивидуальные предприниматели</w:t>
            </w:r>
          </w:p>
        </w:tc>
        <w:tc>
          <w:tcPr>
            <w:tcW w:w="2127" w:type="dxa"/>
            <w:tcBorders>
              <w:top w:val="single" w:sz="4" w:space="0" w:color="000000"/>
              <w:left w:val="single" w:sz="4" w:space="0" w:color="000000"/>
              <w:bottom w:val="single" w:sz="4" w:space="0" w:color="000000"/>
              <w:right w:val="single" w:sz="4" w:space="0" w:color="000000"/>
            </w:tcBorders>
          </w:tcPr>
          <w:p w:rsidR="00195DE5" w:rsidRDefault="00195DE5" w:rsidP="00195DE5">
            <w:pPr>
              <w:pStyle w:val="afb"/>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3А</w:t>
            </w:r>
          </w:p>
        </w:tc>
      </w:tr>
      <w:tr w:rsidR="00195DE5" w:rsidTr="00195DE5">
        <w:tc>
          <w:tcPr>
            <w:tcW w:w="563" w:type="dxa"/>
            <w:tcBorders>
              <w:left w:val="single" w:sz="4" w:space="0" w:color="000000"/>
              <w:bottom w:val="single" w:sz="4" w:space="0" w:color="000000"/>
              <w:right w:val="single" w:sz="4" w:space="0" w:color="000000"/>
            </w:tcBorders>
          </w:tcPr>
          <w:p w:rsidR="00195DE5" w:rsidRDefault="00195DE5" w:rsidP="00195DE5">
            <w:pPr>
              <w:pStyle w:val="Standard"/>
              <w:jc w:val="both"/>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4</w:t>
            </w:r>
          </w:p>
        </w:tc>
        <w:tc>
          <w:tcPr>
            <w:tcW w:w="4106" w:type="dxa"/>
            <w:vMerge/>
            <w:tcBorders>
              <w:top w:val="single" w:sz="4" w:space="0" w:color="000000"/>
              <w:left w:val="single" w:sz="4" w:space="0" w:color="000000"/>
              <w:bottom w:val="single" w:sz="4" w:space="0" w:color="000000"/>
              <w:right w:val="single" w:sz="4" w:space="0" w:color="000000"/>
            </w:tcBorders>
          </w:tcPr>
          <w:p w:rsidR="00195DE5" w:rsidRDefault="00195DE5" w:rsidP="00195DE5">
            <w:pPr>
              <w:widowControl w:val="0"/>
              <w:rPr>
                <w:rFonts w:ascii="Times New Roman" w:hAnsi="Times New Roman" w:cs="Times New Roman"/>
              </w:rPr>
            </w:pPr>
          </w:p>
        </w:tc>
        <w:tc>
          <w:tcPr>
            <w:tcW w:w="3545" w:type="dxa"/>
            <w:tcBorders>
              <w:top w:val="single" w:sz="4" w:space="0" w:color="000000"/>
              <w:left w:val="single" w:sz="4" w:space="0" w:color="000000"/>
              <w:bottom w:val="single" w:sz="4" w:space="0" w:color="000000"/>
              <w:right w:val="single" w:sz="4" w:space="0" w:color="000000"/>
            </w:tcBorders>
          </w:tcPr>
          <w:p w:rsidR="00195DE5" w:rsidRDefault="00195DE5" w:rsidP="00195DE5">
            <w:pPr>
              <w:pStyle w:val="Standard"/>
              <w:jc w:val="both"/>
              <w:rPr>
                <w:rFonts w:ascii="Times New Roman" w:hAnsi="Times New Roman" w:cs="Times New Roman"/>
                <w:szCs w:val="28"/>
              </w:rPr>
            </w:pPr>
            <w:r>
              <w:rPr>
                <w:rFonts w:ascii="Times New Roman" w:eastAsia="Calibri" w:hAnsi="Times New Roman" w:cs="Times New Roman"/>
                <w:kern w:val="0"/>
                <w:szCs w:val="28"/>
                <w:lang w:eastAsia="en-US"/>
              </w:rPr>
              <w:t>Лицо, действующие от имени лица гражданина на основании доверенности</w:t>
            </w:r>
          </w:p>
        </w:tc>
        <w:tc>
          <w:tcPr>
            <w:tcW w:w="2127" w:type="dxa"/>
            <w:tcBorders>
              <w:top w:val="single" w:sz="4" w:space="0" w:color="000000"/>
              <w:left w:val="single" w:sz="4" w:space="0" w:color="000000"/>
              <w:bottom w:val="single" w:sz="4" w:space="0" w:color="000000"/>
              <w:right w:val="single" w:sz="4" w:space="0" w:color="000000"/>
            </w:tcBorders>
          </w:tcPr>
          <w:p w:rsidR="00195DE5" w:rsidRDefault="00195DE5" w:rsidP="00195DE5">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4А</w:t>
            </w:r>
          </w:p>
        </w:tc>
      </w:tr>
      <w:tr w:rsidR="00195DE5" w:rsidTr="00195DE5">
        <w:trPr>
          <w:cantSplit/>
        </w:trPr>
        <w:tc>
          <w:tcPr>
            <w:tcW w:w="563" w:type="dxa"/>
            <w:tcBorders>
              <w:left w:val="single" w:sz="4" w:space="0" w:color="000000"/>
              <w:bottom w:val="single" w:sz="4" w:space="0" w:color="000000"/>
              <w:right w:val="single" w:sz="4" w:space="0" w:color="000000"/>
            </w:tcBorders>
          </w:tcPr>
          <w:p w:rsidR="00195DE5" w:rsidRDefault="00195DE5" w:rsidP="00195DE5">
            <w:pPr>
              <w:pStyle w:val="Standard"/>
              <w:jc w:val="both"/>
              <w:rPr>
                <w:rFonts w:ascii="Times New Roman" w:eastAsia="Calibri" w:hAnsi="Times New Roman" w:cs="Times New Roman"/>
                <w:kern w:val="0"/>
                <w:lang w:eastAsia="en-US"/>
              </w:rPr>
            </w:pPr>
            <w:r>
              <w:rPr>
                <w:rFonts w:ascii="Times New Roman" w:eastAsia="Calibri" w:hAnsi="Times New Roman" w:cs="Times New Roman"/>
                <w:kern w:val="0"/>
                <w:lang w:eastAsia="en-US"/>
              </w:rPr>
              <w:t>5</w:t>
            </w:r>
          </w:p>
        </w:tc>
        <w:tc>
          <w:tcPr>
            <w:tcW w:w="4106" w:type="dxa"/>
            <w:vMerge/>
            <w:tcBorders>
              <w:top w:val="single" w:sz="4" w:space="0" w:color="000000"/>
              <w:left w:val="single" w:sz="4" w:space="0" w:color="000000"/>
              <w:bottom w:val="single" w:sz="4" w:space="0" w:color="000000"/>
              <w:right w:val="single" w:sz="4" w:space="0" w:color="000000"/>
            </w:tcBorders>
          </w:tcPr>
          <w:p w:rsidR="00195DE5" w:rsidRDefault="00195DE5" w:rsidP="00195DE5">
            <w:pPr>
              <w:widowControl w:val="0"/>
              <w:rPr>
                <w:rFonts w:ascii="Times New Roman" w:hAnsi="Times New Roman" w:cs="Times New Roman"/>
              </w:rPr>
            </w:pPr>
          </w:p>
        </w:tc>
        <w:tc>
          <w:tcPr>
            <w:tcW w:w="3545" w:type="dxa"/>
            <w:tcBorders>
              <w:top w:val="single" w:sz="4" w:space="0" w:color="000000"/>
              <w:left w:val="single" w:sz="4" w:space="0" w:color="000000"/>
              <w:bottom w:val="single" w:sz="4" w:space="0" w:color="000000"/>
              <w:right w:val="single" w:sz="4" w:space="0" w:color="000000"/>
            </w:tcBorders>
          </w:tcPr>
          <w:p w:rsidR="00195DE5" w:rsidRDefault="00195DE5" w:rsidP="00195DE5">
            <w:pPr>
              <w:pStyle w:val="Standard"/>
              <w:jc w:val="both"/>
              <w:rPr>
                <w:rFonts w:ascii="Times New Roman" w:hAnsi="Times New Roman" w:cs="Times New Roman"/>
                <w:szCs w:val="28"/>
              </w:rPr>
            </w:pPr>
            <w:r>
              <w:rPr>
                <w:rFonts w:ascii="Times New Roman" w:eastAsia="Calibri" w:hAnsi="Times New Roman" w:cs="Times New Roman"/>
                <w:kern w:val="0"/>
                <w:szCs w:val="28"/>
                <w:lang w:eastAsia="en-US"/>
              </w:rPr>
              <w:t>Лицо, действующее от имени юридического лица на основании доверенности</w:t>
            </w:r>
          </w:p>
        </w:tc>
        <w:tc>
          <w:tcPr>
            <w:tcW w:w="2127" w:type="dxa"/>
            <w:tcBorders>
              <w:top w:val="single" w:sz="4" w:space="0" w:color="000000"/>
              <w:left w:val="single" w:sz="4" w:space="0" w:color="000000"/>
              <w:bottom w:val="single" w:sz="4" w:space="0" w:color="000000"/>
              <w:right w:val="single" w:sz="4" w:space="0" w:color="000000"/>
            </w:tcBorders>
          </w:tcPr>
          <w:p w:rsidR="00195DE5" w:rsidRDefault="00195DE5" w:rsidP="00195DE5">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5А</w:t>
            </w:r>
          </w:p>
        </w:tc>
      </w:tr>
    </w:tbl>
    <w:p w:rsidR="00314A7C" w:rsidRDefault="00314A7C">
      <w:pPr>
        <w:widowControl w:val="0"/>
        <w:ind w:left="5387" w:firstLine="6"/>
        <w:jc w:val="both"/>
        <w:outlineLvl w:val="1"/>
        <w:rPr>
          <w:rFonts w:ascii="Times New Roman" w:eastAsiaTheme="minorEastAsia" w:hAnsi="Times New Roman" w:cs="Times New Roman"/>
          <w:sz w:val="28"/>
          <w:szCs w:val="28"/>
          <w:lang w:eastAsia="ru-RU"/>
        </w:rPr>
      </w:pPr>
    </w:p>
    <w:p w:rsidR="00314A7C" w:rsidRDefault="00314A7C">
      <w:pPr>
        <w:widowControl w:val="0"/>
        <w:ind w:left="5387" w:firstLine="6"/>
        <w:jc w:val="both"/>
        <w:outlineLvl w:val="1"/>
        <w:rPr>
          <w:rFonts w:ascii="Times New Roman" w:eastAsiaTheme="minorEastAsia" w:hAnsi="Times New Roman" w:cs="Times New Roman"/>
          <w:sz w:val="28"/>
          <w:szCs w:val="28"/>
          <w:lang w:eastAsia="ru-RU"/>
        </w:rPr>
      </w:pPr>
    </w:p>
    <w:p w:rsidR="00314A7C" w:rsidRDefault="00314A7C">
      <w:pPr>
        <w:widowControl w:val="0"/>
        <w:ind w:left="5387" w:firstLine="6"/>
        <w:jc w:val="both"/>
        <w:outlineLvl w:val="1"/>
        <w:rPr>
          <w:rFonts w:ascii="Times New Roman" w:eastAsiaTheme="minorEastAsia" w:hAnsi="Times New Roman" w:cs="Times New Roman"/>
          <w:sz w:val="28"/>
          <w:szCs w:val="28"/>
          <w:lang w:eastAsia="ru-RU"/>
        </w:rPr>
      </w:pPr>
    </w:p>
    <w:p w:rsidR="00195DE5" w:rsidRDefault="00195DE5">
      <w:pPr>
        <w:widowControl w:val="0"/>
        <w:ind w:left="5387" w:firstLine="6"/>
        <w:jc w:val="both"/>
        <w:outlineLvl w:val="1"/>
        <w:rPr>
          <w:rFonts w:ascii="Times New Roman" w:eastAsiaTheme="minorEastAsia" w:hAnsi="Times New Roman" w:cs="Times New Roman"/>
          <w:sz w:val="28"/>
          <w:szCs w:val="28"/>
          <w:lang w:eastAsia="ru-RU"/>
        </w:rPr>
      </w:pPr>
    </w:p>
    <w:p w:rsidR="00314A7C" w:rsidRDefault="00314A7C">
      <w:pPr>
        <w:widowControl w:val="0"/>
        <w:ind w:left="5387" w:firstLine="6"/>
        <w:jc w:val="both"/>
        <w:outlineLvl w:val="1"/>
        <w:rPr>
          <w:rFonts w:ascii="Times New Roman" w:eastAsiaTheme="minorEastAsia" w:hAnsi="Times New Roman" w:cs="Times New Roman"/>
          <w:sz w:val="28"/>
          <w:szCs w:val="28"/>
          <w:lang w:eastAsia="ru-RU"/>
        </w:rPr>
      </w:pPr>
    </w:p>
    <w:p w:rsidR="00314A7C" w:rsidRDefault="00314A7C">
      <w:pPr>
        <w:widowControl w:val="0"/>
        <w:ind w:left="5387" w:firstLine="6"/>
        <w:jc w:val="both"/>
        <w:outlineLvl w:val="1"/>
        <w:rPr>
          <w:rFonts w:ascii="Times New Roman" w:eastAsiaTheme="minorEastAsia" w:hAnsi="Times New Roman" w:cs="Times New Roman"/>
          <w:sz w:val="28"/>
          <w:szCs w:val="28"/>
          <w:lang w:eastAsia="ru-RU"/>
        </w:rPr>
      </w:pPr>
    </w:p>
    <w:p w:rsidR="00314A7C" w:rsidRDefault="00314A7C">
      <w:pPr>
        <w:widowControl w:val="0"/>
        <w:ind w:left="5387" w:firstLine="6"/>
        <w:jc w:val="both"/>
        <w:outlineLvl w:val="1"/>
        <w:rPr>
          <w:rFonts w:ascii="Times New Roman" w:eastAsiaTheme="minorEastAsia" w:hAnsi="Times New Roman" w:cs="Times New Roman"/>
          <w:sz w:val="28"/>
          <w:szCs w:val="28"/>
          <w:lang w:eastAsia="ru-RU"/>
        </w:rPr>
      </w:pPr>
    </w:p>
    <w:p w:rsidR="00314A7C" w:rsidRDefault="00314A7C">
      <w:pPr>
        <w:widowControl w:val="0"/>
        <w:ind w:left="5387" w:firstLine="6"/>
        <w:jc w:val="both"/>
        <w:outlineLvl w:val="1"/>
        <w:rPr>
          <w:rFonts w:ascii="Times New Roman" w:eastAsiaTheme="minorEastAsia" w:hAnsi="Times New Roman" w:cs="Times New Roman"/>
          <w:sz w:val="28"/>
          <w:szCs w:val="28"/>
          <w:lang w:eastAsia="ru-RU"/>
        </w:rPr>
      </w:pPr>
    </w:p>
    <w:p w:rsidR="00314A7C" w:rsidRDefault="00314A7C">
      <w:pPr>
        <w:widowControl w:val="0"/>
        <w:ind w:left="5387" w:firstLine="6"/>
        <w:jc w:val="both"/>
        <w:outlineLvl w:val="1"/>
        <w:rPr>
          <w:rFonts w:ascii="Times New Roman" w:eastAsiaTheme="minorEastAsia" w:hAnsi="Times New Roman" w:cs="Times New Roman"/>
          <w:sz w:val="28"/>
          <w:szCs w:val="28"/>
          <w:lang w:eastAsia="ru-RU"/>
        </w:rPr>
      </w:pPr>
    </w:p>
    <w:p w:rsidR="00314A7C" w:rsidRDefault="00314A7C">
      <w:pPr>
        <w:widowControl w:val="0"/>
        <w:ind w:left="5387" w:firstLine="6"/>
        <w:jc w:val="both"/>
        <w:outlineLvl w:val="1"/>
        <w:rPr>
          <w:rFonts w:ascii="Times New Roman" w:eastAsiaTheme="minorEastAsia" w:hAnsi="Times New Roman" w:cs="Times New Roman"/>
          <w:sz w:val="28"/>
          <w:szCs w:val="28"/>
          <w:lang w:eastAsia="ru-RU"/>
        </w:rPr>
      </w:pPr>
    </w:p>
    <w:p w:rsidR="00314A7C" w:rsidRDefault="00314A7C">
      <w:pPr>
        <w:widowControl w:val="0"/>
        <w:ind w:left="5387"/>
        <w:jc w:val="both"/>
        <w:outlineLvl w:val="1"/>
        <w:rPr>
          <w:rFonts w:ascii="Times New Roman" w:eastAsiaTheme="minorEastAsia" w:hAnsi="Times New Roman" w:cs="Times New Roman"/>
          <w:sz w:val="28"/>
          <w:szCs w:val="28"/>
          <w:lang w:eastAsia="ru-RU"/>
        </w:rPr>
      </w:pPr>
    </w:p>
    <w:p w:rsidR="00314A7C" w:rsidRDefault="00314A7C">
      <w:pPr>
        <w:widowControl w:val="0"/>
        <w:ind w:left="5387"/>
        <w:jc w:val="both"/>
        <w:outlineLvl w:val="1"/>
        <w:rPr>
          <w:rFonts w:ascii="Times New Roman" w:eastAsiaTheme="minorEastAsia" w:hAnsi="Times New Roman" w:cs="Times New Roman"/>
          <w:sz w:val="28"/>
          <w:szCs w:val="28"/>
          <w:lang w:eastAsia="ru-RU"/>
        </w:rPr>
      </w:pPr>
    </w:p>
    <w:p w:rsidR="00314A7C" w:rsidRDefault="00314A7C">
      <w:pPr>
        <w:widowControl w:val="0"/>
        <w:ind w:left="5387"/>
        <w:jc w:val="both"/>
        <w:outlineLvl w:val="1"/>
        <w:rPr>
          <w:rFonts w:ascii="Times New Roman" w:eastAsiaTheme="minorEastAsia" w:hAnsi="Times New Roman" w:cs="Times New Roman"/>
          <w:sz w:val="28"/>
          <w:szCs w:val="28"/>
          <w:lang w:eastAsia="ru-RU"/>
        </w:rPr>
      </w:pPr>
    </w:p>
    <w:p w:rsidR="00314A7C" w:rsidRDefault="00314A7C">
      <w:pPr>
        <w:widowControl w:val="0"/>
        <w:ind w:left="5387"/>
        <w:jc w:val="both"/>
        <w:outlineLvl w:val="1"/>
        <w:rPr>
          <w:rFonts w:ascii="Times New Roman" w:eastAsiaTheme="minorEastAsia" w:hAnsi="Times New Roman" w:cs="Times New Roman"/>
          <w:sz w:val="28"/>
          <w:szCs w:val="28"/>
          <w:lang w:eastAsia="ru-RU"/>
        </w:rPr>
      </w:pPr>
    </w:p>
    <w:p w:rsidR="00314A7C" w:rsidRDefault="00633500">
      <w:pPr>
        <w:pStyle w:val="21"/>
        <w:shd w:val="clear" w:color="auto" w:fill="auto"/>
        <w:tabs>
          <w:tab w:val="left" w:pos="709"/>
        </w:tabs>
        <w:spacing w:line="240" w:lineRule="auto"/>
        <w:ind w:firstLine="0"/>
        <w:jc w:val="both"/>
        <w:rPr>
          <w:rFonts w:ascii="Times New Roman" w:hAnsi="Times New Roman" w:cs="Times New Roman"/>
          <w:szCs w:val="24"/>
        </w:rPr>
      </w:pPr>
      <w:r>
        <w:rPr>
          <w:rFonts w:ascii="Times New Roman" w:hAnsi="Times New Roman" w:cs="Times New Roman"/>
          <w:szCs w:val="24"/>
        </w:rPr>
        <w:t xml:space="preserve">                                                                                     </w:t>
      </w:r>
    </w:p>
    <w:p w:rsidR="00353174" w:rsidRDefault="00353174">
      <w:pPr>
        <w:pStyle w:val="21"/>
        <w:shd w:val="clear" w:color="auto" w:fill="auto"/>
        <w:tabs>
          <w:tab w:val="left" w:pos="709"/>
        </w:tabs>
        <w:spacing w:line="240" w:lineRule="auto"/>
        <w:ind w:firstLine="0"/>
        <w:jc w:val="both"/>
        <w:rPr>
          <w:rFonts w:ascii="Times New Roman" w:hAnsi="Times New Roman" w:cs="Times New Roman"/>
          <w:szCs w:val="24"/>
        </w:rPr>
      </w:pPr>
    </w:p>
    <w:p w:rsidR="00353174" w:rsidRDefault="00353174">
      <w:pPr>
        <w:pStyle w:val="21"/>
        <w:shd w:val="clear" w:color="auto" w:fill="auto"/>
        <w:tabs>
          <w:tab w:val="left" w:pos="709"/>
        </w:tabs>
        <w:spacing w:line="240" w:lineRule="auto"/>
        <w:ind w:firstLine="0"/>
        <w:jc w:val="both"/>
        <w:rPr>
          <w:rFonts w:ascii="Times New Roman" w:hAnsi="Times New Roman" w:cs="Times New Roman"/>
          <w:szCs w:val="24"/>
        </w:rPr>
      </w:pPr>
    </w:p>
    <w:p w:rsidR="00314A7C" w:rsidRPr="00195DE5" w:rsidRDefault="00633500" w:rsidP="00353174">
      <w:pPr>
        <w:pStyle w:val="21"/>
        <w:shd w:val="clear" w:color="auto" w:fill="auto"/>
        <w:tabs>
          <w:tab w:val="left" w:pos="709"/>
        </w:tabs>
        <w:spacing w:line="240" w:lineRule="auto"/>
        <w:ind w:left="5812" w:firstLine="0"/>
        <w:jc w:val="both"/>
        <w:rPr>
          <w:rFonts w:ascii="Times New Roman" w:hAnsi="Times New Roman" w:cs="Times New Roman"/>
        </w:rPr>
      </w:pPr>
      <w:r w:rsidRPr="00195DE5">
        <w:rPr>
          <w:rFonts w:ascii="Times New Roman" w:hAnsi="Times New Roman" w:cs="Times New Roman"/>
          <w:shd w:val="clear" w:color="auto" w:fill="FFFFFF"/>
        </w:rPr>
        <w:lastRenderedPageBreak/>
        <w:t>Приложение № 3</w:t>
      </w:r>
    </w:p>
    <w:p w:rsidR="00314A7C" w:rsidRPr="00195DE5" w:rsidRDefault="00633500" w:rsidP="00353174">
      <w:pPr>
        <w:pStyle w:val="21"/>
        <w:shd w:val="clear" w:color="auto" w:fill="auto"/>
        <w:tabs>
          <w:tab w:val="left" w:pos="709"/>
        </w:tabs>
        <w:spacing w:line="240" w:lineRule="auto"/>
        <w:ind w:left="5812" w:firstLine="0"/>
        <w:jc w:val="both"/>
        <w:rPr>
          <w:rFonts w:ascii="Times New Roman" w:hAnsi="Times New Roman" w:cs="Times New Roman"/>
          <w:highlight w:val="yellow"/>
        </w:rPr>
      </w:pPr>
      <w:r w:rsidRPr="00195DE5">
        <w:rPr>
          <w:rFonts w:ascii="Times New Roman" w:eastAsiaTheme="minorEastAsia" w:hAnsi="Times New Roman" w:cs="Times New Roman"/>
          <w:lang w:eastAsia="ru-RU"/>
        </w:rPr>
        <w:t xml:space="preserve">к Административному регламенту предоставления государственной услуги </w:t>
      </w:r>
      <w:hyperlink r:id="rId21">
        <w:r w:rsidRPr="00195DE5">
          <w:rPr>
            <w:rStyle w:val="af7"/>
            <w:rFonts w:eastAsia="Calibri"/>
            <w:sz w:val="28"/>
            <w:shd w:val="clear" w:color="auto" w:fill="FFFFFF"/>
            <w:lang w:eastAsia="ru-RU"/>
          </w:rPr>
          <w:t xml:space="preserve"> </w:t>
        </w:r>
        <w:r w:rsidRPr="00195DE5">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314A7C" w:rsidRDefault="00314A7C">
      <w:pPr>
        <w:widowControl w:val="0"/>
        <w:ind w:left="5664"/>
        <w:jc w:val="center"/>
        <w:outlineLvl w:val="1"/>
        <w:rPr>
          <w:rFonts w:ascii="Times New Roman" w:eastAsiaTheme="minorEastAsia" w:hAnsi="Times New Roman" w:cs="Times New Roman"/>
          <w:sz w:val="28"/>
          <w:szCs w:val="28"/>
          <w:lang w:eastAsia="ru-RU"/>
        </w:rPr>
      </w:pPr>
    </w:p>
    <w:p w:rsidR="00314A7C" w:rsidRDefault="00633500">
      <w:pPr>
        <w:widowControl w:val="0"/>
        <w:jc w:val="center"/>
        <w:outlineLvl w:val="1"/>
        <w:rPr>
          <w:rFonts w:ascii="Times New Roman" w:eastAsiaTheme="minorEastAsia" w:hAnsi="Times New Roman" w:cs="Times New Roman"/>
          <w:sz w:val="28"/>
          <w:szCs w:val="28"/>
          <w:lang w:eastAsia="ru-RU"/>
        </w:rPr>
      </w:pPr>
      <w:r>
        <w:rPr>
          <w:rFonts w:ascii="Times New Roman" w:eastAsiaTheme="minorEastAsia" w:hAnsi="Times New Roman" w:cs="Times New Roman"/>
          <w:bCs/>
          <w:sz w:val="28"/>
          <w:szCs w:val="28"/>
          <w:lang w:eastAsia="ru-RU"/>
        </w:rPr>
        <w:t>Исчерпывающий перечень документов, необходимых для</w:t>
      </w:r>
    </w:p>
    <w:p w:rsidR="00314A7C" w:rsidRDefault="00633500">
      <w:pPr>
        <w:widowControl w:val="0"/>
        <w:ind w:right="-1"/>
        <w:jc w:val="center"/>
        <w:rPr>
          <w:rFonts w:ascii="Times New Roman" w:hAnsi="Times New Roman"/>
          <w:bCs/>
          <w:sz w:val="28"/>
          <w:szCs w:val="28"/>
        </w:rPr>
      </w:pPr>
      <w:r>
        <w:rPr>
          <w:rFonts w:ascii="Times New Roman" w:hAnsi="Times New Roman"/>
          <w:bCs/>
          <w:sz w:val="28"/>
          <w:szCs w:val="28"/>
        </w:rPr>
        <w:t>предоставления государственной услуги</w:t>
      </w:r>
    </w:p>
    <w:tbl>
      <w:tblPr>
        <w:tblW w:w="10360" w:type="dxa"/>
        <w:tblLayout w:type="fixed"/>
        <w:tblLook w:val="04A0" w:firstRow="1" w:lastRow="0" w:firstColumn="1" w:lastColumn="0" w:noHBand="0" w:noVBand="1"/>
      </w:tblPr>
      <w:tblGrid>
        <w:gridCol w:w="705"/>
        <w:gridCol w:w="1546"/>
        <w:gridCol w:w="3414"/>
        <w:gridCol w:w="4695"/>
      </w:tblGrid>
      <w:tr w:rsidR="00314A7C" w:rsidTr="00353174">
        <w:tc>
          <w:tcPr>
            <w:tcW w:w="705" w:type="dxa"/>
            <w:tcBorders>
              <w:top w:val="single" w:sz="4" w:space="0" w:color="000000"/>
              <w:left w:val="single" w:sz="4" w:space="0" w:color="000000"/>
              <w:bottom w:val="single" w:sz="4" w:space="0" w:color="000000"/>
              <w:right w:val="single" w:sz="4" w:space="0" w:color="000000"/>
            </w:tcBorders>
          </w:tcPr>
          <w:p w:rsidR="00314A7C" w:rsidRDefault="00633500" w:rsidP="00353174">
            <w:pPr>
              <w:widowControl w:val="0"/>
              <w:ind w:firstLine="0"/>
              <w:jc w:val="center"/>
              <w:rPr>
                <w:rFonts w:ascii="Times New Roman" w:hAnsi="Times New Roman"/>
                <w:b/>
                <w:bCs/>
                <w:color w:val="000000"/>
                <w:spacing w:val="-6"/>
                <w:sz w:val="24"/>
                <w:szCs w:val="24"/>
              </w:rPr>
            </w:pPr>
            <w:r>
              <w:rPr>
                <w:rFonts w:ascii="Times New Roman" w:hAnsi="Times New Roman"/>
                <w:b/>
                <w:bCs/>
                <w:color w:val="000000"/>
                <w:spacing w:val="-6"/>
                <w:sz w:val="24"/>
                <w:szCs w:val="24"/>
              </w:rPr>
              <w:t>№</w:t>
            </w:r>
          </w:p>
        </w:tc>
        <w:tc>
          <w:tcPr>
            <w:tcW w:w="1546" w:type="dxa"/>
            <w:tcBorders>
              <w:top w:val="single" w:sz="4" w:space="0" w:color="000000"/>
              <w:left w:val="single" w:sz="4" w:space="0" w:color="000000"/>
              <w:bottom w:val="single" w:sz="4" w:space="0" w:color="000000"/>
              <w:right w:val="single" w:sz="4" w:space="0" w:color="000000"/>
            </w:tcBorders>
          </w:tcPr>
          <w:p w:rsidR="00314A7C" w:rsidRDefault="00633500" w:rsidP="00353174">
            <w:pPr>
              <w:widowControl w:val="0"/>
              <w:ind w:firstLine="0"/>
              <w:jc w:val="center"/>
              <w:rPr>
                <w:shd w:val="clear" w:color="auto" w:fill="FFFFFF"/>
              </w:rPr>
            </w:pPr>
            <w:r>
              <w:rPr>
                <w:rFonts w:ascii="Times New Roman" w:hAnsi="Times New Roman"/>
                <w:b/>
                <w:bCs/>
                <w:color w:val="000000"/>
                <w:spacing w:val="-6"/>
                <w:sz w:val="24"/>
                <w:szCs w:val="24"/>
                <w:shd w:val="clear" w:color="auto" w:fill="FFFFFF"/>
              </w:rPr>
              <w:t>Идентификатор признака заявителя</w:t>
            </w:r>
          </w:p>
        </w:tc>
        <w:tc>
          <w:tcPr>
            <w:tcW w:w="3414" w:type="dxa"/>
            <w:tcBorders>
              <w:top w:val="single" w:sz="4" w:space="0" w:color="000000"/>
              <w:left w:val="single" w:sz="4" w:space="0" w:color="000000"/>
              <w:bottom w:val="single" w:sz="4" w:space="0" w:color="000000"/>
              <w:right w:val="single" w:sz="4" w:space="0" w:color="000000"/>
            </w:tcBorders>
          </w:tcPr>
          <w:p w:rsidR="00314A7C" w:rsidRDefault="00633500" w:rsidP="00353174">
            <w:pPr>
              <w:widowControl w:val="0"/>
              <w:ind w:firstLine="0"/>
              <w:jc w:val="center"/>
              <w:rPr>
                <w:shd w:val="clear" w:color="auto" w:fill="FFFFFF"/>
              </w:rPr>
            </w:pPr>
            <w:r>
              <w:rPr>
                <w:rFonts w:ascii="Times New Roman" w:hAnsi="Times New Roman"/>
                <w:b/>
                <w:bCs/>
                <w:color w:val="000000"/>
                <w:spacing w:val="-6"/>
                <w:sz w:val="24"/>
                <w:szCs w:val="24"/>
                <w:shd w:val="clear" w:color="auto" w:fill="FFFFFF"/>
              </w:rPr>
              <w:t>Расшифровка видов документов предоставляемых заявителем, кол-во документов из группы</w:t>
            </w:r>
          </w:p>
        </w:tc>
        <w:tc>
          <w:tcPr>
            <w:tcW w:w="4695" w:type="dxa"/>
            <w:tcBorders>
              <w:top w:val="single" w:sz="4" w:space="0" w:color="000000"/>
              <w:left w:val="single" w:sz="4" w:space="0" w:color="000000"/>
              <w:bottom w:val="single" w:sz="4" w:space="0" w:color="000000"/>
              <w:right w:val="single" w:sz="4" w:space="0" w:color="000000"/>
            </w:tcBorders>
          </w:tcPr>
          <w:p w:rsidR="00314A7C" w:rsidRDefault="00633500" w:rsidP="00353174">
            <w:pPr>
              <w:widowControl w:val="0"/>
              <w:ind w:firstLine="0"/>
              <w:jc w:val="center"/>
              <w:rPr>
                <w:shd w:val="clear" w:color="auto" w:fill="FFFFFF"/>
              </w:rPr>
            </w:pPr>
            <w:r>
              <w:rPr>
                <w:rFonts w:ascii="Times New Roman" w:hAnsi="Times New Roman"/>
                <w:b/>
                <w:bCs/>
                <w:color w:val="000000"/>
                <w:spacing w:val="-6"/>
                <w:sz w:val="24"/>
                <w:szCs w:val="24"/>
                <w:shd w:val="clear" w:color="auto" w:fill="FFFFFF"/>
              </w:rPr>
              <w:t>Способ предоставления</w:t>
            </w:r>
          </w:p>
        </w:tc>
      </w:tr>
      <w:tr w:rsidR="00314A7C" w:rsidTr="00353174">
        <w:trPr>
          <w:trHeight w:val="322"/>
        </w:trPr>
        <w:tc>
          <w:tcPr>
            <w:tcW w:w="10360" w:type="dxa"/>
            <w:gridSpan w:val="4"/>
            <w:tcBorders>
              <w:top w:val="single" w:sz="4" w:space="0" w:color="000000"/>
              <w:left w:val="single" w:sz="4" w:space="0" w:color="000000"/>
              <w:bottom w:val="single" w:sz="4" w:space="0" w:color="000000"/>
              <w:right w:val="single" w:sz="4" w:space="0" w:color="000000"/>
            </w:tcBorders>
          </w:tcPr>
          <w:p w:rsidR="00314A7C" w:rsidRDefault="00633500" w:rsidP="00353174">
            <w:pPr>
              <w:widowControl w:val="0"/>
              <w:numPr>
                <w:ilvl w:val="0"/>
                <w:numId w:val="1"/>
              </w:numPr>
              <w:ind w:left="0" w:firstLine="0"/>
              <w:jc w:val="center"/>
              <w:rPr>
                <w:rFonts w:ascii="Times New Roman" w:eastAsia="Times New Roman" w:hAnsi="Times New Roman"/>
                <w:bCs/>
                <w:i/>
                <w:iCs/>
                <w:color w:val="000000"/>
                <w:spacing w:val="-6"/>
                <w:sz w:val="24"/>
                <w:szCs w:val="24"/>
              </w:rPr>
            </w:pPr>
            <w:r>
              <w:rPr>
                <w:rFonts w:ascii="Times New Roman" w:eastAsia="Times New Roman" w:hAnsi="Times New Roman"/>
                <w:bCs/>
                <w:i/>
                <w:iCs/>
                <w:color w:val="000000"/>
                <w:spacing w:val="-6"/>
                <w:sz w:val="24"/>
                <w:szCs w:val="24"/>
              </w:rPr>
              <w:t>Документы, которые заявитель должен представить самостоятельно, для предоставления государственной услуги</w:t>
            </w:r>
          </w:p>
        </w:tc>
      </w:tr>
      <w:tr w:rsidR="00314A7C" w:rsidTr="00353174">
        <w:tc>
          <w:tcPr>
            <w:tcW w:w="705" w:type="dxa"/>
            <w:tcBorders>
              <w:top w:val="single" w:sz="4" w:space="0" w:color="000000"/>
              <w:left w:val="single" w:sz="4" w:space="0" w:color="000000"/>
              <w:bottom w:val="single" w:sz="4" w:space="0" w:color="000000"/>
              <w:right w:val="single" w:sz="4" w:space="0" w:color="000000"/>
            </w:tcBorders>
          </w:tcPr>
          <w:p w:rsidR="00314A7C" w:rsidRDefault="00633500" w:rsidP="00353174">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1.1.</w:t>
            </w:r>
          </w:p>
        </w:tc>
        <w:tc>
          <w:tcPr>
            <w:tcW w:w="1546" w:type="dxa"/>
            <w:tcBorders>
              <w:top w:val="single" w:sz="4" w:space="0" w:color="000000"/>
              <w:left w:val="single" w:sz="4" w:space="0" w:color="000000"/>
              <w:bottom w:val="single" w:sz="4" w:space="0" w:color="000000"/>
              <w:right w:val="single" w:sz="4" w:space="0" w:color="000000"/>
            </w:tcBorders>
          </w:tcPr>
          <w:p w:rsidR="00314A7C" w:rsidRDefault="00195DE5" w:rsidP="00353174">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w:t>
            </w:r>
            <w:r w:rsidR="00633500">
              <w:rPr>
                <w:rFonts w:ascii="Times New Roman" w:eastAsia="Times New Roman" w:hAnsi="Times New Roman" w:cs="Times New Roman"/>
                <w:bCs/>
                <w:color w:val="000000"/>
                <w:spacing w:val="-6"/>
                <w:kern w:val="0"/>
                <w:sz w:val="24"/>
              </w:rPr>
              <w:t>А</w:t>
            </w:r>
          </w:p>
        </w:tc>
        <w:tc>
          <w:tcPr>
            <w:tcW w:w="3414" w:type="dxa"/>
            <w:tcBorders>
              <w:top w:val="single" w:sz="4" w:space="0" w:color="000000"/>
              <w:left w:val="single" w:sz="4" w:space="0" w:color="000000"/>
              <w:bottom w:val="single" w:sz="4" w:space="0" w:color="000000"/>
              <w:right w:val="single" w:sz="4" w:space="0" w:color="000000"/>
            </w:tcBorders>
          </w:tcPr>
          <w:p w:rsidR="00314A7C" w:rsidRDefault="00633500" w:rsidP="00353174">
            <w:pPr>
              <w:widowControl w:val="0"/>
              <w:ind w:firstLine="0"/>
              <w:jc w:val="both"/>
              <w:rPr>
                <w:szCs w:val="24"/>
              </w:rPr>
            </w:pPr>
            <w:r>
              <w:rPr>
                <w:rFonts w:ascii="Times New Roman" w:hAnsi="Times New Roman" w:cs="Times New Roman"/>
                <w:szCs w:val="24"/>
              </w:rPr>
              <w:t xml:space="preserve">заявление </w:t>
            </w:r>
          </w:p>
        </w:tc>
        <w:tc>
          <w:tcPr>
            <w:tcW w:w="4695" w:type="dxa"/>
            <w:tcBorders>
              <w:top w:val="single" w:sz="4" w:space="0" w:color="000000"/>
              <w:left w:val="single" w:sz="4" w:space="0" w:color="000000"/>
              <w:bottom w:val="single" w:sz="4" w:space="0" w:color="000000"/>
              <w:right w:val="single" w:sz="4" w:space="0" w:color="000000"/>
            </w:tcBorders>
          </w:tcPr>
          <w:p w:rsidR="00195DE5" w:rsidRPr="003C68AA" w:rsidRDefault="00195DE5" w:rsidP="00353174">
            <w:pPr>
              <w:widowControl w:val="0"/>
              <w:ind w:firstLine="0"/>
              <w:jc w:val="both"/>
              <w:rPr>
                <w:rFonts w:ascii="Times New Roman" w:hAnsi="Times New Roman" w:cs="Times New Roman"/>
                <w:bCs/>
                <w:color w:val="000000"/>
                <w:spacing w:val="-6"/>
              </w:rPr>
            </w:pPr>
            <w:r w:rsidRPr="003C68AA">
              <w:rPr>
                <w:rFonts w:ascii="Times New Roman" w:hAnsi="Times New Roman" w:cs="Times New Roman"/>
                <w:bCs/>
                <w:color w:val="000000"/>
                <w:spacing w:val="-6"/>
              </w:rPr>
              <w:t>при личной подаче в Управление, отдел Управления - оригинал;</w:t>
            </w:r>
          </w:p>
          <w:p w:rsidR="00314A7C" w:rsidRDefault="00195DE5" w:rsidP="00353174">
            <w:pPr>
              <w:widowControl w:val="0"/>
              <w:ind w:firstLine="0"/>
              <w:jc w:val="both"/>
              <w:rPr>
                <w:rFonts w:ascii="Times New Roman" w:hAnsi="Times New Roman"/>
                <w:bCs/>
                <w:color w:val="000000"/>
                <w:spacing w:val="-6"/>
                <w:sz w:val="24"/>
                <w:szCs w:val="24"/>
              </w:rPr>
            </w:pPr>
            <w:r w:rsidRPr="003C68AA">
              <w:rPr>
                <w:rFonts w:ascii="Times New Roman" w:hAnsi="Times New Roman" w:cs="Times New Roman"/>
                <w:bCs/>
                <w:color w:val="000000"/>
                <w:spacing w:val="-6"/>
              </w:rPr>
              <w:t>при направлении заявления в электронном виде, формирование запроса на Республиканском портале осуществляется посредством заполнения интерактивной формы без необходимости дополнительной подачи заявления в какой-либо иной форме.</w:t>
            </w:r>
          </w:p>
        </w:tc>
      </w:tr>
      <w:tr w:rsidR="00353174" w:rsidTr="00353174">
        <w:tc>
          <w:tcPr>
            <w:tcW w:w="70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1.2.</w:t>
            </w:r>
          </w:p>
        </w:tc>
        <w:tc>
          <w:tcPr>
            <w:tcW w:w="1546" w:type="dxa"/>
            <w:tcBorders>
              <w:top w:val="single" w:sz="4" w:space="0" w:color="000000"/>
              <w:left w:val="single" w:sz="4" w:space="0" w:color="000000"/>
              <w:bottom w:val="single" w:sz="4" w:space="0" w:color="000000"/>
              <w:right w:val="single" w:sz="4" w:space="0" w:color="000000"/>
            </w:tcBorders>
          </w:tcPr>
          <w:p w:rsidR="00353174" w:rsidRDefault="00353174" w:rsidP="00353174">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4"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szCs w:val="24"/>
              </w:rPr>
            </w:pPr>
            <w:r>
              <w:rPr>
                <w:rFonts w:ascii="Times New Roman" w:hAnsi="Times New Roman" w:cs="Times New Roman"/>
                <w:szCs w:val="24"/>
              </w:rPr>
              <w:t xml:space="preserve">документ, удостоверяющий личность заявителя </w:t>
            </w:r>
          </w:p>
        </w:tc>
        <w:tc>
          <w:tcPr>
            <w:tcW w:w="4695" w:type="dxa"/>
            <w:tcBorders>
              <w:top w:val="single" w:sz="4" w:space="0" w:color="000000"/>
              <w:left w:val="single" w:sz="4" w:space="0" w:color="000000"/>
              <w:bottom w:val="single" w:sz="4" w:space="0" w:color="000000"/>
              <w:right w:val="single" w:sz="4" w:space="0" w:color="000000"/>
            </w:tcBorders>
          </w:tcPr>
          <w:p w:rsidR="00353174" w:rsidRPr="003C68AA" w:rsidRDefault="00353174" w:rsidP="00353174">
            <w:pPr>
              <w:widowControl w:val="0"/>
              <w:ind w:firstLine="0"/>
              <w:jc w:val="both"/>
              <w:rPr>
                <w:rFonts w:ascii="Times New Roman" w:hAnsi="Times New Roman" w:cs="Times New Roman"/>
                <w:bCs/>
                <w:color w:val="000000"/>
                <w:spacing w:val="-6"/>
              </w:rPr>
            </w:pPr>
            <w:r w:rsidRPr="003C68AA">
              <w:rPr>
                <w:rFonts w:ascii="Times New Roman" w:hAnsi="Times New Roman" w:cs="Times New Roman"/>
                <w:bCs/>
                <w:color w:val="000000"/>
                <w:spacing w:val="-6"/>
              </w:rPr>
              <w:t>при личной подаче в Управление, отдел Управления - оригинал;</w:t>
            </w:r>
          </w:p>
          <w:p w:rsidR="00353174" w:rsidRPr="003C68AA" w:rsidRDefault="00353174" w:rsidP="00353174">
            <w:pPr>
              <w:widowControl w:val="0"/>
              <w:ind w:firstLine="0"/>
              <w:jc w:val="both"/>
              <w:rPr>
                <w:rFonts w:ascii="Times New Roman" w:hAnsi="Times New Roman" w:cs="Times New Roman"/>
                <w:bCs/>
                <w:color w:val="000000"/>
                <w:spacing w:val="-6"/>
              </w:rPr>
            </w:pPr>
            <w:r w:rsidRPr="003C68AA">
              <w:rPr>
                <w:rFonts w:ascii="Times New Roman" w:hAnsi="Times New Roman" w:cs="Times New Roman"/>
                <w:bCs/>
                <w:color w:val="000000"/>
                <w:spacing w:val="-6"/>
              </w:rPr>
              <w:t>при направлении заявления посредством использования Республиканского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w:t>
            </w:r>
          </w:p>
        </w:tc>
      </w:tr>
      <w:tr w:rsidR="00353174" w:rsidTr="00353174">
        <w:tc>
          <w:tcPr>
            <w:tcW w:w="70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1.3.</w:t>
            </w:r>
          </w:p>
        </w:tc>
        <w:tc>
          <w:tcPr>
            <w:tcW w:w="1546" w:type="dxa"/>
            <w:tcBorders>
              <w:top w:val="single" w:sz="4" w:space="0" w:color="000000"/>
              <w:left w:val="single" w:sz="4" w:space="0" w:color="000000"/>
              <w:bottom w:val="single" w:sz="4" w:space="0" w:color="000000"/>
              <w:right w:val="single" w:sz="4" w:space="0" w:color="000000"/>
            </w:tcBorders>
          </w:tcPr>
          <w:p w:rsidR="00353174" w:rsidRDefault="00353174" w:rsidP="00353174">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4А,5А</w:t>
            </w:r>
          </w:p>
        </w:tc>
        <w:tc>
          <w:tcPr>
            <w:tcW w:w="3414"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szCs w:val="24"/>
              </w:rPr>
            </w:pPr>
            <w:r>
              <w:rPr>
                <w:rFonts w:ascii="Times New Roman" w:hAnsi="Times New Roman" w:cs="Times New Roman"/>
                <w:szCs w:val="24"/>
              </w:rPr>
              <w:t xml:space="preserve">документ, подтверждающий полномочия заявителя </w:t>
            </w:r>
          </w:p>
        </w:tc>
        <w:tc>
          <w:tcPr>
            <w:tcW w:w="4695" w:type="dxa"/>
            <w:tcBorders>
              <w:top w:val="single" w:sz="4" w:space="0" w:color="000000"/>
              <w:left w:val="single" w:sz="4" w:space="0" w:color="000000"/>
              <w:bottom w:val="single" w:sz="4" w:space="0" w:color="000000"/>
              <w:right w:val="single" w:sz="4" w:space="0" w:color="000000"/>
            </w:tcBorders>
          </w:tcPr>
          <w:p w:rsidR="00353174" w:rsidRPr="00650FB6" w:rsidRDefault="00353174" w:rsidP="00353174">
            <w:pPr>
              <w:widowControl w:val="0"/>
              <w:ind w:firstLine="0"/>
              <w:jc w:val="both"/>
              <w:rPr>
                <w:rFonts w:ascii="Times New Roman" w:hAnsi="Times New Roman" w:cs="Times New Roman"/>
                <w:bCs/>
                <w:color w:val="000000"/>
                <w:spacing w:val="-6"/>
              </w:rPr>
            </w:pPr>
            <w:r w:rsidRPr="00650FB6">
              <w:rPr>
                <w:rFonts w:ascii="Times New Roman" w:hAnsi="Times New Roman" w:cs="Times New Roman"/>
                <w:bCs/>
                <w:color w:val="000000"/>
                <w:spacing w:val="-6"/>
              </w:rPr>
              <w:t xml:space="preserve">при личной подаче в Управление, </w:t>
            </w:r>
            <w:r>
              <w:rPr>
                <w:rFonts w:ascii="Times New Roman" w:hAnsi="Times New Roman" w:cs="Times New Roman"/>
                <w:bCs/>
                <w:color w:val="000000"/>
                <w:spacing w:val="-6"/>
              </w:rPr>
              <w:t>отдел Управления</w:t>
            </w:r>
            <w:r w:rsidRPr="00650FB6">
              <w:rPr>
                <w:rFonts w:ascii="Times New Roman" w:hAnsi="Times New Roman" w:cs="Times New Roman"/>
                <w:bCs/>
                <w:color w:val="000000"/>
                <w:spacing w:val="-6"/>
              </w:rPr>
              <w:t>: копия документа, с одновременным</w:t>
            </w:r>
            <w:r>
              <w:rPr>
                <w:rFonts w:ascii="Times New Roman" w:hAnsi="Times New Roman" w:cs="Times New Roman"/>
                <w:bCs/>
                <w:color w:val="000000"/>
                <w:spacing w:val="-6"/>
              </w:rPr>
              <w:t xml:space="preserve"> </w:t>
            </w:r>
            <w:r w:rsidRPr="00650FB6">
              <w:rPr>
                <w:rFonts w:ascii="Times New Roman" w:hAnsi="Times New Roman" w:cs="Times New Roman"/>
                <w:bCs/>
                <w:color w:val="000000"/>
                <w:spacing w:val="-6"/>
              </w:rPr>
              <w:t>предъявлением оригинала;</w:t>
            </w:r>
          </w:p>
          <w:p w:rsidR="00353174" w:rsidRPr="00650FB6" w:rsidRDefault="00353174" w:rsidP="00353174">
            <w:pPr>
              <w:widowControl w:val="0"/>
              <w:ind w:firstLine="0"/>
              <w:jc w:val="both"/>
              <w:rPr>
                <w:rFonts w:ascii="Times New Roman" w:hAnsi="Times New Roman" w:cs="Times New Roman"/>
                <w:bCs/>
                <w:color w:val="000000"/>
                <w:spacing w:val="-6"/>
              </w:rPr>
            </w:pPr>
            <w:r w:rsidRPr="00650FB6">
              <w:rPr>
                <w:rFonts w:ascii="Times New Roman" w:hAnsi="Times New Roman" w:cs="Times New Roman"/>
                <w:bCs/>
                <w:color w:val="000000"/>
                <w:spacing w:val="-6"/>
              </w:rPr>
              <w:t>при направлении заявления посредством использования</w:t>
            </w:r>
            <w:r>
              <w:rPr>
                <w:rFonts w:ascii="Times New Roman" w:hAnsi="Times New Roman" w:cs="Times New Roman"/>
                <w:bCs/>
                <w:color w:val="000000"/>
                <w:spacing w:val="-6"/>
              </w:rPr>
              <w:t xml:space="preserve"> Республиканского портала</w:t>
            </w:r>
            <w:r w:rsidRPr="00650FB6">
              <w:rPr>
                <w:rFonts w:ascii="Times New Roman" w:hAnsi="Times New Roman" w:cs="Times New Roman"/>
                <w:bCs/>
                <w:color w:val="000000"/>
                <w:spacing w:val="-6"/>
              </w:rPr>
              <w:t>: полномочия</w:t>
            </w:r>
          </w:p>
          <w:p w:rsidR="00353174" w:rsidRDefault="00353174" w:rsidP="00353174">
            <w:pPr>
              <w:widowControl w:val="0"/>
              <w:ind w:firstLine="0"/>
              <w:jc w:val="both"/>
              <w:rPr>
                <w:rFonts w:ascii="Times New Roman" w:hAnsi="Times New Roman"/>
                <w:bCs/>
                <w:color w:val="000000"/>
                <w:spacing w:val="-6"/>
                <w:sz w:val="24"/>
                <w:szCs w:val="24"/>
              </w:rPr>
            </w:pPr>
            <w:r w:rsidRPr="00650FB6">
              <w:rPr>
                <w:rFonts w:ascii="Times New Roman" w:hAnsi="Times New Roman" w:cs="Times New Roman"/>
                <w:bCs/>
                <w:color w:val="000000"/>
                <w:spacing w:val="-6"/>
              </w:rPr>
              <w:t>представителя владельца техники могут быть подтверждены машиночитаемой</w:t>
            </w:r>
            <w:r>
              <w:rPr>
                <w:rFonts w:ascii="Times New Roman" w:hAnsi="Times New Roman" w:cs="Times New Roman"/>
                <w:bCs/>
                <w:color w:val="000000"/>
                <w:spacing w:val="-6"/>
              </w:rPr>
              <w:t xml:space="preserve"> </w:t>
            </w:r>
            <w:r w:rsidRPr="00650FB6">
              <w:rPr>
                <w:rFonts w:ascii="Times New Roman" w:hAnsi="Times New Roman" w:cs="Times New Roman"/>
                <w:bCs/>
                <w:color w:val="000000"/>
                <w:spacing w:val="-6"/>
              </w:rPr>
              <w:t>доверенностью, сформированной с использованием федеральной государственной</w:t>
            </w:r>
            <w:r>
              <w:rPr>
                <w:rFonts w:ascii="Times New Roman" w:hAnsi="Times New Roman" w:cs="Times New Roman"/>
                <w:bCs/>
                <w:color w:val="000000"/>
                <w:spacing w:val="-6"/>
              </w:rPr>
              <w:t xml:space="preserve"> </w:t>
            </w:r>
            <w:r w:rsidRPr="00650FB6">
              <w:rPr>
                <w:rFonts w:ascii="Times New Roman" w:hAnsi="Times New Roman" w:cs="Times New Roman"/>
                <w:bCs/>
                <w:color w:val="000000"/>
                <w:spacing w:val="-6"/>
              </w:rPr>
              <w:t>информационной системы «Единый портал государственных и муниципальных услуг</w:t>
            </w:r>
            <w:r>
              <w:rPr>
                <w:rFonts w:ascii="Times New Roman" w:hAnsi="Times New Roman" w:cs="Times New Roman"/>
                <w:bCs/>
                <w:color w:val="000000"/>
                <w:spacing w:val="-6"/>
              </w:rPr>
              <w:t xml:space="preserve"> </w:t>
            </w:r>
            <w:r w:rsidRPr="00650FB6">
              <w:rPr>
                <w:rFonts w:ascii="Times New Roman" w:hAnsi="Times New Roman" w:cs="Times New Roman"/>
                <w:bCs/>
                <w:color w:val="000000"/>
                <w:spacing w:val="-6"/>
              </w:rPr>
              <w:t>(функций)»</w:t>
            </w:r>
            <w:r>
              <w:rPr>
                <w:rFonts w:ascii="Times New Roman" w:hAnsi="Times New Roman" w:cs="Times New Roman"/>
                <w:bCs/>
                <w:color w:val="000000"/>
                <w:spacing w:val="-6"/>
              </w:rPr>
              <w:t>.</w:t>
            </w:r>
          </w:p>
        </w:tc>
      </w:tr>
      <w:tr w:rsidR="00353174" w:rsidTr="00353174">
        <w:tc>
          <w:tcPr>
            <w:tcW w:w="70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1.4.</w:t>
            </w:r>
          </w:p>
        </w:tc>
        <w:tc>
          <w:tcPr>
            <w:tcW w:w="1546" w:type="dxa"/>
            <w:tcBorders>
              <w:top w:val="single" w:sz="4" w:space="0" w:color="000000"/>
              <w:left w:val="single" w:sz="4" w:space="0" w:color="000000"/>
              <w:bottom w:val="single" w:sz="4" w:space="0" w:color="000000"/>
              <w:right w:val="single" w:sz="4" w:space="0" w:color="000000"/>
            </w:tcBorders>
          </w:tcPr>
          <w:p w:rsidR="00353174" w:rsidRDefault="00353174" w:rsidP="00353174">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4"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pPr>
            <w:r>
              <w:rPr>
                <w:rStyle w:val="af6"/>
                <w:rFonts w:ascii="Times New Roman" w:hAnsi="Times New Roman" w:cs="Times New Roman"/>
                <w:szCs w:val="24"/>
              </w:rPr>
              <w:t>паспорт (выписка из электронного паспорта) самоходной машины или другие документы, доказывающие право собственности на машину;</w:t>
            </w:r>
          </w:p>
        </w:tc>
        <w:tc>
          <w:tcPr>
            <w:tcW w:w="4695" w:type="dxa"/>
            <w:tcBorders>
              <w:top w:val="single" w:sz="4" w:space="0" w:color="000000"/>
              <w:left w:val="single" w:sz="4" w:space="0" w:color="000000"/>
              <w:bottom w:val="single" w:sz="4" w:space="0" w:color="000000"/>
              <w:right w:val="single" w:sz="4" w:space="0" w:color="000000"/>
            </w:tcBorders>
          </w:tcPr>
          <w:p w:rsidR="00353174" w:rsidRPr="003C68AA" w:rsidRDefault="00353174" w:rsidP="00353174">
            <w:pPr>
              <w:widowControl w:val="0"/>
              <w:ind w:firstLine="0"/>
              <w:jc w:val="both"/>
              <w:rPr>
                <w:rFonts w:ascii="Times New Roman" w:hAnsi="Times New Roman" w:cs="Times New Roman"/>
                <w:bCs/>
                <w:color w:val="000000"/>
                <w:spacing w:val="-6"/>
              </w:rPr>
            </w:pPr>
            <w:r w:rsidRPr="003C68AA">
              <w:rPr>
                <w:rFonts w:ascii="Times New Roman" w:hAnsi="Times New Roman" w:cs="Times New Roman"/>
                <w:bCs/>
                <w:color w:val="000000"/>
                <w:spacing w:val="-6"/>
              </w:rPr>
              <w:t>при личной подаче в Управление, отдел Управления: оригинал документа в случае предоставление паспорта самоходной машины, и заверенная копия в случае предоставления электронного паспорта самоходной машины;</w:t>
            </w:r>
          </w:p>
          <w:p w:rsidR="00353174" w:rsidRPr="003C68AA" w:rsidRDefault="00353174" w:rsidP="00353174">
            <w:pPr>
              <w:widowControl w:val="0"/>
              <w:ind w:firstLine="0"/>
              <w:jc w:val="both"/>
              <w:rPr>
                <w:rFonts w:ascii="Times New Roman" w:hAnsi="Times New Roman" w:cs="Times New Roman"/>
                <w:bCs/>
                <w:color w:val="000000"/>
                <w:spacing w:val="-6"/>
              </w:rPr>
            </w:pPr>
            <w:r w:rsidRPr="003C68AA">
              <w:rPr>
                <w:rFonts w:ascii="Times New Roman" w:hAnsi="Times New Roman" w:cs="Times New Roman"/>
                <w:bCs/>
                <w:color w:val="000000"/>
                <w:spacing w:val="-6"/>
              </w:rPr>
              <w:t xml:space="preserve">при направлении заявления посредством использования Единого портала, </w:t>
            </w:r>
            <w:r w:rsidRPr="003C68AA">
              <w:rPr>
                <w:rFonts w:ascii="Times New Roman" w:hAnsi="Times New Roman" w:cs="Times New Roman"/>
                <w:bCs/>
                <w:color w:val="000000"/>
                <w:spacing w:val="-6"/>
              </w:rPr>
              <w:lastRenderedPageBreak/>
              <w:t>Республиканского портала: файл, содержащий скан-образ документа с расширением *.PDF, *.ZIP, *.RAR, максимально допустимый размер файла — 50 Мб.</w:t>
            </w:r>
          </w:p>
        </w:tc>
      </w:tr>
      <w:tr w:rsidR="00353174" w:rsidTr="00353174">
        <w:tc>
          <w:tcPr>
            <w:tcW w:w="70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1.5.</w:t>
            </w:r>
          </w:p>
        </w:tc>
        <w:tc>
          <w:tcPr>
            <w:tcW w:w="1546" w:type="dxa"/>
            <w:tcBorders>
              <w:top w:val="single" w:sz="4" w:space="0" w:color="000000"/>
              <w:left w:val="single" w:sz="4" w:space="0" w:color="000000"/>
              <w:bottom w:val="single" w:sz="4" w:space="0" w:color="000000"/>
              <w:right w:val="single" w:sz="4" w:space="0" w:color="000000"/>
            </w:tcBorders>
          </w:tcPr>
          <w:p w:rsidR="00353174" w:rsidRDefault="00353174" w:rsidP="00353174">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4"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pPr>
            <w:r>
              <w:rPr>
                <w:rStyle w:val="af6"/>
                <w:rFonts w:ascii="Times New Roman" w:hAnsi="Times New Roman" w:cs="Times New Roman"/>
                <w:szCs w:val="24"/>
              </w:rPr>
              <w:t>сервисная книжка с гарантийным талоном;</w:t>
            </w:r>
          </w:p>
        </w:tc>
        <w:tc>
          <w:tcPr>
            <w:tcW w:w="4695" w:type="dxa"/>
            <w:tcBorders>
              <w:top w:val="single" w:sz="4" w:space="0" w:color="000000"/>
              <w:left w:val="single" w:sz="4" w:space="0" w:color="000000"/>
              <w:bottom w:val="single" w:sz="4" w:space="0" w:color="000000"/>
              <w:right w:val="single" w:sz="4" w:space="0" w:color="000000"/>
            </w:tcBorders>
          </w:tcPr>
          <w:p w:rsidR="00353174" w:rsidRPr="004F01B8" w:rsidRDefault="00353174" w:rsidP="00353174">
            <w:pPr>
              <w:widowControl w:val="0"/>
              <w:ind w:firstLine="0"/>
              <w:jc w:val="both"/>
              <w:rPr>
                <w:rFonts w:ascii="Times New Roman" w:hAnsi="Times New Roman" w:cs="Times New Roman"/>
                <w:bCs/>
                <w:color w:val="000000"/>
                <w:spacing w:val="-6"/>
              </w:rPr>
            </w:pPr>
            <w:r w:rsidRPr="004F01B8">
              <w:rPr>
                <w:rFonts w:ascii="Times New Roman" w:hAnsi="Times New Roman" w:cs="Times New Roman"/>
                <w:bCs/>
                <w:color w:val="000000"/>
                <w:spacing w:val="-6"/>
              </w:rPr>
              <w:t xml:space="preserve">при личной подаче в Управление, </w:t>
            </w:r>
            <w:r>
              <w:rPr>
                <w:rFonts w:ascii="Times New Roman" w:hAnsi="Times New Roman" w:cs="Times New Roman"/>
                <w:bCs/>
                <w:color w:val="000000"/>
                <w:spacing w:val="-6"/>
              </w:rPr>
              <w:t>отдел Управления</w:t>
            </w:r>
            <w:r w:rsidRPr="004F01B8">
              <w:rPr>
                <w:rFonts w:ascii="Times New Roman" w:hAnsi="Times New Roman" w:cs="Times New Roman"/>
                <w:bCs/>
                <w:color w:val="000000"/>
                <w:spacing w:val="-6"/>
              </w:rPr>
              <w:t xml:space="preserve"> </w:t>
            </w:r>
            <w:r>
              <w:rPr>
                <w:rFonts w:ascii="Times New Roman" w:hAnsi="Times New Roman" w:cs="Times New Roman"/>
                <w:bCs/>
                <w:color w:val="000000"/>
                <w:spacing w:val="-6"/>
              </w:rPr>
              <w:t>–</w:t>
            </w:r>
            <w:r w:rsidRPr="004F01B8">
              <w:rPr>
                <w:rFonts w:ascii="Times New Roman" w:hAnsi="Times New Roman" w:cs="Times New Roman"/>
                <w:bCs/>
                <w:color w:val="000000"/>
                <w:spacing w:val="-6"/>
              </w:rPr>
              <w:t xml:space="preserve"> </w:t>
            </w:r>
            <w:r>
              <w:rPr>
                <w:rFonts w:ascii="Times New Roman" w:hAnsi="Times New Roman" w:cs="Times New Roman"/>
                <w:bCs/>
                <w:color w:val="000000"/>
                <w:spacing w:val="-6"/>
              </w:rPr>
              <w:t>оригинал, с представлением копия документа</w:t>
            </w:r>
            <w:r w:rsidRPr="004F01B8">
              <w:rPr>
                <w:rFonts w:ascii="Times New Roman" w:hAnsi="Times New Roman" w:cs="Times New Roman"/>
                <w:bCs/>
                <w:color w:val="000000"/>
                <w:spacing w:val="-6"/>
              </w:rPr>
              <w:t>;</w:t>
            </w:r>
          </w:p>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cs="Times New Roman"/>
                <w:bCs/>
                <w:color w:val="000000"/>
                <w:spacing w:val="-6"/>
              </w:rPr>
              <w:t>–</w:t>
            </w:r>
            <w:r w:rsidRPr="004F01B8">
              <w:rPr>
                <w:rFonts w:ascii="Times New Roman" w:hAnsi="Times New Roman" w:cs="Times New Roman"/>
                <w:bCs/>
                <w:color w:val="000000"/>
                <w:spacing w:val="-6"/>
              </w:rPr>
              <w:t>при направлении заявления посредством использования</w:t>
            </w:r>
            <w:r w:rsidRPr="00B24F7B">
              <w:rPr>
                <w:rFonts w:ascii="Times New Roman" w:hAnsi="Times New Roman" w:cs="Times New Roman"/>
                <w:bCs/>
                <w:color w:val="000000"/>
                <w:spacing w:val="-6"/>
              </w:rPr>
              <w:t xml:space="preserve"> Республиканского портала </w:t>
            </w:r>
            <w:r w:rsidRPr="004F01B8">
              <w:rPr>
                <w:rFonts w:ascii="Times New Roman" w:hAnsi="Times New Roman" w:cs="Times New Roman"/>
                <w:bCs/>
                <w:color w:val="000000"/>
                <w:spacing w:val="-6"/>
              </w:rPr>
              <w:t>файл,</w:t>
            </w:r>
            <w:r>
              <w:rPr>
                <w:rFonts w:ascii="Times New Roman" w:hAnsi="Times New Roman" w:cs="Times New Roman"/>
                <w:bCs/>
                <w:color w:val="000000"/>
                <w:spacing w:val="-6"/>
              </w:rPr>
              <w:t xml:space="preserve"> </w:t>
            </w:r>
            <w:r w:rsidRPr="004F01B8">
              <w:rPr>
                <w:rFonts w:ascii="Times New Roman" w:hAnsi="Times New Roman" w:cs="Times New Roman"/>
                <w:bCs/>
                <w:color w:val="000000"/>
                <w:spacing w:val="-6"/>
              </w:rPr>
              <w:t>содержащий скан-образ документа с расширением *.PDF, *.ZIP, *.RAR, максимально</w:t>
            </w:r>
            <w:r>
              <w:rPr>
                <w:rFonts w:ascii="Times New Roman" w:hAnsi="Times New Roman" w:cs="Times New Roman"/>
                <w:bCs/>
                <w:color w:val="000000"/>
                <w:spacing w:val="-6"/>
              </w:rPr>
              <w:t xml:space="preserve"> </w:t>
            </w:r>
            <w:r w:rsidRPr="004F01B8">
              <w:rPr>
                <w:rFonts w:ascii="Times New Roman" w:hAnsi="Times New Roman" w:cs="Times New Roman"/>
                <w:bCs/>
                <w:color w:val="000000"/>
                <w:spacing w:val="-6"/>
              </w:rPr>
              <w:t>допустимый размер файла — 50 Мб</w:t>
            </w:r>
          </w:p>
        </w:tc>
      </w:tr>
      <w:tr w:rsidR="00353174" w:rsidTr="00353174">
        <w:trPr>
          <w:trHeight w:val="322"/>
        </w:trPr>
        <w:tc>
          <w:tcPr>
            <w:tcW w:w="70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1.6.</w:t>
            </w:r>
          </w:p>
        </w:tc>
        <w:tc>
          <w:tcPr>
            <w:tcW w:w="1546" w:type="dxa"/>
            <w:tcBorders>
              <w:top w:val="single" w:sz="4" w:space="0" w:color="000000"/>
              <w:left w:val="single" w:sz="4" w:space="0" w:color="000000"/>
              <w:bottom w:val="single" w:sz="4" w:space="0" w:color="000000"/>
              <w:right w:val="single" w:sz="4" w:space="0" w:color="000000"/>
            </w:tcBorders>
          </w:tcPr>
          <w:p w:rsidR="00353174" w:rsidRDefault="00353174" w:rsidP="00353174">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4"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pPr>
            <w:r>
              <w:rPr>
                <w:rStyle w:val="af6"/>
                <w:rFonts w:ascii="Times New Roman" w:hAnsi="Times New Roman" w:cs="Times New Roman"/>
                <w:szCs w:val="24"/>
              </w:rPr>
              <w:t>товарная накладная;</w:t>
            </w:r>
          </w:p>
        </w:tc>
        <w:tc>
          <w:tcPr>
            <w:tcW w:w="4695" w:type="dxa"/>
            <w:tcBorders>
              <w:top w:val="single" w:sz="4" w:space="0" w:color="000000"/>
              <w:left w:val="single" w:sz="4" w:space="0" w:color="000000"/>
              <w:bottom w:val="single" w:sz="4" w:space="0" w:color="000000"/>
              <w:right w:val="single" w:sz="4" w:space="0" w:color="000000"/>
            </w:tcBorders>
          </w:tcPr>
          <w:p w:rsidR="00353174" w:rsidRPr="004F01B8" w:rsidRDefault="00353174" w:rsidP="00353174">
            <w:pPr>
              <w:widowControl w:val="0"/>
              <w:ind w:firstLine="0"/>
              <w:jc w:val="both"/>
              <w:rPr>
                <w:rFonts w:ascii="Times New Roman" w:hAnsi="Times New Roman" w:cs="Times New Roman"/>
                <w:bCs/>
                <w:color w:val="000000"/>
                <w:spacing w:val="-6"/>
              </w:rPr>
            </w:pPr>
            <w:r w:rsidRPr="004F01B8">
              <w:rPr>
                <w:rFonts w:ascii="Times New Roman" w:hAnsi="Times New Roman" w:cs="Times New Roman"/>
                <w:bCs/>
                <w:color w:val="000000"/>
                <w:spacing w:val="-6"/>
              </w:rPr>
              <w:t xml:space="preserve">при личной подаче в Управление, </w:t>
            </w:r>
            <w:r>
              <w:rPr>
                <w:rFonts w:ascii="Times New Roman" w:hAnsi="Times New Roman" w:cs="Times New Roman"/>
                <w:bCs/>
                <w:color w:val="000000"/>
                <w:spacing w:val="-6"/>
              </w:rPr>
              <w:t>отдел Управления</w:t>
            </w:r>
            <w:r w:rsidRPr="004F01B8">
              <w:rPr>
                <w:rFonts w:ascii="Times New Roman" w:hAnsi="Times New Roman" w:cs="Times New Roman"/>
                <w:bCs/>
                <w:color w:val="000000"/>
                <w:spacing w:val="-6"/>
              </w:rPr>
              <w:t xml:space="preserve"> </w:t>
            </w:r>
            <w:r>
              <w:rPr>
                <w:rFonts w:ascii="Times New Roman" w:hAnsi="Times New Roman" w:cs="Times New Roman"/>
                <w:bCs/>
                <w:color w:val="000000"/>
                <w:spacing w:val="-6"/>
              </w:rPr>
              <w:t>–</w:t>
            </w:r>
            <w:r w:rsidRPr="004F01B8">
              <w:rPr>
                <w:rFonts w:ascii="Times New Roman" w:hAnsi="Times New Roman" w:cs="Times New Roman"/>
                <w:bCs/>
                <w:color w:val="000000"/>
                <w:spacing w:val="-6"/>
              </w:rPr>
              <w:t xml:space="preserve"> </w:t>
            </w:r>
            <w:r>
              <w:rPr>
                <w:rFonts w:ascii="Times New Roman" w:hAnsi="Times New Roman" w:cs="Times New Roman"/>
                <w:bCs/>
                <w:color w:val="000000"/>
                <w:spacing w:val="-6"/>
              </w:rPr>
              <w:t>копия документа</w:t>
            </w:r>
            <w:r w:rsidRPr="004F01B8">
              <w:rPr>
                <w:rFonts w:ascii="Times New Roman" w:hAnsi="Times New Roman" w:cs="Times New Roman"/>
                <w:bCs/>
                <w:color w:val="000000"/>
                <w:spacing w:val="-6"/>
              </w:rPr>
              <w:t>;</w:t>
            </w:r>
          </w:p>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cs="Times New Roman"/>
                <w:bCs/>
                <w:color w:val="000000"/>
                <w:spacing w:val="-6"/>
              </w:rPr>
              <w:t>–</w:t>
            </w:r>
            <w:r w:rsidRPr="004F01B8">
              <w:rPr>
                <w:rFonts w:ascii="Times New Roman" w:hAnsi="Times New Roman" w:cs="Times New Roman"/>
                <w:bCs/>
                <w:color w:val="000000"/>
                <w:spacing w:val="-6"/>
              </w:rPr>
              <w:t>при направлении заявления посредством использования</w:t>
            </w:r>
            <w:r w:rsidRPr="00B24F7B">
              <w:rPr>
                <w:rFonts w:ascii="Times New Roman" w:hAnsi="Times New Roman" w:cs="Times New Roman"/>
                <w:bCs/>
                <w:color w:val="000000"/>
                <w:spacing w:val="-6"/>
              </w:rPr>
              <w:t xml:space="preserve"> Республиканского портала </w:t>
            </w:r>
            <w:r w:rsidRPr="004F01B8">
              <w:rPr>
                <w:rFonts w:ascii="Times New Roman" w:hAnsi="Times New Roman" w:cs="Times New Roman"/>
                <w:bCs/>
                <w:color w:val="000000"/>
                <w:spacing w:val="-6"/>
              </w:rPr>
              <w:t>файл,</w:t>
            </w:r>
            <w:r>
              <w:rPr>
                <w:rFonts w:ascii="Times New Roman" w:hAnsi="Times New Roman" w:cs="Times New Roman"/>
                <w:bCs/>
                <w:color w:val="000000"/>
                <w:spacing w:val="-6"/>
              </w:rPr>
              <w:t xml:space="preserve"> </w:t>
            </w:r>
            <w:r w:rsidRPr="004F01B8">
              <w:rPr>
                <w:rFonts w:ascii="Times New Roman" w:hAnsi="Times New Roman" w:cs="Times New Roman"/>
                <w:bCs/>
                <w:color w:val="000000"/>
                <w:spacing w:val="-6"/>
              </w:rPr>
              <w:t>содержащий скан-образ документа с расширением *.PDF, *.ZIP, *.RAR, максимально</w:t>
            </w:r>
            <w:r>
              <w:rPr>
                <w:rFonts w:ascii="Times New Roman" w:hAnsi="Times New Roman" w:cs="Times New Roman"/>
                <w:bCs/>
                <w:color w:val="000000"/>
                <w:spacing w:val="-6"/>
              </w:rPr>
              <w:t xml:space="preserve"> </w:t>
            </w:r>
            <w:r w:rsidRPr="004F01B8">
              <w:rPr>
                <w:rFonts w:ascii="Times New Roman" w:hAnsi="Times New Roman" w:cs="Times New Roman"/>
                <w:bCs/>
                <w:color w:val="000000"/>
                <w:spacing w:val="-6"/>
              </w:rPr>
              <w:t>допустимый размер файла — 50 Мб</w:t>
            </w:r>
          </w:p>
        </w:tc>
      </w:tr>
      <w:tr w:rsidR="00353174" w:rsidTr="00353174">
        <w:trPr>
          <w:trHeight w:val="322"/>
        </w:trPr>
        <w:tc>
          <w:tcPr>
            <w:tcW w:w="70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1.7.</w:t>
            </w:r>
          </w:p>
        </w:tc>
        <w:tc>
          <w:tcPr>
            <w:tcW w:w="1546" w:type="dxa"/>
            <w:tcBorders>
              <w:top w:val="single" w:sz="4" w:space="0" w:color="000000"/>
              <w:left w:val="single" w:sz="4" w:space="0" w:color="000000"/>
              <w:bottom w:val="single" w:sz="4" w:space="0" w:color="000000"/>
              <w:right w:val="single" w:sz="4" w:space="0" w:color="000000"/>
            </w:tcBorders>
          </w:tcPr>
          <w:p w:rsidR="00353174" w:rsidRDefault="00353174" w:rsidP="00353174">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4"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pPr>
            <w:r>
              <w:rPr>
                <w:rStyle w:val="af6"/>
                <w:rFonts w:ascii="Times New Roman" w:hAnsi="Times New Roman" w:cs="Times New Roman"/>
                <w:szCs w:val="24"/>
              </w:rPr>
              <w:t>эксплуатационные документы (инструкция по эксплуатации, руководство по эксплуатации, инструкция по техническому обслуживанию)</w:t>
            </w:r>
          </w:p>
        </w:tc>
        <w:tc>
          <w:tcPr>
            <w:tcW w:w="4695" w:type="dxa"/>
            <w:tcBorders>
              <w:top w:val="single" w:sz="4" w:space="0" w:color="000000"/>
              <w:left w:val="single" w:sz="4" w:space="0" w:color="000000"/>
              <w:bottom w:val="single" w:sz="4" w:space="0" w:color="000000"/>
              <w:right w:val="single" w:sz="4" w:space="0" w:color="000000"/>
            </w:tcBorders>
          </w:tcPr>
          <w:p w:rsidR="00353174" w:rsidRPr="004F01B8" w:rsidRDefault="00353174" w:rsidP="00353174">
            <w:pPr>
              <w:widowControl w:val="0"/>
              <w:ind w:firstLine="0"/>
              <w:jc w:val="both"/>
              <w:rPr>
                <w:rFonts w:ascii="Times New Roman" w:hAnsi="Times New Roman" w:cs="Times New Roman"/>
                <w:bCs/>
                <w:color w:val="000000"/>
                <w:spacing w:val="-6"/>
              </w:rPr>
            </w:pPr>
            <w:r w:rsidRPr="004F01B8">
              <w:rPr>
                <w:rFonts w:ascii="Times New Roman" w:hAnsi="Times New Roman" w:cs="Times New Roman"/>
                <w:bCs/>
                <w:color w:val="000000"/>
                <w:spacing w:val="-6"/>
              </w:rPr>
              <w:t xml:space="preserve">при личной подаче в Управление, </w:t>
            </w:r>
            <w:r>
              <w:rPr>
                <w:rFonts w:ascii="Times New Roman" w:hAnsi="Times New Roman" w:cs="Times New Roman"/>
                <w:bCs/>
                <w:color w:val="000000"/>
                <w:spacing w:val="-6"/>
              </w:rPr>
              <w:t>отдел Управления</w:t>
            </w:r>
            <w:r w:rsidRPr="004F01B8">
              <w:rPr>
                <w:rFonts w:ascii="Times New Roman" w:hAnsi="Times New Roman" w:cs="Times New Roman"/>
                <w:bCs/>
                <w:color w:val="000000"/>
                <w:spacing w:val="-6"/>
              </w:rPr>
              <w:t xml:space="preserve"> </w:t>
            </w:r>
            <w:r>
              <w:rPr>
                <w:rFonts w:ascii="Times New Roman" w:hAnsi="Times New Roman" w:cs="Times New Roman"/>
                <w:bCs/>
                <w:color w:val="000000"/>
                <w:spacing w:val="-6"/>
              </w:rPr>
              <w:t>–</w:t>
            </w:r>
            <w:r w:rsidRPr="004F01B8">
              <w:rPr>
                <w:rFonts w:ascii="Times New Roman" w:hAnsi="Times New Roman" w:cs="Times New Roman"/>
                <w:bCs/>
                <w:color w:val="000000"/>
                <w:spacing w:val="-6"/>
              </w:rPr>
              <w:t xml:space="preserve"> </w:t>
            </w:r>
            <w:r>
              <w:rPr>
                <w:rFonts w:ascii="Times New Roman" w:hAnsi="Times New Roman" w:cs="Times New Roman"/>
                <w:bCs/>
                <w:color w:val="000000"/>
                <w:spacing w:val="-6"/>
              </w:rPr>
              <w:t>копия документа</w:t>
            </w:r>
            <w:r w:rsidRPr="004F01B8">
              <w:rPr>
                <w:rFonts w:ascii="Times New Roman" w:hAnsi="Times New Roman" w:cs="Times New Roman"/>
                <w:bCs/>
                <w:color w:val="000000"/>
                <w:spacing w:val="-6"/>
              </w:rPr>
              <w:t>;</w:t>
            </w:r>
          </w:p>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cs="Times New Roman"/>
                <w:bCs/>
                <w:color w:val="000000"/>
                <w:spacing w:val="-6"/>
              </w:rPr>
              <w:t>–</w:t>
            </w:r>
            <w:r w:rsidRPr="004F01B8">
              <w:rPr>
                <w:rFonts w:ascii="Times New Roman" w:hAnsi="Times New Roman" w:cs="Times New Roman"/>
                <w:bCs/>
                <w:color w:val="000000"/>
                <w:spacing w:val="-6"/>
              </w:rPr>
              <w:t>при направлении заявления посредством использования</w:t>
            </w:r>
            <w:r w:rsidRPr="00B24F7B">
              <w:rPr>
                <w:rFonts w:ascii="Times New Roman" w:hAnsi="Times New Roman" w:cs="Times New Roman"/>
                <w:bCs/>
                <w:color w:val="000000"/>
                <w:spacing w:val="-6"/>
              </w:rPr>
              <w:t xml:space="preserve"> Республиканского портала </w:t>
            </w:r>
            <w:r w:rsidRPr="004F01B8">
              <w:rPr>
                <w:rFonts w:ascii="Times New Roman" w:hAnsi="Times New Roman" w:cs="Times New Roman"/>
                <w:bCs/>
                <w:color w:val="000000"/>
                <w:spacing w:val="-6"/>
              </w:rPr>
              <w:t>файл,</w:t>
            </w:r>
            <w:r>
              <w:rPr>
                <w:rFonts w:ascii="Times New Roman" w:hAnsi="Times New Roman" w:cs="Times New Roman"/>
                <w:bCs/>
                <w:color w:val="000000"/>
                <w:spacing w:val="-6"/>
              </w:rPr>
              <w:t xml:space="preserve"> </w:t>
            </w:r>
            <w:r w:rsidRPr="004F01B8">
              <w:rPr>
                <w:rFonts w:ascii="Times New Roman" w:hAnsi="Times New Roman" w:cs="Times New Roman"/>
                <w:bCs/>
                <w:color w:val="000000"/>
                <w:spacing w:val="-6"/>
              </w:rPr>
              <w:t>содержащий скан-образ документа с расширением *.PDF, *.ZIP, *.RAR, максимально</w:t>
            </w:r>
            <w:r>
              <w:rPr>
                <w:rFonts w:ascii="Times New Roman" w:hAnsi="Times New Roman" w:cs="Times New Roman"/>
                <w:bCs/>
                <w:color w:val="000000"/>
                <w:spacing w:val="-6"/>
              </w:rPr>
              <w:t xml:space="preserve"> </w:t>
            </w:r>
            <w:r w:rsidRPr="004F01B8">
              <w:rPr>
                <w:rFonts w:ascii="Times New Roman" w:hAnsi="Times New Roman" w:cs="Times New Roman"/>
                <w:bCs/>
                <w:color w:val="000000"/>
                <w:spacing w:val="-6"/>
              </w:rPr>
              <w:t>допустимый размер файла — 50 Мб</w:t>
            </w:r>
          </w:p>
        </w:tc>
      </w:tr>
      <w:tr w:rsidR="00353174" w:rsidTr="00353174">
        <w:trPr>
          <w:trHeight w:val="322"/>
        </w:trPr>
        <w:tc>
          <w:tcPr>
            <w:tcW w:w="10360" w:type="dxa"/>
            <w:gridSpan w:val="4"/>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numPr>
                <w:ilvl w:val="0"/>
                <w:numId w:val="1"/>
              </w:numPr>
              <w:ind w:left="0" w:firstLine="0"/>
              <w:jc w:val="center"/>
              <w:rPr>
                <w:rFonts w:ascii="Times New Roman" w:eastAsia="Times New Roman" w:hAnsi="Times New Roman"/>
                <w:bCs/>
                <w:i/>
                <w:iCs/>
                <w:color w:val="000000"/>
                <w:spacing w:val="-6"/>
                <w:sz w:val="24"/>
                <w:szCs w:val="24"/>
              </w:rPr>
            </w:pPr>
            <w:r>
              <w:rPr>
                <w:rFonts w:ascii="Times New Roman" w:eastAsia="Times New Roman" w:hAnsi="Times New Roman"/>
                <w:bCs/>
                <w:i/>
                <w:iCs/>
                <w:color w:val="000000"/>
                <w:spacing w:val="-6"/>
                <w:sz w:val="24"/>
                <w:szCs w:val="24"/>
              </w:rPr>
              <w:t>Документы, которые предоставляются в рамках межведомственного взаимодействия , либо заявитель вправе их представить самостоятельно, для предоставления государственной услуги</w:t>
            </w:r>
          </w:p>
        </w:tc>
      </w:tr>
      <w:tr w:rsidR="00353174" w:rsidTr="00353174">
        <w:trPr>
          <w:trHeight w:val="322"/>
        </w:trPr>
        <w:tc>
          <w:tcPr>
            <w:tcW w:w="70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2.1</w:t>
            </w:r>
          </w:p>
        </w:tc>
        <w:tc>
          <w:tcPr>
            <w:tcW w:w="1546" w:type="dxa"/>
            <w:tcBorders>
              <w:top w:val="single" w:sz="4" w:space="0" w:color="000000"/>
              <w:left w:val="single" w:sz="4" w:space="0" w:color="000000"/>
              <w:bottom w:val="single" w:sz="4" w:space="0" w:color="000000"/>
              <w:right w:val="single" w:sz="4" w:space="0" w:color="000000"/>
            </w:tcBorders>
          </w:tcPr>
          <w:p w:rsidR="00353174" w:rsidRDefault="00353174" w:rsidP="00353174">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4" w:type="dxa"/>
            <w:tcBorders>
              <w:top w:val="single" w:sz="4" w:space="0" w:color="000000"/>
              <w:left w:val="single" w:sz="4" w:space="0" w:color="000000"/>
              <w:bottom w:val="single" w:sz="4" w:space="0" w:color="000000"/>
              <w:right w:val="single" w:sz="4" w:space="0" w:color="000000"/>
            </w:tcBorders>
          </w:tcPr>
          <w:p w:rsidR="00353174" w:rsidRDefault="00353174" w:rsidP="00353174">
            <w:pPr>
              <w:pStyle w:val="ConsPlusNormal0"/>
              <w:jc w:val="both"/>
              <w:rPr>
                <w:sz w:val="22"/>
                <w:szCs w:val="24"/>
              </w:rPr>
            </w:pPr>
            <w:r>
              <w:rPr>
                <w:rFonts w:ascii="Times New Roman" w:hAnsi="Times New Roman" w:cs="Times New Roman"/>
                <w:sz w:val="22"/>
                <w:szCs w:val="24"/>
              </w:rPr>
              <w:t xml:space="preserve">сведений о факте уплаты сбора за государственную услугу </w:t>
            </w:r>
          </w:p>
        </w:tc>
        <w:tc>
          <w:tcPr>
            <w:tcW w:w="4695" w:type="dxa"/>
            <w:tcBorders>
              <w:top w:val="single" w:sz="4" w:space="0" w:color="000000"/>
              <w:left w:val="single" w:sz="4" w:space="0" w:color="000000"/>
              <w:bottom w:val="single" w:sz="4" w:space="0" w:color="000000"/>
              <w:right w:val="single" w:sz="4" w:space="0" w:color="000000"/>
            </w:tcBorders>
          </w:tcPr>
          <w:p w:rsidR="00353174" w:rsidRPr="00691655" w:rsidRDefault="00353174" w:rsidP="00353174">
            <w:pPr>
              <w:widowControl w:val="0"/>
              <w:ind w:firstLine="0"/>
              <w:jc w:val="both"/>
              <w:rPr>
                <w:rFonts w:ascii="Times New Roman" w:hAnsi="Times New Roman" w:cs="Times New Roman"/>
                <w:bCs/>
                <w:color w:val="000000"/>
                <w:spacing w:val="-6"/>
              </w:rPr>
            </w:pPr>
            <w:r w:rsidRPr="00691655">
              <w:rPr>
                <w:rFonts w:ascii="Times New Roman" w:hAnsi="Times New Roman" w:cs="Times New Roman"/>
                <w:bCs/>
                <w:color w:val="000000"/>
                <w:spacing w:val="-6"/>
              </w:rPr>
              <w:t>при личной подаче в Управление, отдел Управления - копия документа;</w:t>
            </w:r>
          </w:p>
          <w:p w:rsidR="00353174" w:rsidRDefault="00353174" w:rsidP="00353174">
            <w:pPr>
              <w:widowControl w:val="0"/>
              <w:ind w:firstLine="0"/>
              <w:jc w:val="both"/>
              <w:rPr>
                <w:rFonts w:ascii="Times New Roman" w:hAnsi="Times New Roman" w:cs="Times New Roman"/>
                <w:bCs/>
                <w:color w:val="000000"/>
                <w:spacing w:val="-6"/>
              </w:rPr>
            </w:pPr>
            <w:r w:rsidRPr="00691655">
              <w:rPr>
                <w:rFonts w:ascii="Times New Roman" w:hAnsi="Times New Roman" w:cs="Times New Roman"/>
                <w:bCs/>
                <w:color w:val="000000"/>
                <w:spacing w:val="-6"/>
              </w:rPr>
              <w:t xml:space="preserve"> при направлении заявления посредством использования Республиканского портала: файл, содержащий скан-образ документа с расширением *.PDF, *.ZIP, *.RAR, максимально допустимый размер файла — 50 Мб.</w:t>
            </w:r>
          </w:p>
          <w:p w:rsidR="00353174" w:rsidRDefault="00353174" w:rsidP="00353174">
            <w:pPr>
              <w:widowControl w:val="0"/>
              <w:ind w:firstLine="0"/>
              <w:jc w:val="both"/>
              <w:rPr>
                <w:szCs w:val="24"/>
              </w:rPr>
            </w:pPr>
            <w:r w:rsidRPr="00691655">
              <w:rPr>
                <w:rFonts w:ascii="Times New Roman" w:hAnsi="Times New Roman" w:cs="Times New Roman"/>
                <w:bCs/>
                <w:color w:val="000000"/>
                <w:spacing w:val="-6"/>
              </w:rPr>
              <w:t>Проверка уплаты государственной пошлины за выдачу свидетельства</w:t>
            </w:r>
            <w:r>
              <w:rPr>
                <w:rFonts w:ascii="Times New Roman" w:hAnsi="Times New Roman" w:cs="Times New Roman"/>
                <w:bCs/>
                <w:color w:val="000000"/>
                <w:spacing w:val="-6"/>
              </w:rPr>
              <w:t xml:space="preserve"> </w:t>
            </w:r>
            <w:r w:rsidRPr="00691655">
              <w:rPr>
                <w:rFonts w:ascii="Times New Roman" w:hAnsi="Times New Roman" w:cs="Times New Roman"/>
                <w:bCs/>
                <w:color w:val="000000"/>
                <w:spacing w:val="-6"/>
              </w:rPr>
              <w:t>осуществляется посредством использования ГИС ГМП</w:t>
            </w:r>
          </w:p>
        </w:tc>
      </w:tr>
      <w:tr w:rsidR="00353174" w:rsidTr="00353174">
        <w:trPr>
          <w:trHeight w:val="322"/>
        </w:trPr>
        <w:tc>
          <w:tcPr>
            <w:tcW w:w="70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2.3</w:t>
            </w:r>
          </w:p>
        </w:tc>
        <w:tc>
          <w:tcPr>
            <w:tcW w:w="1546" w:type="dxa"/>
            <w:tcBorders>
              <w:top w:val="single" w:sz="4" w:space="0" w:color="000000"/>
              <w:left w:val="single" w:sz="4" w:space="0" w:color="000000"/>
              <w:bottom w:val="single" w:sz="4" w:space="0" w:color="000000"/>
              <w:right w:val="single" w:sz="4" w:space="0" w:color="000000"/>
            </w:tcBorders>
          </w:tcPr>
          <w:p w:rsidR="00353174" w:rsidRDefault="00353174" w:rsidP="00353174">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2А, 5А</w:t>
            </w:r>
          </w:p>
        </w:tc>
        <w:tc>
          <w:tcPr>
            <w:tcW w:w="3414" w:type="dxa"/>
            <w:tcBorders>
              <w:top w:val="single" w:sz="4" w:space="0" w:color="000000"/>
              <w:left w:val="single" w:sz="4" w:space="0" w:color="000000"/>
              <w:bottom w:val="single" w:sz="4" w:space="0" w:color="000000"/>
              <w:right w:val="single" w:sz="4" w:space="0" w:color="000000"/>
            </w:tcBorders>
          </w:tcPr>
          <w:p w:rsidR="00353174" w:rsidRDefault="00353174" w:rsidP="00353174">
            <w:pPr>
              <w:pStyle w:val="ConsPlusNormal0"/>
              <w:jc w:val="both"/>
              <w:rPr>
                <w:sz w:val="22"/>
                <w:szCs w:val="24"/>
              </w:rPr>
            </w:pPr>
            <w:r>
              <w:rPr>
                <w:rFonts w:ascii="Times New Roman" w:hAnsi="Times New Roman" w:cs="Times New Roman"/>
                <w:sz w:val="22"/>
                <w:szCs w:val="24"/>
              </w:rPr>
              <w:t xml:space="preserve">выписка из Единого государственного реестра юридических лиц </w:t>
            </w:r>
          </w:p>
        </w:tc>
        <w:tc>
          <w:tcPr>
            <w:tcW w:w="4695" w:type="dxa"/>
            <w:tcBorders>
              <w:top w:val="single" w:sz="4" w:space="0" w:color="000000"/>
              <w:left w:val="single" w:sz="4" w:space="0" w:color="000000"/>
              <w:bottom w:val="single" w:sz="4" w:space="0" w:color="000000"/>
              <w:right w:val="single" w:sz="4" w:space="0" w:color="000000"/>
            </w:tcBorders>
          </w:tcPr>
          <w:p w:rsidR="00353174" w:rsidRPr="004F01B8" w:rsidRDefault="00353174" w:rsidP="00353174">
            <w:pPr>
              <w:widowControl w:val="0"/>
              <w:ind w:firstLine="0"/>
              <w:jc w:val="both"/>
              <w:rPr>
                <w:rFonts w:ascii="Times New Roman" w:hAnsi="Times New Roman" w:cs="Times New Roman"/>
                <w:bCs/>
                <w:color w:val="000000"/>
                <w:spacing w:val="-6"/>
              </w:rPr>
            </w:pPr>
            <w:r w:rsidRPr="004F01B8">
              <w:rPr>
                <w:rFonts w:ascii="Times New Roman" w:hAnsi="Times New Roman" w:cs="Times New Roman"/>
                <w:bCs/>
                <w:color w:val="000000"/>
                <w:spacing w:val="-6"/>
              </w:rPr>
              <w:t xml:space="preserve">при личной подаче в Управление, </w:t>
            </w:r>
            <w:r>
              <w:rPr>
                <w:rFonts w:ascii="Times New Roman" w:hAnsi="Times New Roman" w:cs="Times New Roman"/>
                <w:bCs/>
                <w:color w:val="000000"/>
                <w:spacing w:val="-6"/>
              </w:rPr>
              <w:t>отдел Управления</w:t>
            </w:r>
            <w:r w:rsidRPr="004F01B8">
              <w:rPr>
                <w:rFonts w:ascii="Times New Roman" w:hAnsi="Times New Roman" w:cs="Times New Roman"/>
                <w:bCs/>
                <w:color w:val="000000"/>
                <w:spacing w:val="-6"/>
              </w:rPr>
              <w:t xml:space="preserve"> </w:t>
            </w:r>
            <w:r>
              <w:rPr>
                <w:rFonts w:ascii="Times New Roman" w:hAnsi="Times New Roman" w:cs="Times New Roman"/>
                <w:bCs/>
                <w:color w:val="000000"/>
                <w:spacing w:val="-6"/>
              </w:rPr>
              <w:t>–</w:t>
            </w:r>
            <w:r w:rsidRPr="004F01B8">
              <w:rPr>
                <w:rFonts w:ascii="Times New Roman" w:hAnsi="Times New Roman" w:cs="Times New Roman"/>
                <w:bCs/>
                <w:color w:val="000000"/>
                <w:spacing w:val="-6"/>
              </w:rPr>
              <w:t xml:space="preserve"> </w:t>
            </w:r>
            <w:r>
              <w:rPr>
                <w:rFonts w:ascii="Times New Roman" w:hAnsi="Times New Roman" w:cs="Times New Roman"/>
                <w:bCs/>
                <w:color w:val="000000"/>
                <w:spacing w:val="-6"/>
              </w:rPr>
              <w:t>копия документа</w:t>
            </w:r>
            <w:r w:rsidRPr="004F01B8">
              <w:rPr>
                <w:rFonts w:ascii="Times New Roman" w:hAnsi="Times New Roman" w:cs="Times New Roman"/>
                <w:bCs/>
                <w:color w:val="000000"/>
                <w:spacing w:val="-6"/>
              </w:rPr>
              <w:t>;</w:t>
            </w:r>
          </w:p>
          <w:p w:rsidR="00353174" w:rsidRDefault="00353174" w:rsidP="00353174">
            <w:pPr>
              <w:widowControl w:val="0"/>
              <w:ind w:firstLine="0"/>
              <w:jc w:val="both"/>
              <w:rPr>
                <w:szCs w:val="24"/>
              </w:rPr>
            </w:pPr>
            <w:r>
              <w:rPr>
                <w:rFonts w:ascii="Times New Roman" w:hAnsi="Times New Roman" w:cs="Times New Roman"/>
                <w:bCs/>
                <w:color w:val="000000"/>
                <w:spacing w:val="-6"/>
              </w:rPr>
              <w:t>–</w:t>
            </w:r>
            <w:r w:rsidRPr="004F01B8">
              <w:rPr>
                <w:rFonts w:ascii="Times New Roman" w:hAnsi="Times New Roman" w:cs="Times New Roman"/>
                <w:bCs/>
                <w:color w:val="000000"/>
                <w:spacing w:val="-6"/>
              </w:rPr>
              <w:t>при направлении заявления посредством использования</w:t>
            </w:r>
            <w:r w:rsidRPr="00B24F7B">
              <w:rPr>
                <w:rFonts w:ascii="Times New Roman" w:hAnsi="Times New Roman" w:cs="Times New Roman"/>
                <w:bCs/>
                <w:color w:val="000000"/>
                <w:spacing w:val="-6"/>
              </w:rPr>
              <w:t xml:space="preserve"> Республиканского портала </w:t>
            </w:r>
            <w:r w:rsidRPr="004F01B8">
              <w:rPr>
                <w:rFonts w:ascii="Times New Roman" w:hAnsi="Times New Roman" w:cs="Times New Roman"/>
                <w:bCs/>
                <w:color w:val="000000"/>
                <w:spacing w:val="-6"/>
              </w:rPr>
              <w:t>файл,</w:t>
            </w:r>
            <w:r>
              <w:rPr>
                <w:rFonts w:ascii="Times New Roman" w:hAnsi="Times New Roman" w:cs="Times New Roman"/>
                <w:bCs/>
                <w:color w:val="000000"/>
                <w:spacing w:val="-6"/>
              </w:rPr>
              <w:t xml:space="preserve"> </w:t>
            </w:r>
            <w:r w:rsidRPr="004F01B8">
              <w:rPr>
                <w:rFonts w:ascii="Times New Roman" w:hAnsi="Times New Roman" w:cs="Times New Roman"/>
                <w:bCs/>
                <w:color w:val="000000"/>
                <w:spacing w:val="-6"/>
              </w:rPr>
              <w:t>содержащий скан-образ документа с расширением *.PDF, *.ZIP, *.RAR, максимально</w:t>
            </w:r>
            <w:r>
              <w:rPr>
                <w:rFonts w:ascii="Times New Roman" w:hAnsi="Times New Roman" w:cs="Times New Roman"/>
                <w:bCs/>
                <w:color w:val="000000"/>
                <w:spacing w:val="-6"/>
              </w:rPr>
              <w:t xml:space="preserve"> </w:t>
            </w:r>
            <w:r w:rsidRPr="004F01B8">
              <w:rPr>
                <w:rFonts w:ascii="Times New Roman" w:hAnsi="Times New Roman" w:cs="Times New Roman"/>
                <w:bCs/>
                <w:color w:val="000000"/>
                <w:spacing w:val="-6"/>
              </w:rPr>
              <w:t>допустимый размер файла — 50 Мб</w:t>
            </w:r>
          </w:p>
        </w:tc>
      </w:tr>
      <w:tr w:rsidR="00353174" w:rsidTr="00353174">
        <w:trPr>
          <w:trHeight w:val="322"/>
        </w:trPr>
        <w:tc>
          <w:tcPr>
            <w:tcW w:w="70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2.4</w:t>
            </w:r>
          </w:p>
        </w:tc>
        <w:tc>
          <w:tcPr>
            <w:tcW w:w="1546" w:type="dxa"/>
            <w:tcBorders>
              <w:top w:val="single" w:sz="4" w:space="0" w:color="000000"/>
              <w:left w:val="single" w:sz="4" w:space="0" w:color="000000"/>
              <w:bottom w:val="single" w:sz="4" w:space="0" w:color="000000"/>
              <w:right w:val="single" w:sz="4" w:space="0" w:color="000000"/>
            </w:tcBorders>
          </w:tcPr>
          <w:p w:rsidR="00353174" w:rsidRDefault="00353174" w:rsidP="00353174">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3А, 4А</w:t>
            </w:r>
          </w:p>
        </w:tc>
        <w:tc>
          <w:tcPr>
            <w:tcW w:w="3414"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szCs w:val="24"/>
              </w:rPr>
            </w:pPr>
            <w:r>
              <w:rPr>
                <w:rFonts w:ascii="Times New Roman" w:hAnsi="Times New Roman" w:cs="Times New Roman"/>
                <w:szCs w:val="24"/>
              </w:rPr>
              <w:t>выписка из Единого государственного реестра индивидуальных предпринимателей об индивидуальном предпринимателе</w:t>
            </w:r>
          </w:p>
        </w:tc>
        <w:tc>
          <w:tcPr>
            <w:tcW w:w="4695" w:type="dxa"/>
            <w:tcBorders>
              <w:top w:val="single" w:sz="4" w:space="0" w:color="000000"/>
              <w:left w:val="single" w:sz="4" w:space="0" w:color="000000"/>
              <w:bottom w:val="single" w:sz="4" w:space="0" w:color="000000"/>
              <w:right w:val="single" w:sz="4" w:space="0" w:color="000000"/>
            </w:tcBorders>
          </w:tcPr>
          <w:p w:rsidR="00353174" w:rsidRPr="004F01B8" w:rsidRDefault="00353174" w:rsidP="00353174">
            <w:pPr>
              <w:widowControl w:val="0"/>
              <w:ind w:firstLine="0"/>
              <w:jc w:val="both"/>
              <w:rPr>
                <w:rFonts w:ascii="Times New Roman" w:hAnsi="Times New Roman" w:cs="Times New Roman"/>
                <w:bCs/>
                <w:color w:val="000000"/>
                <w:spacing w:val="-6"/>
              </w:rPr>
            </w:pPr>
            <w:r w:rsidRPr="004F01B8">
              <w:rPr>
                <w:rFonts w:ascii="Times New Roman" w:hAnsi="Times New Roman" w:cs="Times New Roman"/>
                <w:bCs/>
                <w:color w:val="000000"/>
                <w:spacing w:val="-6"/>
              </w:rPr>
              <w:t xml:space="preserve">при личной подаче в Управление, </w:t>
            </w:r>
            <w:r>
              <w:rPr>
                <w:rFonts w:ascii="Times New Roman" w:hAnsi="Times New Roman" w:cs="Times New Roman"/>
                <w:bCs/>
                <w:color w:val="000000"/>
                <w:spacing w:val="-6"/>
              </w:rPr>
              <w:t>отдел Управления</w:t>
            </w:r>
            <w:r w:rsidRPr="004F01B8">
              <w:rPr>
                <w:rFonts w:ascii="Times New Roman" w:hAnsi="Times New Roman" w:cs="Times New Roman"/>
                <w:bCs/>
                <w:color w:val="000000"/>
                <w:spacing w:val="-6"/>
              </w:rPr>
              <w:t xml:space="preserve"> </w:t>
            </w:r>
            <w:r>
              <w:rPr>
                <w:rFonts w:ascii="Times New Roman" w:hAnsi="Times New Roman" w:cs="Times New Roman"/>
                <w:bCs/>
                <w:color w:val="000000"/>
                <w:spacing w:val="-6"/>
              </w:rPr>
              <w:t>–</w:t>
            </w:r>
            <w:r w:rsidRPr="004F01B8">
              <w:rPr>
                <w:rFonts w:ascii="Times New Roman" w:hAnsi="Times New Roman" w:cs="Times New Roman"/>
                <w:bCs/>
                <w:color w:val="000000"/>
                <w:spacing w:val="-6"/>
              </w:rPr>
              <w:t xml:space="preserve"> </w:t>
            </w:r>
            <w:r>
              <w:rPr>
                <w:rFonts w:ascii="Times New Roman" w:hAnsi="Times New Roman" w:cs="Times New Roman"/>
                <w:bCs/>
                <w:color w:val="000000"/>
                <w:spacing w:val="-6"/>
              </w:rPr>
              <w:t>копия документа</w:t>
            </w:r>
            <w:r w:rsidRPr="004F01B8">
              <w:rPr>
                <w:rFonts w:ascii="Times New Roman" w:hAnsi="Times New Roman" w:cs="Times New Roman"/>
                <w:bCs/>
                <w:color w:val="000000"/>
                <w:spacing w:val="-6"/>
              </w:rPr>
              <w:t>;</w:t>
            </w:r>
          </w:p>
          <w:p w:rsidR="00353174" w:rsidRDefault="00353174" w:rsidP="00353174">
            <w:pPr>
              <w:widowControl w:val="0"/>
              <w:ind w:firstLine="0"/>
              <w:jc w:val="both"/>
              <w:rPr>
                <w:szCs w:val="24"/>
              </w:rPr>
            </w:pPr>
            <w:r>
              <w:rPr>
                <w:rFonts w:ascii="Times New Roman" w:hAnsi="Times New Roman" w:cs="Times New Roman"/>
                <w:bCs/>
                <w:color w:val="000000"/>
                <w:spacing w:val="-6"/>
              </w:rPr>
              <w:t>–</w:t>
            </w:r>
            <w:r w:rsidRPr="004F01B8">
              <w:rPr>
                <w:rFonts w:ascii="Times New Roman" w:hAnsi="Times New Roman" w:cs="Times New Roman"/>
                <w:bCs/>
                <w:color w:val="000000"/>
                <w:spacing w:val="-6"/>
              </w:rPr>
              <w:t>при направлении заявления посредством использования</w:t>
            </w:r>
            <w:r w:rsidRPr="00B24F7B">
              <w:rPr>
                <w:rFonts w:ascii="Times New Roman" w:hAnsi="Times New Roman" w:cs="Times New Roman"/>
                <w:bCs/>
                <w:color w:val="000000"/>
                <w:spacing w:val="-6"/>
              </w:rPr>
              <w:t xml:space="preserve"> Республиканского портала </w:t>
            </w:r>
            <w:r w:rsidRPr="004F01B8">
              <w:rPr>
                <w:rFonts w:ascii="Times New Roman" w:hAnsi="Times New Roman" w:cs="Times New Roman"/>
                <w:bCs/>
                <w:color w:val="000000"/>
                <w:spacing w:val="-6"/>
              </w:rPr>
              <w:t>файл,</w:t>
            </w:r>
            <w:r>
              <w:rPr>
                <w:rFonts w:ascii="Times New Roman" w:hAnsi="Times New Roman" w:cs="Times New Roman"/>
                <w:bCs/>
                <w:color w:val="000000"/>
                <w:spacing w:val="-6"/>
              </w:rPr>
              <w:t xml:space="preserve"> </w:t>
            </w:r>
            <w:r w:rsidRPr="004F01B8">
              <w:rPr>
                <w:rFonts w:ascii="Times New Roman" w:hAnsi="Times New Roman" w:cs="Times New Roman"/>
                <w:bCs/>
                <w:color w:val="000000"/>
                <w:spacing w:val="-6"/>
              </w:rPr>
              <w:t>содержащий скан-образ документа с расширением *.PDF, *.ZIP, *.RAR, максимально</w:t>
            </w:r>
            <w:r>
              <w:rPr>
                <w:rFonts w:ascii="Times New Roman" w:hAnsi="Times New Roman" w:cs="Times New Roman"/>
                <w:bCs/>
                <w:color w:val="000000"/>
                <w:spacing w:val="-6"/>
              </w:rPr>
              <w:t xml:space="preserve"> </w:t>
            </w:r>
            <w:r w:rsidRPr="004F01B8">
              <w:rPr>
                <w:rFonts w:ascii="Times New Roman" w:hAnsi="Times New Roman" w:cs="Times New Roman"/>
                <w:bCs/>
                <w:color w:val="000000"/>
                <w:spacing w:val="-6"/>
              </w:rPr>
              <w:t>допустимый размер файла — 50 Мб</w:t>
            </w:r>
          </w:p>
        </w:tc>
      </w:tr>
    </w:tbl>
    <w:p w:rsidR="00314A7C" w:rsidRDefault="00314A7C">
      <w:pPr>
        <w:widowControl w:val="0"/>
        <w:ind w:firstLine="0"/>
        <w:jc w:val="both"/>
        <w:outlineLvl w:val="1"/>
        <w:rPr>
          <w:rFonts w:ascii="Times New Roman" w:eastAsiaTheme="minorEastAsia" w:hAnsi="Times New Roman" w:cs="Times New Roman"/>
          <w:sz w:val="28"/>
          <w:szCs w:val="28"/>
          <w:lang w:eastAsia="ru-RU"/>
        </w:rPr>
      </w:pPr>
    </w:p>
    <w:p w:rsidR="00314A7C" w:rsidRDefault="00633500">
      <w:pPr>
        <w:widowControl w:val="0"/>
        <w:ind w:left="5387" w:firstLine="6"/>
        <w:jc w:val="both"/>
        <w:outlineLvl w:val="1"/>
        <w:rPr>
          <w:rFonts w:eastAsiaTheme="minorEastAsia"/>
          <w:shd w:val="clear" w:color="auto" w:fill="FFFF00"/>
        </w:rPr>
      </w:pPr>
      <w:r>
        <w:rPr>
          <w:rFonts w:ascii="Times New Roman" w:eastAsiaTheme="minorEastAsia" w:hAnsi="Times New Roman" w:cs="Times New Roman"/>
          <w:sz w:val="28"/>
          <w:szCs w:val="28"/>
          <w:shd w:val="clear" w:color="auto" w:fill="FFFFFF"/>
          <w:lang w:eastAsia="ru-RU"/>
        </w:rPr>
        <w:t xml:space="preserve">        </w:t>
      </w:r>
    </w:p>
    <w:p w:rsidR="00314A7C" w:rsidRDefault="00314A7C">
      <w:pPr>
        <w:widowControl w:val="0"/>
        <w:ind w:left="5387" w:firstLine="6"/>
        <w:jc w:val="both"/>
        <w:outlineLvl w:val="1"/>
        <w:rPr>
          <w:rFonts w:eastAsiaTheme="minorEastAsia"/>
          <w:shd w:val="clear" w:color="auto" w:fill="FFFF00"/>
        </w:rPr>
      </w:pPr>
    </w:p>
    <w:p w:rsidR="00314A7C" w:rsidRDefault="00633500" w:rsidP="00353174">
      <w:pPr>
        <w:widowControl w:val="0"/>
        <w:ind w:left="5812" w:firstLine="0"/>
        <w:jc w:val="both"/>
        <w:outlineLvl w:val="1"/>
        <w:rPr>
          <w:rFonts w:eastAsiaTheme="minorEastAsia"/>
          <w:shd w:val="clear" w:color="auto" w:fill="FFFF00"/>
        </w:rPr>
      </w:pPr>
      <w:r>
        <w:rPr>
          <w:rFonts w:ascii="Times New Roman" w:eastAsiaTheme="minorEastAsia" w:hAnsi="Times New Roman" w:cs="Times New Roman"/>
          <w:sz w:val="28"/>
          <w:szCs w:val="28"/>
          <w:shd w:val="clear" w:color="auto" w:fill="FFFFFF"/>
          <w:lang w:eastAsia="ru-RU"/>
        </w:rPr>
        <w:lastRenderedPageBreak/>
        <w:t xml:space="preserve">Приложение № 4 </w:t>
      </w:r>
    </w:p>
    <w:p w:rsidR="00314A7C" w:rsidRDefault="00633500" w:rsidP="00353174">
      <w:pPr>
        <w:pStyle w:val="21"/>
        <w:shd w:val="clear" w:color="auto" w:fill="auto"/>
        <w:tabs>
          <w:tab w:val="left" w:pos="709"/>
        </w:tabs>
        <w:spacing w:line="240" w:lineRule="auto"/>
        <w:ind w:left="5812" w:firstLine="0"/>
        <w:jc w:val="both"/>
        <w:rPr>
          <w:rFonts w:ascii="Times New Roman" w:hAnsi="Times New Roman" w:cs="Times New Roman"/>
          <w:highlight w:val="yellow"/>
        </w:rPr>
      </w:pPr>
      <w:r>
        <w:rPr>
          <w:rFonts w:ascii="Times New Roman" w:eastAsiaTheme="minorEastAsia" w:hAnsi="Times New Roman" w:cs="Times New Roman"/>
          <w:lang w:eastAsia="ru-RU"/>
        </w:rPr>
        <w:t xml:space="preserve">к Административному регламенту предоставления государственной услуги </w:t>
      </w:r>
      <w:hyperlink r:id="rId22">
        <w:r>
          <w:rPr>
            <w:rStyle w:val="af7"/>
            <w:rFonts w:eastAsia="Calibri"/>
            <w:sz w:val="28"/>
            <w:shd w:val="clear" w:color="auto" w:fill="FFFFFF"/>
            <w:lang w:eastAsia="ru-RU"/>
          </w:rPr>
          <w:t xml:space="preserve"> </w:t>
        </w:r>
        <w:r>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314A7C" w:rsidRDefault="00633500">
      <w:pPr>
        <w:widowControl w:val="0"/>
        <w:ind w:left="5664"/>
        <w:jc w:val="both"/>
        <w:outlineLvl w:val="1"/>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p>
    <w:p w:rsidR="00314A7C" w:rsidRDefault="00633500" w:rsidP="00643679">
      <w:pPr>
        <w:widowControl w:val="0"/>
        <w:ind w:right="57"/>
        <w:jc w:val="center"/>
        <w:rPr>
          <w:rFonts w:ascii="Times New Roman" w:eastAsia="Times New Roman" w:hAnsi="Times New Roman"/>
          <w:bCs/>
          <w:sz w:val="28"/>
          <w:szCs w:val="28"/>
        </w:rPr>
      </w:pPr>
      <w:r>
        <w:rPr>
          <w:rFonts w:ascii="Times New Roman" w:eastAsia="Times New Roman" w:hAnsi="Times New Roman"/>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rsidR="00314A7C" w:rsidRDefault="00314A7C">
      <w:pPr>
        <w:widowControl w:val="0"/>
        <w:jc w:val="both"/>
        <w:rPr>
          <w:rFonts w:ascii="Times New Roman" w:eastAsiaTheme="minorEastAsia" w:hAnsi="Times New Roman" w:cs="Times New Roman"/>
          <w:sz w:val="24"/>
          <w:lang w:eastAsia="ru-RU"/>
        </w:rPr>
      </w:pPr>
    </w:p>
    <w:tbl>
      <w:tblPr>
        <w:tblW w:w="10365" w:type="dxa"/>
        <w:tblLayout w:type="fixed"/>
        <w:tblLook w:val="04A0" w:firstRow="1" w:lastRow="0" w:firstColumn="1" w:lastColumn="0" w:noHBand="0" w:noVBand="1"/>
      </w:tblPr>
      <w:tblGrid>
        <w:gridCol w:w="699"/>
        <w:gridCol w:w="2131"/>
        <w:gridCol w:w="7535"/>
      </w:tblGrid>
      <w:tr w:rsidR="00314A7C" w:rsidTr="00353174">
        <w:tc>
          <w:tcPr>
            <w:tcW w:w="699" w:type="dxa"/>
            <w:tcBorders>
              <w:top w:val="single" w:sz="4" w:space="0" w:color="000000"/>
              <w:left w:val="single" w:sz="4" w:space="0" w:color="000000"/>
              <w:bottom w:val="single" w:sz="4" w:space="0" w:color="000000"/>
              <w:right w:val="single" w:sz="4" w:space="0" w:color="000000"/>
            </w:tcBorders>
          </w:tcPr>
          <w:p w:rsidR="00314A7C" w:rsidRDefault="00633500" w:rsidP="00353174">
            <w:pPr>
              <w:widowControl w:val="0"/>
              <w:ind w:firstLine="0"/>
              <w:jc w:val="center"/>
              <w:rPr>
                <w:rFonts w:ascii="Times New Roman" w:eastAsiaTheme="minorEastAsia" w:hAnsi="Times New Roman" w:cs="Times New Roman"/>
                <w:b/>
                <w:bCs/>
                <w:sz w:val="24"/>
                <w:lang w:eastAsia="ru-RU"/>
              </w:rPr>
            </w:pPr>
            <w:r>
              <w:rPr>
                <w:rFonts w:ascii="Times New Roman" w:eastAsiaTheme="minorEastAsia" w:hAnsi="Times New Roman" w:cs="Times New Roman"/>
                <w:b/>
                <w:bCs/>
                <w:sz w:val="24"/>
                <w:lang w:eastAsia="ru-RU"/>
              </w:rPr>
              <w:t>№</w:t>
            </w:r>
          </w:p>
        </w:tc>
        <w:tc>
          <w:tcPr>
            <w:tcW w:w="2131" w:type="dxa"/>
            <w:tcBorders>
              <w:top w:val="single" w:sz="4" w:space="0" w:color="000000"/>
              <w:left w:val="single" w:sz="4" w:space="0" w:color="000000"/>
              <w:bottom w:val="single" w:sz="4" w:space="0" w:color="000000"/>
              <w:right w:val="single" w:sz="4" w:space="0" w:color="000000"/>
            </w:tcBorders>
          </w:tcPr>
          <w:p w:rsidR="00314A7C" w:rsidRDefault="00633500" w:rsidP="00353174">
            <w:pPr>
              <w:widowControl w:val="0"/>
              <w:ind w:firstLine="0"/>
              <w:jc w:val="center"/>
              <w:rPr>
                <w:rFonts w:eastAsiaTheme="minorEastAsia"/>
                <w:shd w:val="clear" w:color="auto" w:fill="FFFFFF"/>
              </w:rPr>
            </w:pPr>
            <w:r>
              <w:rPr>
                <w:rFonts w:ascii="Times New Roman" w:eastAsiaTheme="minorEastAsia" w:hAnsi="Times New Roman" w:cs="Times New Roman"/>
                <w:b/>
                <w:bCs/>
                <w:sz w:val="24"/>
                <w:shd w:val="clear" w:color="auto" w:fill="FFFFFF"/>
                <w:lang w:eastAsia="ru-RU"/>
              </w:rPr>
              <w:t>Идентификатор признака заявителя</w:t>
            </w:r>
          </w:p>
        </w:tc>
        <w:tc>
          <w:tcPr>
            <w:tcW w:w="7535" w:type="dxa"/>
            <w:tcBorders>
              <w:top w:val="single" w:sz="4" w:space="0" w:color="000000"/>
              <w:left w:val="single" w:sz="4" w:space="0" w:color="000000"/>
              <w:bottom w:val="single" w:sz="4" w:space="0" w:color="000000"/>
              <w:right w:val="single" w:sz="4" w:space="0" w:color="000000"/>
            </w:tcBorders>
          </w:tcPr>
          <w:p w:rsidR="00314A7C" w:rsidRDefault="00633500" w:rsidP="00353174">
            <w:pPr>
              <w:widowControl w:val="0"/>
              <w:ind w:firstLine="0"/>
              <w:jc w:val="center"/>
              <w:rPr>
                <w:rFonts w:eastAsiaTheme="minorEastAsia"/>
                <w:shd w:val="clear" w:color="auto" w:fill="FFFFFF"/>
              </w:rPr>
            </w:pPr>
            <w:r>
              <w:rPr>
                <w:rFonts w:ascii="Times New Roman" w:eastAsiaTheme="minorEastAsia" w:hAnsi="Times New Roman" w:cs="Times New Roman"/>
                <w:b/>
                <w:bCs/>
                <w:sz w:val="24"/>
                <w:shd w:val="clear" w:color="auto" w:fill="FFFFFF"/>
                <w:lang w:eastAsia="ru-RU"/>
              </w:rPr>
              <w:t>Перечень оснований</w:t>
            </w:r>
          </w:p>
        </w:tc>
      </w:tr>
      <w:tr w:rsidR="00314A7C">
        <w:trPr>
          <w:trHeight w:val="322"/>
        </w:trPr>
        <w:tc>
          <w:tcPr>
            <w:tcW w:w="10365" w:type="dxa"/>
            <w:gridSpan w:val="3"/>
            <w:tcBorders>
              <w:top w:val="single" w:sz="4" w:space="0" w:color="000000"/>
              <w:left w:val="single" w:sz="4" w:space="0" w:color="000000"/>
              <w:bottom w:val="single" w:sz="4" w:space="0" w:color="000000"/>
              <w:right w:val="single" w:sz="4" w:space="0" w:color="000000"/>
            </w:tcBorders>
          </w:tcPr>
          <w:p w:rsidR="00314A7C" w:rsidRDefault="00633500">
            <w:pPr>
              <w:widowControl w:val="0"/>
              <w:numPr>
                <w:ilvl w:val="0"/>
                <w:numId w:val="2"/>
              </w:numPr>
              <w:ind w:left="0" w:firstLine="0"/>
              <w:jc w:val="center"/>
              <w:rPr>
                <w:rFonts w:ascii="Times New Roman" w:eastAsiaTheme="minorEastAsia" w:hAnsi="Times New Roman" w:cs="Times New Roman"/>
                <w:bCs/>
                <w:i/>
                <w:sz w:val="24"/>
                <w:szCs w:val="24"/>
                <w:lang w:eastAsia="ru-RU"/>
              </w:rPr>
            </w:pPr>
            <w:r>
              <w:rPr>
                <w:rFonts w:ascii="Times New Roman" w:eastAsiaTheme="minorEastAsia" w:hAnsi="Times New Roman" w:cs="Times New Roman"/>
                <w:bCs/>
                <w:i/>
                <w:sz w:val="24"/>
                <w:szCs w:val="24"/>
                <w:lang w:eastAsia="ru-RU"/>
              </w:rPr>
              <w:t>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w:t>
            </w:r>
          </w:p>
        </w:tc>
      </w:tr>
      <w:tr w:rsidR="00314A7C" w:rsidTr="00353174">
        <w:tc>
          <w:tcPr>
            <w:tcW w:w="699" w:type="dxa"/>
            <w:tcBorders>
              <w:top w:val="single" w:sz="4" w:space="0" w:color="000000"/>
              <w:left w:val="single" w:sz="4" w:space="0" w:color="000000"/>
              <w:bottom w:val="single" w:sz="4" w:space="0" w:color="000000"/>
              <w:right w:val="single" w:sz="4" w:space="0" w:color="000000"/>
            </w:tcBorders>
          </w:tcPr>
          <w:p w:rsidR="00314A7C" w:rsidRDefault="00633500">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1.1</w:t>
            </w:r>
          </w:p>
        </w:tc>
        <w:tc>
          <w:tcPr>
            <w:tcW w:w="2131" w:type="dxa"/>
            <w:tcBorders>
              <w:top w:val="single" w:sz="4" w:space="0" w:color="000000"/>
              <w:left w:val="single" w:sz="4" w:space="0" w:color="000000"/>
              <w:bottom w:val="single" w:sz="4" w:space="0" w:color="000000"/>
              <w:right w:val="single" w:sz="4" w:space="0" w:color="000000"/>
            </w:tcBorders>
          </w:tcPr>
          <w:p w:rsidR="00314A7C" w:rsidRPr="00353174" w:rsidRDefault="00633500" w:rsidP="00353174">
            <w:pPr>
              <w:pStyle w:val="Standard"/>
              <w:jc w:val="left"/>
              <w:rPr>
                <w:rFonts w:ascii="Times New Roman" w:eastAsia="Times New Roman" w:hAnsi="Times New Roman" w:cs="Times New Roman"/>
                <w:kern w:val="0"/>
                <w:sz w:val="24"/>
              </w:rPr>
            </w:pPr>
            <w:r w:rsidRPr="00353174">
              <w:rPr>
                <w:rStyle w:val="af6"/>
                <w:rFonts w:ascii="Times New Roman" w:eastAsia="Times New Roman" w:hAnsi="Times New Roman" w:cs="Times New Roman"/>
                <w:bCs/>
                <w:color w:val="000000"/>
                <w:spacing w:val="-6"/>
                <w:kern w:val="0"/>
                <w:sz w:val="24"/>
                <w:shd w:val="clear" w:color="auto" w:fill="FFFFFF"/>
              </w:rPr>
              <w:t>1А-</w:t>
            </w:r>
            <w:r w:rsidR="00353174" w:rsidRPr="00353174">
              <w:rPr>
                <w:rStyle w:val="af6"/>
                <w:rFonts w:ascii="Times New Roman" w:eastAsia="Times New Roman" w:hAnsi="Times New Roman" w:cs="Times New Roman"/>
                <w:bCs/>
                <w:color w:val="000000"/>
                <w:spacing w:val="-6"/>
                <w:kern w:val="0"/>
                <w:sz w:val="24"/>
                <w:shd w:val="clear" w:color="auto" w:fill="FFFFFF"/>
              </w:rPr>
              <w:t>5</w:t>
            </w:r>
            <w:r w:rsidRPr="00353174">
              <w:rPr>
                <w:rStyle w:val="af6"/>
                <w:rFonts w:ascii="Times New Roman" w:eastAsia="Times New Roman" w:hAnsi="Times New Roman" w:cs="Times New Roman"/>
                <w:bCs/>
                <w:color w:val="000000"/>
                <w:spacing w:val="-6"/>
                <w:kern w:val="0"/>
                <w:sz w:val="24"/>
                <w:shd w:val="clear" w:color="auto" w:fill="FFFFFF"/>
              </w:rPr>
              <w:t>А</w:t>
            </w:r>
          </w:p>
        </w:tc>
        <w:tc>
          <w:tcPr>
            <w:tcW w:w="7535" w:type="dxa"/>
            <w:tcBorders>
              <w:top w:val="single" w:sz="4" w:space="0" w:color="000000"/>
              <w:left w:val="single" w:sz="4" w:space="0" w:color="000000"/>
              <w:bottom w:val="single" w:sz="4" w:space="0" w:color="000000"/>
              <w:right w:val="single" w:sz="4" w:space="0" w:color="000000"/>
            </w:tcBorders>
          </w:tcPr>
          <w:p w:rsidR="00314A7C" w:rsidRDefault="00633500">
            <w:pPr>
              <w:widowControl w:val="0"/>
              <w:ind w:firstLine="0"/>
              <w:jc w:val="both"/>
              <w:rPr>
                <w:sz w:val="24"/>
                <w:szCs w:val="24"/>
              </w:rPr>
            </w:pPr>
            <w:r>
              <w:rPr>
                <w:rFonts w:ascii="Times New Roman" w:hAnsi="Times New Roman" w:cs="Times New Roman"/>
                <w:sz w:val="24"/>
                <w:szCs w:val="24"/>
              </w:rPr>
              <w:t>некорректное заполнение обязательных полей в форме интерактивного запроса;</w:t>
            </w:r>
          </w:p>
        </w:tc>
      </w:tr>
      <w:tr w:rsidR="00353174" w:rsidTr="00353174">
        <w:tc>
          <w:tcPr>
            <w:tcW w:w="699"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1.2</w:t>
            </w:r>
          </w:p>
        </w:tc>
        <w:tc>
          <w:tcPr>
            <w:tcW w:w="2131" w:type="dxa"/>
            <w:tcBorders>
              <w:top w:val="single" w:sz="4" w:space="0" w:color="000000"/>
              <w:left w:val="single" w:sz="4" w:space="0" w:color="000000"/>
              <w:bottom w:val="single" w:sz="4" w:space="0" w:color="000000"/>
              <w:right w:val="single" w:sz="4" w:space="0" w:color="000000"/>
            </w:tcBorders>
          </w:tcPr>
          <w:p w:rsidR="00353174" w:rsidRPr="00353174" w:rsidRDefault="00353174" w:rsidP="00353174">
            <w:pPr>
              <w:ind w:firstLine="0"/>
              <w:jc w:val="both"/>
              <w:rPr>
                <w:rFonts w:ascii="Times New Roman" w:hAnsi="Times New Roman" w:cs="Times New Roman"/>
                <w:sz w:val="24"/>
                <w:szCs w:val="24"/>
              </w:rPr>
            </w:pPr>
            <w:r w:rsidRPr="00353174">
              <w:rPr>
                <w:rFonts w:ascii="Times New Roman" w:hAnsi="Times New Roman" w:cs="Times New Roman"/>
                <w:sz w:val="24"/>
                <w:szCs w:val="24"/>
              </w:rPr>
              <w:t>1А-5А</w:t>
            </w:r>
          </w:p>
        </w:tc>
        <w:tc>
          <w:tcPr>
            <w:tcW w:w="753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pPr>
            <w:r>
              <w:rPr>
                <w:rFonts w:ascii="Times New Roman" w:hAnsi="Times New Roman" w:cs="Times New Roman"/>
                <w:sz w:val="24"/>
                <w:szCs w:val="24"/>
              </w:rPr>
              <w:t xml:space="preserve">заявление (запрос) и иные документы в электронной форме подписаны с использованием </w:t>
            </w:r>
            <w:hyperlink r:id="rId23">
              <w:r>
                <w:rPr>
                  <w:rStyle w:val="af7"/>
                  <w:rFonts w:eastAsiaTheme="minorHAnsi"/>
                  <w:color w:val="auto"/>
                  <w:szCs w:val="24"/>
                </w:rPr>
                <w:t>электронной подписи</w:t>
              </w:r>
            </w:hyperlink>
            <w:r>
              <w:rPr>
                <w:rFonts w:ascii="Times New Roman" w:hAnsi="Times New Roman" w:cs="Times New Roman"/>
                <w:sz w:val="24"/>
                <w:szCs w:val="24"/>
              </w:rPr>
              <w:t xml:space="preserve"> с нарушением законодательства;</w:t>
            </w:r>
          </w:p>
        </w:tc>
      </w:tr>
      <w:tr w:rsidR="00353174" w:rsidTr="00353174">
        <w:tc>
          <w:tcPr>
            <w:tcW w:w="699"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1.3</w:t>
            </w:r>
          </w:p>
        </w:tc>
        <w:tc>
          <w:tcPr>
            <w:tcW w:w="2131" w:type="dxa"/>
            <w:tcBorders>
              <w:top w:val="single" w:sz="4" w:space="0" w:color="000000"/>
              <w:left w:val="single" w:sz="4" w:space="0" w:color="000000"/>
              <w:bottom w:val="single" w:sz="4" w:space="0" w:color="000000"/>
              <w:right w:val="single" w:sz="4" w:space="0" w:color="000000"/>
            </w:tcBorders>
          </w:tcPr>
          <w:p w:rsidR="00353174" w:rsidRPr="00353174" w:rsidRDefault="00353174" w:rsidP="00353174">
            <w:pPr>
              <w:ind w:firstLine="0"/>
              <w:jc w:val="both"/>
              <w:rPr>
                <w:rFonts w:ascii="Times New Roman" w:hAnsi="Times New Roman" w:cs="Times New Roman"/>
                <w:sz w:val="24"/>
                <w:szCs w:val="24"/>
              </w:rPr>
            </w:pPr>
            <w:r w:rsidRPr="00353174">
              <w:rPr>
                <w:rFonts w:ascii="Times New Roman" w:hAnsi="Times New Roman" w:cs="Times New Roman"/>
                <w:sz w:val="24"/>
                <w:szCs w:val="24"/>
              </w:rPr>
              <w:t>1А-5А</w:t>
            </w:r>
          </w:p>
        </w:tc>
        <w:tc>
          <w:tcPr>
            <w:tcW w:w="753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sz w:val="24"/>
                <w:szCs w:val="24"/>
              </w:rPr>
            </w:pPr>
            <w:r>
              <w:rPr>
                <w:rFonts w:ascii="Times New Roman" w:hAnsi="Times New Roman" w:cs="Times New Roman"/>
                <w:sz w:val="24"/>
                <w:szCs w:val="24"/>
              </w:rPr>
              <w:t>электронные документы не соответствуют требованиям к форматам их предоставления и (или) не читаются;</w:t>
            </w:r>
          </w:p>
        </w:tc>
      </w:tr>
      <w:tr w:rsidR="00353174" w:rsidTr="00353174">
        <w:trPr>
          <w:trHeight w:val="221"/>
        </w:trPr>
        <w:tc>
          <w:tcPr>
            <w:tcW w:w="699"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1.4</w:t>
            </w:r>
          </w:p>
        </w:tc>
        <w:tc>
          <w:tcPr>
            <w:tcW w:w="2131" w:type="dxa"/>
            <w:tcBorders>
              <w:top w:val="single" w:sz="4" w:space="0" w:color="000000"/>
              <w:left w:val="single" w:sz="4" w:space="0" w:color="000000"/>
              <w:bottom w:val="single" w:sz="4" w:space="0" w:color="000000"/>
              <w:right w:val="single" w:sz="4" w:space="0" w:color="000000"/>
            </w:tcBorders>
          </w:tcPr>
          <w:p w:rsidR="00353174" w:rsidRPr="00353174" w:rsidRDefault="00353174" w:rsidP="00353174">
            <w:pPr>
              <w:ind w:firstLine="0"/>
              <w:jc w:val="both"/>
              <w:rPr>
                <w:rFonts w:ascii="Times New Roman" w:hAnsi="Times New Roman" w:cs="Times New Roman"/>
                <w:sz w:val="24"/>
                <w:szCs w:val="24"/>
              </w:rPr>
            </w:pPr>
            <w:r w:rsidRPr="00353174">
              <w:rPr>
                <w:rFonts w:ascii="Times New Roman" w:hAnsi="Times New Roman" w:cs="Times New Roman"/>
                <w:sz w:val="24"/>
                <w:szCs w:val="24"/>
              </w:rPr>
              <w:t>1А-5А</w:t>
            </w:r>
          </w:p>
        </w:tc>
        <w:tc>
          <w:tcPr>
            <w:tcW w:w="753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sz w:val="24"/>
                <w:szCs w:val="24"/>
              </w:rPr>
            </w:pPr>
            <w:r>
              <w:rPr>
                <w:rFonts w:ascii="Times New Roman" w:hAnsi="Times New Roman" w:cs="Times New Roman"/>
                <w:sz w:val="24"/>
                <w:szCs w:val="24"/>
              </w:rPr>
              <w:t>обращение лица, не являющегося заявителем;</w:t>
            </w:r>
          </w:p>
        </w:tc>
      </w:tr>
      <w:tr w:rsidR="00353174" w:rsidTr="00353174">
        <w:tc>
          <w:tcPr>
            <w:tcW w:w="699"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1.5.</w:t>
            </w:r>
          </w:p>
        </w:tc>
        <w:tc>
          <w:tcPr>
            <w:tcW w:w="2131" w:type="dxa"/>
            <w:tcBorders>
              <w:top w:val="single" w:sz="4" w:space="0" w:color="000000"/>
              <w:left w:val="single" w:sz="4" w:space="0" w:color="000000"/>
              <w:bottom w:val="single" w:sz="4" w:space="0" w:color="000000"/>
              <w:right w:val="single" w:sz="4" w:space="0" w:color="000000"/>
            </w:tcBorders>
          </w:tcPr>
          <w:p w:rsidR="00353174" w:rsidRPr="00353174" w:rsidRDefault="00353174" w:rsidP="00353174">
            <w:pPr>
              <w:ind w:firstLine="0"/>
              <w:jc w:val="both"/>
              <w:rPr>
                <w:rFonts w:ascii="Times New Roman" w:hAnsi="Times New Roman" w:cs="Times New Roman"/>
                <w:sz w:val="24"/>
                <w:szCs w:val="24"/>
              </w:rPr>
            </w:pPr>
            <w:r w:rsidRPr="00353174">
              <w:rPr>
                <w:rFonts w:ascii="Times New Roman" w:hAnsi="Times New Roman" w:cs="Times New Roman"/>
                <w:sz w:val="24"/>
                <w:szCs w:val="24"/>
              </w:rPr>
              <w:t>1А-5А</w:t>
            </w:r>
          </w:p>
        </w:tc>
        <w:tc>
          <w:tcPr>
            <w:tcW w:w="753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sz w:val="24"/>
                <w:szCs w:val="24"/>
              </w:rPr>
            </w:pPr>
            <w:r>
              <w:rPr>
                <w:rFonts w:ascii="Times New Roman" w:hAnsi="Times New Roman" w:cs="Times New Roman"/>
                <w:sz w:val="24"/>
                <w:szCs w:val="24"/>
              </w:rPr>
              <w:t>отсутствие одного или нескольких документов, приведенных в перечне документов, необходимых для получения государственной услуги</w:t>
            </w:r>
          </w:p>
        </w:tc>
      </w:tr>
      <w:tr w:rsidR="00314A7C">
        <w:tc>
          <w:tcPr>
            <w:tcW w:w="10365" w:type="dxa"/>
            <w:gridSpan w:val="3"/>
            <w:tcBorders>
              <w:top w:val="single" w:sz="4" w:space="0" w:color="000000"/>
              <w:left w:val="single" w:sz="4" w:space="0" w:color="000000"/>
              <w:bottom w:val="single" w:sz="4" w:space="0" w:color="000000"/>
              <w:right w:val="single" w:sz="4" w:space="0" w:color="000000"/>
            </w:tcBorders>
          </w:tcPr>
          <w:p w:rsidR="00314A7C" w:rsidRDefault="00633500">
            <w:pPr>
              <w:widowControl w:val="0"/>
              <w:jc w:val="center"/>
              <w:rPr>
                <w:sz w:val="24"/>
                <w:szCs w:val="24"/>
              </w:rPr>
            </w:pPr>
            <w:r>
              <w:rPr>
                <w:rFonts w:ascii="Times New Roman" w:eastAsiaTheme="minorEastAsia" w:hAnsi="Times New Roman" w:cs="Times New Roman"/>
                <w:bCs/>
                <w:i/>
                <w:sz w:val="24"/>
                <w:szCs w:val="24"/>
                <w:lang w:eastAsia="ru-RU"/>
              </w:rPr>
              <w:t>2. Перечень оснований для отказа в предоставлении государственной услуги</w:t>
            </w:r>
          </w:p>
        </w:tc>
      </w:tr>
      <w:tr w:rsidR="00353174" w:rsidTr="00353174">
        <w:tc>
          <w:tcPr>
            <w:tcW w:w="699"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2.1.</w:t>
            </w:r>
          </w:p>
        </w:tc>
        <w:tc>
          <w:tcPr>
            <w:tcW w:w="2131" w:type="dxa"/>
            <w:tcBorders>
              <w:top w:val="single" w:sz="4" w:space="0" w:color="000000"/>
              <w:left w:val="single" w:sz="4" w:space="0" w:color="000000"/>
              <w:bottom w:val="single" w:sz="4" w:space="0" w:color="000000"/>
              <w:right w:val="single" w:sz="4" w:space="0" w:color="000000"/>
            </w:tcBorders>
            <w:vAlign w:val="center"/>
          </w:tcPr>
          <w:p w:rsidR="00353174" w:rsidRDefault="00353174" w:rsidP="00353174">
            <w:pPr>
              <w:ind w:firstLine="0"/>
              <w:jc w:val="both"/>
            </w:pPr>
            <w:r w:rsidRPr="00E34099">
              <w:rPr>
                <w:rFonts w:ascii="Times New Roman" w:hAnsi="Times New Roman" w:cs="Times New Roman"/>
                <w:sz w:val="24"/>
                <w:szCs w:val="24"/>
              </w:rPr>
              <w:t>1А-5А</w:t>
            </w:r>
          </w:p>
        </w:tc>
        <w:tc>
          <w:tcPr>
            <w:tcW w:w="753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pPr>
            <w:r>
              <w:rPr>
                <w:rStyle w:val="af6"/>
                <w:rFonts w:ascii="Times New Roman" w:hAnsi="Times New Roman" w:cs="Times New Roman"/>
                <w:sz w:val="24"/>
                <w:szCs w:val="24"/>
              </w:rPr>
              <w:t>отсутствие информации об оплате сбора за предоставление государственной услуги;</w:t>
            </w:r>
          </w:p>
        </w:tc>
      </w:tr>
      <w:tr w:rsidR="00353174" w:rsidTr="00353174">
        <w:tc>
          <w:tcPr>
            <w:tcW w:w="699"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2.2.</w:t>
            </w:r>
          </w:p>
        </w:tc>
        <w:tc>
          <w:tcPr>
            <w:tcW w:w="2131" w:type="dxa"/>
            <w:tcBorders>
              <w:top w:val="single" w:sz="4" w:space="0" w:color="000000"/>
              <w:left w:val="single" w:sz="4" w:space="0" w:color="000000"/>
              <w:bottom w:val="single" w:sz="4" w:space="0" w:color="000000"/>
              <w:right w:val="single" w:sz="4" w:space="0" w:color="000000"/>
            </w:tcBorders>
            <w:vAlign w:val="center"/>
          </w:tcPr>
          <w:p w:rsidR="00353174" w:rsidRDefault="00353174" w:rsidP="00353174">
            <w:pPr>
              <w:ind w:firstLine="0"/>
              <w:jc w:val="both"/>
            </w:pPr>
            <w:r w:rsidRPr="00E34099">
              <w:rPr>
                <w:rFonts w:ascii="Times New Roman" w:hAnsi="Times New Roman" w:cs="Times New Roman"/>
                <w:sz w:val="24"/>
                <w:szCs w:val="24"/>
              </w:rPr>
              <w:t>1А-5А</w:t>
            </w:r>
          </w:p>
        </w:tc>
        <w:tc>
          <w:tcPr>
            <w:tcW w:w="753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sz w:val="24"/>
                <w:szCs w:val="24"/>
              </w:rPr>
            </w:pPr>
            <w:r>
              <w:rPr>
                <w:rFonts w:ascii="Times New Roman" w:hAnsi="Times New Roman" w:cs="Times New Roman"/>
                <w:sz w:val="24"/>
                <w:szCs w:val="24"/>
              </w:rPr>
              <w:t>наличие в представленных (полученных) документах (сведениях) противоречивой либо недостоверной информации;</w:t>
            </w:r>
          </w:p>
        </w:tc>
      </w:tr>
      <w:tr w:rsidR="00353174" w:rsidTr="00353174">
        <w:tc>
          <w:tcPr>
            <w:tcW w:w="699"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2.3.</w:t>
            </w:r>
          </w:p>
        </w:tc>
        <w:tc>
          <w:tcPr>
            <w:tcW w:w="2131" w:type="dxa"/>
            <w:tcBorders>
              <w:top w:val="single" w:sz="4" w:space="0" w:color="000000"/>
              <w:left w:val="single" w:sz="4" w:space="0" w:color="000000"/>
              <w:bottom w:val="single" w:sz="4" w:space="0" w:color="000000"/>
              <w:right w:val="single" w:sz="4" w:space="0" w:color="000000"/>
            </w:tcBorders>
            <w:vAlign w:val="center"/>
          </w:tcPr>
          <w:p w:rsidR="00353174" w:rsidRDefault="00353174" w:rsidP="00353174">
            <w:pPr>
              <w:ind w:firstLine="0"/>
              <w:jc w:val="both"/>
            </w:pPr>
            <w:r w:rsidRPr="00E34099">
              <w:rPr>
                <w:rFonts w:ascii="Times New Roman" w:hAnsi="Times New Roman" w:cs="Times New Roman"/>
                <w:sz w:val="24"/>
                <w:szCs w:val="24"/>
              </w:rPr>
              <w:t>1А-5А</w:t>
            </w:r>
          </w:p>
        </w:tc>
        <w:tc>
          <w:tcPr>
            <w:tcW w:w="753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pPr>
            <w:r>
              <w:rPr>
                <w:rStyle w:val="af6"/>
                <w:rFonts w:ascii="Times New Roman" w:hAnsi="Times New Roman" w:cs="Times New Roman"/>
                <w:sz w:val="24"/>
                <w:szCs w:val="24"/>
              </w:rPr>
              <w:t>несоответствие самоходной техники и оборудования данным, указанным в представленных документах;</w:t>
            </w:r>
          </w:p>
        </w:tc>
      </w:tr>
      <w:tr w:rsidR="00353174" w:rsidTr="00353174">
        <w:tc>
          <w:tcPr>
            <w:tcW w:w="699"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2.4.</w:t>
            </w:r>
          </w:p>
        </w:tc>
        <w:tc>
          <w:tcPr>
            <w:tcW w:w="2131" w:type="dxa"/>
            <w:tcBorders>
              <w:top w:val="single" w:sz="4" w:space="0" w:color="000000"/>
              <w:left w:val="single" w:sz="4" w:space="0" w:color="000000"/>
              <w:bottom w:val="single" w:sz="4" w:space="0" w:color="000000"/>
              <w:right w:val="single" w:sz="4" w:space="0" w:color="000000"/>
            </w:tcBorders>
            <w:vAlign w:val="center"/>
          </w:tcPr>
          <w:p w:rsidR="00353174" w:rsidRDefault="00353174" w:rsidP="00353174">
            <w:pPr>
              <w:ind w:firstLine="0"/>
              <w:jc w:val="both"/>
            </w:pPr>
            <w:r w:rsidRPr="00E34099">
              <w:rPr>
                <w:rFonts w:ascii="Times New Roman" w:hAnsi="Times New Roman" w:cs="Times New Roman"/>
                <w:sz w:val="24"/>
                <w:szCs w:val="24"/>
              </w:rPr>
              <w:t>1А-5А</w:t>
            </w:r>
          </w:p>
        </w:tc>
        <w:tc>
          <w:tcPr>
            <w:tcW w:w="7535" w:type="dxa"/>
            <w:tcBorders>
              <w:top w:val="single" w:sz="4" w:space="0" w:color="000000"/>
              <w:left w:val="single" w:sz="4" w:space="0" w:color="000000"/>
              <w:bottom w:val="single" w:sz="4" w:space="0" w:color="000000"/>
              <w:right w:val="single" w:sz="4" w:space="0" w:color="000000"/>
            </w:tcBorders>
          </w:tcPr>
          <w:p w:rsidR="00353174" w:rsidRDefault="00353174" w:rsidP="00353174">
            <w:pPr>
              <w:widowControl w:val="0"/>
              <w:ind w:firstLine="0"/>
              <w:jc w:val="both"/>
              <w:rPr>
                <w:sz w:val="24"/>
                <w:szCs w:val="24"/>
              </w:rPr>
            </w:pPr>
            <w:r>
              <w:rPr>
                <w:rFonts w:ascii="Times New Roman" w:hAnsi="Times New Roman" w:cs="Times New Roman"/>
                <w:sz w:val="24"/>
                <w:szCs w:val="24"/>
              </w:rPr>
              <w:t xml:space="preserve">отсутствие в заявлении о выдаче дубликата </w:t>
            </w:r>
          </w:p>
        </w:tc>
      </w:tr>
      <w:tr w:rsidR="00353174" w:rsidTr="00353174">
        <w:tc>
          <w:tcPr>
            <w:tcW w:w="699" w:type="dxa"/>
            <w:tcBorders>
              <w:left w:val="single" w:sz="4" w:space="0" w:color="000000"/>
              <w:bottom w:val="single" w:sz="4" w:space="0" w:color="000000"/>
              <w:right w:val="single" w:sz="4" w:space="0" w:color="000000"/>
            </w:tcBorders>
          </w:tcPr>
          <w:p w:rsidR="00353174" w:rsidRDefault="00353174" w:rsidP="00353174">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2.5</w:t>
            </w:r>
          </w:p>
        </w:tc>
        <w:tc>
          <w:tcPr>
            <w:tcW w:w="2131" w:type="dxa"/>
            <w:tcBorders>
              <w:left w:val="single" w:sz="4" w:space="0" w:color="000000"/>
              <w:bottom w:val="single" w:sz="4" w:space="0" w:color="000000"/>
              <w:right w:val="single" w:sz="4" w:space="0" w:color="000000"/>
            </w:tcBorders>
            <w:vAlign w:val="center"/>
          </w:tcPr>
          <w:p w:rsidR="00353174" w:rsidRDefault="00353174" w:rsidP="00353174">
            <w:pPr>
              <w:ind w:firstLine="0"/>
              <w:jc w:val="both"/>
            </w:pPr>
            <w:r w:rsidRPr="00E34099">
              <w:rPr>
                <w:rFonts w:ascii="Times New Roman" w:hAnsi="Times New Roman" w:cs="Times New Roman"/>
                <w:sz w:val="24"/>
                <w:szCs w:val="24"/>
              </w:rPr>
              <w:t>1А-5А</w:t>
            </w:r>
          </w:p>
        </w:tc>
        <w:tc>
          <w:tcPr>
            <w:tcW w:w="7535" w:type="dxa"/>
            <w:tcBorders>
              <w:left w:val="single" w:sz="4" w:space="0" w:color="000000"/>
              <w:bottom w:val="single" w:sz="4" w:space="0" w:color="000000"/>
              <w:right w:val="single" w:sz="4" w:space="0" w:color="000000"/>
            </w:tcBorders>
          </w:tcPr>
          <w:p w:rsidR="00353174" w:rsidRDefault="00353174" w:rsidP="00353174">
            <w:pPr>
              <w:widowControl w:val="0"/>
              <w:ind w:firstLine="0"/>
            </w:pPr>
            <w:r>
              <w:rPr>
                <w:rStyle w:val="af6"/>
                <w:rFonts w:ascii="Times New Roman" w:hAnsi="Times New Roman"/>
                <w:sz w:val="24"/>
                <w:szCs w:val="24"/>
              </w:rPr>
              <w:t>истечение гарантийного срока эксплуатации.</w:t>
            </w:r>
          </w:p>
        </w:tc>
      </w:tr>
    </w:tbl>
    <w:p w:rsidR="00314A7C" w:rsidRDefault="00314A7C">
      <w:pPr>
        <w:ind w:firstLine="720"/>
        <w:rPr>
          <w:rStyle w:val="af6"/>
        </w:rPr>
      </w:pPr>
    </w:p>
    <w:p w:rsidR="00314A7C" w:rsidRDefault="00314A7C">
      <w:pPr>
        <w:ind w:firstLine="698"/>
        <w:jc w:val="right"/>
        <w:rPr>
          <w:rStyle w:val="af6"/>
        </w:rPr>
      </w:pPr>
    </w:p>
    <w:p w:rsidR="00314A7C" w:rsidRDefault="00314A7C">
      <w:pPr>
        <w:ind w:firstLine="698"/>
        <w:jc w:val="right"/>
        <w:rPr>
          <w:rStyle w:val="af6"/>
        </w:rPr>
      </w:pPr>
    </w:p>
    <w:p w:rsidR="00314A7C" w:rsidRDefault="00314A7C">
      <w:pPr>
        <w:ind w:firstLine="698"/>
        <w:jc w:val="right"/>
        <w:rPr>
          <w:rStyle w:val="af6"/>
        </w:rPr>
      </w:pPr>
    </w:p>
    <w:p w:rsidR="00314A7C" w:rsidRDefault="00314A7C">
      <w:pPr>
        <w:ind w:firstLine="698"/>
        <w:jc w:val="right"/>
        <w:rPr>
          <w:rStyle w:val="af6"/>
        </w:rPr>
      </w:pPr>
    </w:p>
    <w:p w:rsidR="00314A7C" w:rsidRDefault="00314A7C">
      <w:pPr>
        <w:ind w:firstLine="698"/>
        <w:jc w:val="right"/>
        <w:rPr>
          <w:rStyle w:val="af6"/>
        </w:rPr>
      </w:pPr>
    </w:p>
    <w:p w:rsidR="00314A7C" w:rsidRDefault="00314A7C">
      <w:pPr>
        <w:ind w:firstLine="698"/>
        <w:jc w:val="right"/>
        <w:rPr>
          <w:rStyle w:val="af6"/>
        </w:rPr>
      </w:pPr>
    </w:p>
    <w:p w:rsidR="00314A7C" w:rsidRDefault="00314A7C">
      <w:pPr>
        <w:ind w:firstLine="698"/>
        <w:jc w:val="right"/>
        <w:rPr>
          <w:rStyle w:val="af6"/>
        </w:rPr>
      </w:pPr>
    </w:p>
    <w:p w:rsidR="00353174" w:rsidRDefault="00353174">
      <w:pPr>
        <w:ind w:firstLine="698"/>
        <w:jc w:val="right"/>
        <w:rPr>
          <w:rStyle w:val="af6"/>
        </w:rPr>
      </w:pPr>
    </w:p>
    <w:p w:rsidR="00353174" w:rsidRDefault="00353174">
      <w:pPr>
        <w:ind w:firstLine="698"/>
        <w:jc w:val="right"/>
        <w:rPr>
          <w:rStyle w:val="af6"/>
        </w:rPr>
      </w:pPr>
    </w:p>
    <w:p w:rsidR="00314A7C" w:rsidRDefault="00633500" w:rsidP="00353174">
      <w:pPr>
        <w:widowControl w:val="0"/>
        <w:ind w:left="5103" w:firstLine="6"/>
        <w:jc w:val="both"/>
        <w:outlineLvl w:val="1"/>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Приложение № 5 </w:t>
      </w:r>
    </w:p>
    <w:p w:rsidR="00314A7C" w:rsidRDefault="00633500" w:rsidP="00353174">
      <w:pPr>
        <w:pStyle w:val="21"/>
        <w:shd w:val="clear" w:color="auto" w:fill="auto"/>
        <w:tabs>
          <w:tab w:val="left" w:pos="709"/>
        </w:tabs>
        <w:spacing w:line="240" w:lineRule="auto"/>
        <w:ind w:left="5103" w:firstLine="0"/>
        <w:jc w:val="both"/>
        <w:rPr>
          <w:rFonts w:ascii="Times New Roman" w:hAnsi="Times New Roman" w:cs="Times New Roman"/>
          <w:highlight w:val="yellow"/>
        </w:rPr>
      </w:pPr>
      <w:r>
        <w:rPr>
          <w:rStyle w:val="af8"/>
          <w:rFonts w:eastAsiaTheme="minorEastAsia" w:cs="Times New Roman"/>
          <w:b w:val="0"/>
          <w:sz w:val="28"/>
          <w:lang w:eastAsia="ru-RU"/>
        </w:rPr>
        <w:t xml:space="preserve">к Административному регламенту предоставления государственной услуги </w:t>
      </w:r>
      <w:hyperlink r:id="rId24">
        <w:r>
          <w:rPr>
            <w:rStyle w:val="af7"/>
            <w:rFonts w:eastAsia="Calibri"/>
            <w:sz w:val="28"/>
            <w:shd w:val="clear" w:color="auto" w:fill="FFFFFF"/>
            <w:lang w:eastAsia="ru-RU"/>
          </w:rPr>
          <w:t xml:space="preserve"> </w:t>
        </w:r>
        <w:r>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314A7C" w:rsidRDefault="00314A7C">
      <w:pPr>
        <w:ind w:firstLine="720"/>
        <w:rPr>
          <w:rStyle w:val="af6"/>
        </w:rPr>
      </w:pPr>
    </w:p>
    <w:p w:rsidR="00314A7C" w:rsidRDefault="00314A7C">
      <w:pPr>
        <w:ind w:firstLine="720"/>
        <w:rPr>
          <w:rFonts w:ascii="Times New Roman" w:hAnsi="Times New Roman" w:cs="Times New Roman"/>
          <w:sz w:val="28"/>
          <w:szCs w:val="28"/>
        </w:rPr>
      </w:pPr>
    </w:p>
    <w:p w:rsidR="00314A7C" w:rsidRDefault="00633500">
      <w:pPr>
        <w:pStyle w:val="aff8"/>
        <w:jc w:val="center"/>
        <w:rPr>
          <w:rFonts w:ascii="Times New Roman" w:hAnsi="Times New Roman" w:cs="Times New Roman"/>
          <w:sz w:val="28"/>
          <w:szCs w:val="28"/>
        </w:rPr>
      </w:pPr>
      <w:r>
        <w:rPr>
          <w:rStyle w:val="af8"/>
          <w:rFonts w:cs="Times New Roman"/>
          <w:sz w:val="28"/>
          <w:szCs w:val="28"/>
        </w:rPr>
        <w:t>Заявление</w:t>
      </w:r>
    </w:p>
    <w:p w:rsidR="00314A7C" w:rsidRDefault="00633500">
      <w:pPr>
        <w:pStyle w:val="aff8"/>
        <w:jc w:val="center"/>
        <w:rPr>
          <w:rFonts w:ascii="Times New Roman" w:hAnsi="Times New Roman" w:cs="Times New Roman"/>
          <w:sz w:val="28"/>
          <w:szCs w:val="28"/>
        </w:rPr>
      </w:pPr>
      <w:r>
        <w:rPr>
          <w:rStyle w:val="af8"/>
          <w:rFonts w:cs="Times New Roman"/>
          <w:sz w:val="28"/>
          <w:szCs w:val="28"/>
        </w:rPr>
        <w:t>на предоставление государственной услуги по участию в комиссиях по</w:t>
      </w:r>
    </w:p>
    <w:p w:rsidR="00314A7C" w:rsidRDefault="00633500">
      <w:pPr>
        <w:pStyle w:val="aff8"/>
        <w:jc w:val="center"/>
        <w:rPr>
          <w:rFonts w:ascii="Times New Roman" w:hAnsi="Times New Roman" w:cs="Times New Roman"/>
          <w:sz w:val="28"/>
          <w:szCs w:val="28"/>
        </w:rPr>
      </w:pPr>
      <w:r>
        <w:rPr>
          <w:rStyle w:val="af8"/>
          <w:rFonts w:cs="Times New Roman"/>
          <w:sz w:val="28"/>
          <w:szCs w:val="28"/>
        </w:rPr>
        <w:t>рассмотрению претензий владельцев самоходных машин и оборудования по</w:t>
      </w:r>
    </w:p>
    <w:p w:rsidR="00314A7C" w:rsidRDefault="00633500">
      <w:pPr>
        <w:pStyle w:val="aff8"/>
        <w:jc w:val="center"/>
        <w:rPr>
          <w:rFonts w:ascii="Times New Roman" w:hAnsi="Times New Roman" w:cs="Times New Roman"/>
          <w:sz w:val="28"/>
          <w:szCs w:val="28"/>
        </w:rPr>
      </w:pPr>
      <w:r>
        <w:rPr>
          <w:rStyle w:val="af8"/>
          <w:rFonts w:cs="Times New Roman"/>
          <w:sz w:val="28"/>
          <w:szCs w:val="28"/>
        </w:rPr>
        <w:t>поводу ненадлежащего качества проданной или отремонтированной техники</w:t>
      </w:r>
    </w:p>
    <w:p w:rsidR="00314A7C" w:rsidRDefault="00314A7C">
      <w:pPr>
        <w:ind w:firstLine="720"/>
        <w:rPr>
          <w:rFonts w:ascii="Times New Roman" w:hAnsi="Times New Roman" w:cs="Times New Roman"/>
          <w:sz w:val="28"/>
          <w:szCs w:val="28"/>
        </w:rPr>
      </w:pPr>
    </w:p>
    <w:p w:rsidR="005578A3" w:rsidRPr="005578A3" w:rsidRDefault="005578A3" w:rsidP="0055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В ___________________________________________________________________</w:t>
      </w:r>
    </w:p>
    <w:p w:rsidR="005578A3" w:rsidRPr="005578A3" w:rsidRDefault="005578A3" w:rsidP="0055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(полное наименование органа исполнительной власти субъекта</w:t>
      </w:r>
    </w:p>
    <w:p w:rsidR="005578A3" w:rsidRPr="005578A3" w:rsidRDefault="005578A3" w:rsidP="0055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Российской Федерации, уполномоченного на осуществление регионального</w:t>
      </w:r>
    </w:p>
    <w:p w:rsidR="005578A3" w:rsidRPr="005578A3" w:rsidRDefault="005578A3" w:rsidP="0055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государственного надзора в области технического состояния и эксплуатации</w:t>
      </w:r>
    </w:p>
    <w:p w:rsidR="005578A3" w:rsidRPr="005578A3" w:rsidRDefault="005578A3" w:rsidP="0055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самоходных машин и других видов техники, аттракционов</w:t>
      </w:r>
    </w:p>
    <w:p w:rsidR="005578A3" w:rsidRPr="005578A3" w:rsidRDefault="005578A3" w:rsidP="0055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(далее - орган гостехнадзора))</w:t>
      </w:r>
    </w:p>
    <w:p w:rsidR="005578A3" w:rsidRPr="005578A3" w:rsidRDefault="005578A3" w:rsidP="0055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 </w:t>
      </w:r>
    </w:p>
    <w:p w:rsidR="005578A3" w:rsidRPr="005578A3" w:rsidRDefault="005578A3" w:rsidP="0055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От __________________________________________________________________</w:t>
      </w:r>
    </w:p>
    <w:p w:rsidR="005578A3" w:rsidRPr="005578A3" w:rsidRDefault="005578A3" w:rsidP="0055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(наименование, юридический адрес юридического лица или фамилия, инициалы, адрес места жительства физического лица)</w:t>
      </w:r>
    </w:p>
    <w:p w:rsidR="005578A3" w:rsidRPr="005578A3" w:rsidRDefault="005578A3" w:rsidP="005578A3">
      <w:pPr>
        <w:suppressAutoHyphens w:val="0"/>
        <w:ind w:firstLine="0"/>
        <w:rPr>
          <w:rFonts w:ascii="Times New Roman" w:eastAsia="SimSun" w:hAnsi="Times New Roman" w:cs="Times New Roman"/>
          <w:sz w:val="26"/>
          <w:szCs w:val="20"/>
          <w:lang w:eastAsia="ru-RU"/>
        </w:rPr>
      </w:pPr>
    </w:p>
    <w:p w:rsidR="005578A3" w:rsidRPr="005578A3" w:rsidRDefault="005578A3" w:rsidP="005578A3">
      <w:pPr>
        <w:suppressAutoHyphens w:val="0"/>
        <w:ind w:firstLine="0"/>
        <w:jc w:val="center"/>
        <w:rPr>
          <w:rFonts w:ascii="Times New Roman" w:eastAsia="SimSun" w:hAnsi="Times New Roman" w:cs="Times New Roman"/>
          <w:b/>
          <w:sz w:val="28"/>
          <w:szCs w:val="20"/>
          <w:lang w:eastAsia="ru-RU"/>
        </w:rPr>
      </w:pPr>
      <w:r w:rsidRPr="005578A3">
        <w:rPr>
          <w:rFonts w:ascii="Times New Roman" w:eastAsia="SimSun" w:hAnsi="Times New Roman" w:cs="Times New Roman"/>
          <w:b/>
          <w:sz w:val="28"/>
          <w:szCs w:val="20"/>
          <w:lang w:eastAsia="ru-RU"/>
        </w:rPr>
        <w:t>ЗАЯВЛЕНИЕ</w:t>
      </w:r>
    </w:p>
    <w:p w:rsidR="005578A3" w:rsidRPr="005578A3" w:rsidRDefault="005578A3" w:rsidP="005578A3">
      <w:pPr>
        <w:suppressAutoHyphens w:val="0"/>
        <w:ind w:firstLine="0"/>
        <w:jc w:val="both"/>
        <w:rPr>
          <w:rFonts w:ascii="Times New Roman" w:eastAsia="SimSun" w:hAnsi="Times New Roman" w:cs="Times New Roman"/>
          <w:sz w:val="26"/>
          <w:szCs w:val="20"/>
          <w:lang w:eastAsia="ru-RU"/>
        </w:rPr>
      </w:pPr>
    </w:p>
    <w:p w:rsidR="005578A3" w:rsidRPr="005578A3" w:rsidRDefault="005578A3" w:rsidP="005578A3">
      <w:pPr>
        <w:suppressAutoHyphens w:val="0"/>
        <w:jc w:val="both"/>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Прошу принять участие в комиссии по рассмотрении причин отказа машины (оборудования), которое состоится: «____» ________ 20___г. по адресу:______________________________________________________________</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Наименование и марка машины (оборудования)___________________________</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 xml:space="preserve">Предприятие-изготовитель (организация </w:t>
      </w:r>
      <w:proofErr w:type="gramStart"/>
      <w:r w:rsidRPr="005578A3">
        <w:rPr>
          <w:rFonts w:ascii="Times New Roman" w:eastAsia="SimSun" w:hAnsi="Times New Roman" w:cs="Times New Roman"/>
          <w:sz w:val="28"/>
          <w:szCs w:val="28"/>
          <w:lang w:eastAsia="ru-RU"/>
        </w:rPr>
        <w:t>сервиса)_</w:t>
      </w:r>
      <w:proofErr w:type="gramEnd"/>
      <w:r w:rsidRPr="005578A3">
        <w:rPr>
          <w:rFonts w:ascii="Times New Roman" w:eastAsia="SimSun" w:hAnsi="Times New Roman" w:cs="Times New Roman"/>
          <w:sz w:val="28"/>
          <w:szCs w:val="28"/>
          <w:lang w:eastAsia="ru-RU"/>
        </w:rPr>
        <w:t xml:space="preserve">_________________________ </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Заводской номер _________________________, гарантийный срок эксплуатации ___________ месяцев.</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Принадлежащая ______________________________________________________</w:t>
      </w:r>
    </w:p>
    <w:p w:rsidR="005578A3" w:rsidRPr="005578A3" w:rsidRDefault="005578A3" w:rsidP="005578A3">
      <w:pPr>
        <w:suppressAutoHyphens w:val="0"/>
        <w:ind w:firstLine="0"/>
        <w:rPr>
          <w:rFonts w:ascii="Times New Roman" w:eastAsia="SimSun" w:hAnsi="Times New Roman" w:cs="Times New Roman"/>
          <w:sz w:val="24"/>
          <w:szCs w:val="24"/>
          <w:lang w:eastAsia="ru-RU"/>
        </w:rPr>
      </w:pPr>
      <w:r w:rsidRPr="005578A3">
        <w:rPr>
          <w:rFonts w:ascii="Times New Roman" w:eastAsia="SimSun" w:hAnsi="Times New Roman" w:cs="Times New Roman"/>
          <w:sz w:val="24"/>
          <w:szCs w:val="24"/>
          <w:lang w:eastAsia="ru-RU"/>
        </w:rPr>
        <w:t xml:space="preserve">                           (наименование, юридический адрес юридического лица или Ф.И.О., адрес</w:t>
      </w:r>
    </w:p>
    <w:p w:rsidR="005578A3" w:rsidRPr="005578A3" w:rsidRDefault="005578A3" w:rsidP="005578A3">
      <w:pPr>
        <w:suppressAutoHyphens w:val="0"/>
        <w:ind w:firstLine="0"/>
        <w:rPr>
          <w:rFonts w:ascii="Times New Roman" w:eastAsia="SimSun" w:hAnsi="Times New Roman" w:cs="Times New Roman"/>
          <w:sz w:val="24"/>
          <w:szCs w:val="24"/>
          <w:lang w:eastAsia="ru-RU"/>
        </w:rPr>
      </w:pPr>
      <w:r w:rsidRPr="005578A3">
        <w:rPr>
          <w:rFonts w:ascii="Times New Roman" w:eastAsia="SimSun" w:hAnsi="Times New Roman" w:cs="Times New Roman"/>
          <w:sz w:val="24"/>
          <w:szCs w:val="24"/>
          <w:lang w:eastAsia="ru-RU"/>
        </w:rPr>
        <w:t>_______________________________________________________________________________</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4"/>
          <w:szCs w:val="24"/>
          <w:lang w:eastAsia="ru-RU"/>
        </w:rPr>
        <w:t xml:space="preserve"> места жительства физического лица)</w:t>
      </w:r>
    </w:p>
    <w:p w:rsidR="005578A3" w:rsidRPr="005578A3" w:rsidRDefault="005578A3" w:rsidP="005578A3">
      <w:pPr>
        <w:suppressAutoHyphens w:val="0"/>
        <w:ind w:firstLine="0"/>
        <w:jc w:val="both"/>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Проданная</w:t>
      </w:r>
      <w:r w:rsidRPr="005578A3">
        <w:rPr>
          <w:rFonts w:ascii="Times New Roman" w:eastAsia="SimSun" w:hAnsi="Times New Roman" w:cs="Times New Roman"/>
          <w:color w:val="FF0000"/>
          <w:sz w:val="28"/>
          <w:szCs w:val="28"/>
          <w:lang w:eastAsia="ru-RU"/>
        </w:rPr>
        <w:t xml:space="preserve"> </w:t>
      </w:r>
      <w:r w:rsidRPr="005578A3">
        <w:rPr>
          <w:rFonts w:ascii="Times New Roman" w:eastAsia="SimSun" w:hAnsi="Times New Roman" w:cs="Times New Roman"/>
          <w:sz w:val="28"/>
          <w:szCs w:val="28"/>
          <w:lang w:eastAsia="ru-RU"/>
        </w:rPr>
        <w:t xml:space="preserve">торгующей организацией (предприятием - изготовителем) или отремонтированная организацией </w:t>
      </w:r>
      <w:proofErr w:type="gramStart"/>
      <w:r w:rsidRPr="005578A3">
        <w:rPr>
          <w:rFonts w:ascii="Times New Roman" w:eastAsia="SimSun" w:hAnsi="Times New Roman" w:cs="Times New Roman"/>
          <w:sz w:val="28"/>
          <w:szCs w:val="28"/>
          <w:lang w:eastAsia="ru-RU"/>
        </w:rPr>
        <w:t>сервиса  _</w:t>
      </w:r>
      <w:proofErr w:type="gramEnd"/>
      <w:r w:rsidRPr="005578A3">
        <w:rPr>
          <w:rFonts w:ascii="Times New Roman" w:eastAsia="SimSun" w:hAnsi="Times New Roman" w:cs="Times New Roman"/>
          <w:sz w:val="28"/>
          <w:szCs w:val="28"/>
          <w:lang w:eastAsia="ru-RU"/>
        </w:rPr>
        <w:t>______________________________</w:t>
      </w:r>
    </w:p>
    <w:p w:rsidR="005578A3" w:rsidRPr="005578A3" w:rsidRDefault="005578A3" w:rsidP="005578A3">
      <w:pPr>
        <w:suppressAutoHyphens w:val="0"/>
        <w:ind w:firstLine="0"/>
        <w:rPr>
          <w:rFonts w:ascii="Times New Roman" w:eastAsia="SimSun" w:hAnsi="Times New Roman" w:cs="Times New Roman"/>
          <w:sz w:val="24"/>
          <w:szCs w:val="24"/>
          <w:lang w:eastAsia="ru-RU"/>
        </w:rPr>
      </w:pPr>
      <w:r w:rsidRPr="005578A3">
        <w:rPr>
          <w:rFonts w:ascii="Times New Roman" w:eastAsia="SimSun" w:hAnsi="Times New Roman" w:cs="Times New Roman"/>
          <w:sz w:val="28"/>
          <w:szCs w:val="28"/>
          <w:lang w:eastAsia="ru-RU"/>
        </w:rPr>
        <w:tab/>
      </w:r>
      <w:r w:rsidRPr="005578A3">
        <w:rPr>
          <w:rFonts w:ascii="Times New Roman" w:eastAsia="SimSun" w:hAnsi="Times New Roman" w:cs="Times New Roman"/>
          <w:sz w:val="28"/>
          <w:szCs w:val="28"/>
          <w:lang w:eastAsia="ru-RU"/>
        </w:rPr>
        <w:tab/>
      </w:r>
      <w:r w:rsidRPr="005578A3">
        <w:rPr>
          <w:rFonts w:ascii="Times New Roman" w:eastAsia="SimSun" w:hAnsi="Times New Roman" w:cs="Times New Roman"/>
          <w:sz w:val="28"/>
          <w:szCs w:val="28"/>
          <w:lang w:eastAsia="ru-RU"/>
        </w:rPr>
        <w:tab/>
      </w:r>
      <w:r w:rsidRPr="005578A3">
        <w:rPr>
          <w:rFonts w:ascii="Times New Roman" w:eastAsia="SimSun" w:hAnsi="Times New Roman" w:cs="Times New Roman"/>
          <w:sz w:val="28"/>
          <w:szCs w:val="28"/>
          <w:lang w:eastAsia="ru-RU"/>
        </w:rPr>
        <w:tab/>
      </w:r>
      <w:r w:rsidRPr="005578A3">
        <w:rPr>
          <w:rFonts w:ascii="Times New Roman" w:eastAsia="SimSun" w:hAnsi="Times New Roman" w:cs="Times New Roman"/>
          <w:sz w:val="28"/>
          <w:szCs w:val="28"/>
          <w:lang w:eastAsia="ru-RU"/>
        </w:rPr>
        <w:tab/>
        <w:t xml:space="preserve">            </w:t>
      </w:r>
      <w:r w:rsidRPr="005578A3">
        <w:rPr>
          <w:rFonts w:ascii="Times New Roman" w:eastAsia="SimSun" w:hAnsi="Times New Roman" w:cs="Times New Roman"/>
          <w:sz w:val="24"/>
          <w:szCs w:val="24"/>
          <w:lang w:eastAsia="ru-RU"/>
        </w:rPr>
        <w:t xml:space="preserve">(наименование </w:t>
      </w:r>
      <w:proofErr w:type="spellStart"/>
      <w:r w:rsidRPr="005578A3">
        <w:rPr>
          <w:rFonts w:ascii="Times New Roman" w:eastAsia="SimSun" w:hAnsi="Times New Roman" w:cs="Times New Roman"/>
          <w:sz w:val="24"/>
          <w:szCs w:val="24"/>
          <w:lang w:eastAsia="ru-RU"/>
        </w:rPr>
        <w:t>гарантодателя</w:t>
      </w:r>
      <w:proofErr w:type="spellEnd"/>
      <w:r w:rsidRPr="005578A3">
        <w:rPr>
          <w:rFonts w:ascii="Times New Roman" w:eastAsia="SimSun" w:hAnsi="Times New Roman" w:cs="Times New Roman"/>
          <w:sz w:val="24"/>
          <w:szCs w:val="24"/>
          <w:lang w:eastAsia="ru-RU"/>
        </w:rPr>
        <w:t>, его почтовый адрес)</w:t>
      </w:r>
    </w:p>
    <w:p w:rsidR="005578A3" w:rsidRPr="005578A3" w:rsidRDefault="005578A3" w:rsidP="005578A3">
      <w:pPr>
        <w:suppressAutoHyphens w:val="0"/>
        <w:ind w:firstLine="0"/>
        <w:rPr>
          <w:rFonts w:ascii="Times New Roman" w:eastAsia="SimSun" w:hAnsi="Times New Roman" w:cs="Times New Roman"/>
          <w:sz w:val="24"/>
          <w:szCs w:val="24"/>
          <w:lang w:eastAsia="ru-RU"/>
        </w:rPr>
      </w:pPr>
      <w:r w:rsidRPr="005578A3">
        <w:rPr>
          <w:rFonts w:ascii="Times New Roman" w:eastAsia="SimSun" w:hAnsi="Times New Roman" w:cs="Times New Roman"/>
          <w:sz w:val="24"/>
          <w:szCs w:val="24"/>
          <w:lang w:eastAsia="ru-RU"/>
        </w:rPr>
        <w:t>________________________________________________________________________________</w:t>
      </w:r>
    </w:p>
    <w:p w:rsidR="005578A3" w:rsidRPr="005578A3" w:rsidRDefault="005578A3" w:rsidP="005578A3">
      <w:pPr>
        <w:suppressAutoHyphens w:val="0"/>
        <w:ind w:firstLine="0"/>
        <w:rPr>
          <w:rFonts w:ascii="Times New Roman" w:eastAsia="SimSun" w:hAnsi="Times New Roman" w:cs="Times New Roman"/>
          <w:sz w:val="24"/>
          <w:szCs w:val="24"/>
          <w:lang w:eastAsia="ru-RU"/>
        </w:rPr>
      </w:pP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Дата выпуска (ремонта) «___</w:t>
      </w:r>
      <w:proofErr w:type="gramStart"/>
      <w:r w:rsidRPr="005578A3">
        <w:rPr>
          <w:rFonts w:ascii="Times New Roman" w:eastAsia="SimSun" w:hAnsi="Times New Roman" w:cs="Times New Roman"/>
          <w:sz w:val="28"/>
          <w:szCs w:val="28"/>
          <w:lang w:eastAsia="ru-RU"/>
        </w:rPr>
        <w:t>_»_</w:t>
      </w:r>
      <w:proofErr w:type="gramEnd"/>
      <w:r w:rsidRPr="005578A3">
        <w:rPr>
          <w:rFonts w:ascii="Times New Roman" w:eastAsia="SimSun" w:hAnsi="Times New Roman" w:cs="Times New Roman"/>
          <w:sz w:val="28"/>
          <w:szCs w:val="28"/>
          <w:lang w:eastAsia="ru-RU"/>
        </w:rPr>
        <w:t>______________20__г.</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Дата ввода машины (оборудования) в эксплуатацию «___</w:t>
      </w:r>
      <w:proofErr w:type="gramStart"/>
      <w:r w:rsidRPr="005578A3">
        <w:rPr>
          <w:rFonts w:ascii="Times New Roman" w:eastAsia="SimSun" w:hAnsi="Times New Roman" w:cs="Times New Roman"/>
          <w:sz w:val="28"/>
          <w:szCs w:val="28"/>
          <w:lang w:eastAsia="ru-RU"/>
        </w:rPr>
        <w:t>_»_</w:t>
      </w:r>
      <w:proofErr w:type="gramEnd"/>
      <w:r w:rsidRPr="005578A3">
        <w:rPr>
          <w:rFonts w:ascii="Times New Roman" w:eastAsia="SimSun" w:hAnsi="Times New Roman" w:cs="Times New Roman"/>
          <w:sz w:val="28"/>
          <w:szCs w:val="28"/>
          <w:lang w:eastAsia="ru-RU"/>
        </w:rPr>
        <w:t>__________20___г.</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Дата отказа «___</w:t>
      </w:r>
      <w:proofErr w:type="gramStart"/>
      <w:r w:rsidRPr="005578A3">
        <w:rPr>
          <w:rFonts w:ascii="Times New Roman" w:eastAsia="SimSun" w:hAnsi="Times New Roman" w:cs="Times New Roman"/>
          <w:sz w:val="28"/>
          <w:szCs w:val="28"/>
          <w:lang w:eastAsia="ru-RU"/>
        </w:rPr>
        <w:t>_»_</w:t>
      </w:r>
      <w:proofErr w:type="gramEnd"/>
      <w:r w:rsidRPr="005578A3">
        <w:rPr>
          <w:rFonts w:ascii="Times New Roman" w:eastAsia="SimSun" w:hAnsi="Times New Roman" w:cs="Times New Roman"/>
          <w:sz w:val="28"/>
          <w:szCs w:val="28"/>
          <w:lang w:eastAsia="ru-RU"/>
        </w:rPr>
        <w:t>__________20___г.</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lastRenderedPageBreak/>
        <w:t>Машина (оборудование) наработала(о) со времени ввода в эксплуатацию ____</w:t>
      </w:r>
    </w:p>
    <w:p w:rsidR="005578A3" w:rsidRPr="005578A3" w:rsidRDefault="005578A3" w:rsidP="005578A3">
      <w:pPr>
        <w:suppressAutoHyphens w:val="0"/>
        <w:ind w:firstLine="0"/>
        <w:rPr>
          <w:rFonts w:ascii="Times New Roman" w:eastAsia="SimSun" w:hAnsi="Times New Roman" w:cs="Times New Roman"/>
          <w:sz w:val="24"/>
          <w:szCs w:val="24"/>
          <w:lang w:eastAsia="ru-RU"/>
        </w:rPr>
      </w:pPr>
      <w:r w:rsidRPr="005578A3">
        <w:rPr>
          <w:rFonts w:ascii="Times New Roman" w:eastAsia="SimSun" w:hAnsi="Times New Roman" w:cs="Times New Roman"/>
          <w:sz w:val="28"/>
          <w:szCs w:val="28"/>
          <w:lang w:eastAsia="ru-RU"/>
        </w:rPr>
        <w:tab/>
      </w:r>
      <w:r w:rsidRPr="005578A3">
        <w:rPr>
          <w:rFonts w:ascii="Times New Roman" w:eastAsia="SimSun" w:hAnsi="Times New Roman" w:cs="Times New Roman"/>
          <w:sz w:val="28"/>
          <w:szCs w:val="28"/>
          <w:lang w:eastAsia="ru-RU"/>
        </w:rPr>
        <w:tab/>
      </w:r>
      <w:r w:rsidRPr="005578A3">
        <w:rPr>
          <w:rFonts w:ascii="Times New Roman" w:eastAsia="SimSun" w:hAnsi="Times New Roman" w:cs="Times New Roman"/>
          <w:sz w:val="28"/>
          <w:szCs w:val="28"/>
          <w:lang w:eastAsia="ru-RU"/>
        </w:rPr>
        <w:tab/>
      </w:r>
      <w:r w:rsidRPr="005578A3">
        <w:rPr>
          <w:rFonts w:ascii="Times New Roman" w:eastAsia="SimSun" w:hAnsi="Times New Roman" w:cs="Times New Roman"/>
          <w:sz w:val="28"/>
          <w:szCs w:val="28"/>
          <w:lang w:eastAsia="ru-RU"/>
        </w:rPr>
        <w:tab/>
      </w:r>
      <w:r w:rsidRPr="005578A3">
        <w:rPr>
          <w:rFonts w:ascii="Times New Roman" w:eastAsia="SimSun" w:hAnsi="Times New Roman" w:cs="Times New Roman"/>
          <w:sz w:val="28"/>
          <w:szCs w:val="28"/>
          <w:lang w:eastAsia="ru-RU"/>
        </w:rPr>
        <w:tab/>
        <w:t xml:space="preserve">                            </w:t>
      </w:r>
      <w:r w:rsidRPr="005578A3">
        <w:rPr>
          <w:rFonts w:ascii="Times New Roman" w:eastAsia="SimSun" w:hAnsi="Times New Roman" w:cs="Times New Roman"/>
          <w:sz w:val="24"/>
          <w:szCs w:val="24"/>
          <w:lang w:eastAsia="ru-RU"/>
        </w:rPr>
        <w:t xml:space="preserve">(месяцев, дней, </w:t>
      </w:r>
      <w:proofErr w:type="spellStart"/>
      <w:r w:rsidRPr="005578A3">
        <w:rPr>
          <w:rFonts w:ascii="Times New Roman" w:eastAsia="SimSun" w:hAnsi="Times New Roman" w:cs="Times New Roman"/>
          <w:sz w:val="24"/>
          <w:szCs w:val="24"/>
          <w:lang w:eastAsia="ru-RU"/>
        </w:rPr>
        <w:t>мото</w:t>
      </w:r>
      <w:proofErr w:type="spellEnd"/>
      <w:r w:rsidRPr="005578A3">
        <w:rPr>
          <w:rFonts w:ascii="Times New Roman" w:eastAsia="SimSun" w:hAnsi="Times New Roman" w:cs="Times New Roman"/>
          <w:sz w:val="24"/>
          <w:szCs w:val="24"/>
          <w:lang w:eastAsia="ru-RU"/>
        </w:rPr>
        <w:t>-часов, км пробега)</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При работе_______________________________________________________________</w:t>
      </w:r>
    </w:p>
    <w:p w:rsidR="005578A3" w:rsidRPr="005578A3" w:rsidRDefault="005578A3" w:rsidP="005578A3">
      <w:pPr>
        <w:suppressAutoHyphens w:val="0"/>
        <w:ind w:firstLine="0"/>
        <w:jc w:val="center"/>
        <w:rPr>
          <w:rFonts w:ascii="Times New Roman" w:eastAsia="SimSun" w:hAnsi="Times New Roman" w:cs="Times New Roman"/>
          <w:sz w:val="24"/>
          <w:szCs w:val="24"/>
          <w:lang w:eastAsia="ru-RU"/>
        </w:rPr>
      </w:pPr>
      <w:r w:rsidRPr="005578A3">
        <w:rPr>
          <w:rFonts w:ascii="Times New Roman" w:eastAsia="SimSun" w:hAnsi="Times New Roman" w:cs="Times New Roman"/>
          <w:sz w:val="24"/>
          <w:szCs w:val="24"/>
          <w:lang w:eastAsia="ru-RU"/>
        </w:rPr>
        <w:t>(вид и условия работы машины (оборудования)</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 xml:space="preserve">Отказ </w:t>
      </w:r>
      <w:proofErr w:type="gramStart"/>
      <w:r w:rsidRPr="005578A3">
        <w:rPr>
          <w:rFonts w:ascii="Times New Roman" w:eastAsia="SimSun" w:hAnsi="Times New Roman" w:cs="Times New Roman"/>
          <w:sz w:val="28"/>
          <w:szCs w:val="28"/>
          <w:lang w:eastAsia="ru-RU"/>
        </w:rPr>
        <w:t>выразился:_</w:t>
      </w:r>
      <w:proofErr w:type="gramEnd"/>
      <w:r w:rsidRPr="005578A3">
        <w:rPr>
          <w:rFonts w:ascii="Times New Roman" w:eastAsia="SimSun" w:hAnsi="Times New Roman" w:cs="Times New Roman"/>
          <w:sz w:val="28"/>
          <w:szCs w:val="28"/>
          <w:lang w:eastAsia="ru-RU"/>
        </w:rPr>
        <w:t>____________________________________________________</w:t>
      </w:r>
    </w:p>
    <w:p w:rsidR="005578A3" w:rsidRPr="005578A3" w:rsidRDefault="005578A3" w:rsidP="005578A3">
      <w:pPr>
        <w:suppressAutoHyphens w:val="0"/>
        <w:ind w:firstLine="0"/>
        <w:jc w:val="center"/>
        <w:rPr>
          <w:rFonts w:ascii="Times New Roman" w:eastAsia="SimSun" w:hAnsi="Times New Roman" w:cs="Times New Roman"/>
          <w:sz w:val="24"/>
          <w:szCs w:val="24"/>
          <w:lang w:eastAsia="ru-RU"/>
        </w:rPr>
      </w:pPr>
      <w:r w:rsidRPr="005578A3">
        <w:rPr>
          <w:rFonts w:ascii="Times New Roman" w:eastAsia="SimSun" w:hAnsi="Times New Roman" w:cs="Times New Roman"/>
          <w:sz w:val="24"/>
          <w:szCs w:val="24"/>
          <w:lang w:eastAsia="ru-RU"/>
        </w:rPr>
        <w:t>(описание внешнего проявления отказа)</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____________________________________________________________________</w:t>
      </w:r>
    </w:p>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 xml:space="preserve">Реквизиты для связи с владельцем машины (оборудования) для согласования места времени и даты комиссионного рассмотрения причин </w:t>
      </w:r>
      <w:proofErr w:type="gramStart"/>
      <w:r w:rsidRPr="005578A3">
        <w:rPr>
          <w:rFonts w:ascii="Times New Roman" w:eastAsia="SimSun" w:hAnsi="Times New Roman" w:cs="Times New Roman"/>
          <w:sz w:val="28"/>
          <w:szCs w:val="28"/>
          <w:lang w:eastAsia="ru-RU"/>
        </w:rPr>
        <w:t>отказа:_</w:t>
      </w:r>
      <w:proofErr w:type="gramEnd"/>
      <w:r w:rsidRPr="005578A3">
        <w:rPr>
          <w:rFonts w:ascii="Times New Roman" w:eastAsia="SimSun" w:hAnsi="Times New Roman" w:cs="Times New Roman"/>
          <w:sz w:val="28"/>
          <w:szCs w:val="28"/>
          <w:lang w:eastAsia="ru-RU"/>
        </w:rPr>
        <w:t>_________</w:t>
      </w:r>
    </w:p>
    <w:p w:rsidR="005578A3" w:rsidRPr="005578A3" w:rsidRDefault="005578A3" w:rsidP="005578A3">
      <w:pPr>
        <w:suppressAutoHyphens w:val="0"/>
        <w:ind w:firstLine="0"/>
        <w:jc w:val="right"/>
        <w:rPr>
          <w:rFonts w:ascii="Times New Roman" w:eastAsia="SimSun" w:hAnsi="Times New Roman" w:cs="Times New Roman"/>
          <w:sz w:val="24"/>
          <w:szCs w:val="24"/>
          <w:lang w:val="en-US" w:eastAsia="ru-RU"/>
        </w:rPr>
      </w:pPr>
      <w:r w:rsidRPr="005578A3">
        <w:rPr>
          <w:rFonts w:ascii="Times New Roman" w:eastAsia="SimSun" w:hAnsi="Times New Roman" w:cs="Times New Roman"/>
          <w:sz w:val="24"/>
          <w:szCs w:val="24"/>
          <w:lang w:eastAsia="ru-RU"/>
        </w:rPr>
        <w:t xml:space="preserve">(телефон, </w:t>
      </w:r>
      <w:r w:rsidRPr="005578A3">
        <w:rPr>
          <w:rFonts w:ascii="Times New Roman" w:eastAsia="SimSun" w:hAnsi="Times New Roman" w:cs="Times New Roman"/>
          <w:sz w:val="24"/>
          <w:szCs w:val="24"/>
          <w:lang w:val="en-US" w:eastAsia="ru-RU"/>
        </w:rPr>
        <w:t>e-mail)</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578A3" w:rsidRPr="005578A3" w:rsidTr="0071116E">
        <w:tc>
          <w:tcPr>
            <w:tcW w:w="4927" w:type="dxa"/>
          </w:tcPr>
          <w:p w:rsidR="005578A3" w:rsidRPr="005578A3" w:rsidRDefault="005578A3" w:rsidP="005578A3">
            <w:pPr>
              <w:spacing w:after="200" w:line="276" w:lineRule="auto"/>
              <w:ind w:firstLine="0"/>
              <w:jc w:val="center"/>
              <w:rPr>
                <w:rFonts w:eastAsia="SimSun"/>
                <w:sz w:val="24"/>
                <w:szCs w:val="24"/>
                <w:lang w:eastAsia="ru-RU"/>
              </w:rPr>
            </w:pPr>
          </w:p>
          <w:p w:rsidR="005578A3" w:rsidRPr="005578A3" w:rsidRDefault="005578A3" w:rsidP="005578A3">
            <w:pPr>
              <w:spacing w:after="200" w:line="276" w:lineRule="auto"/>
              <w:ind w:firstLine="0"/>
              <w:jc w:val="center"/>
              <w:rPr>
                <w:rFonts w:eastAsia="SimSun"/>
                <w:sz w:val="24"/>
                <w:szCs w:val="24"/>
                <w:lang w:eastAsia="ru-RU"/>
              </w:rPr>
            </w:pPr>
            <w:r w:rsidRPr="005578A3">
              <w:rPr>
                <w:rFonts w:eastAsia="SimSun"/>
                <w:sz w:val="24"/>
                <w:szCs w:val="24"/>
                <w:lang w:eastAsia="ru-RU"/>
              </w:rPr>
              <w:t>___________________________</w:t>
            </w:r>
          </w:p>
          <w:p w:rsidR="005578A3" w:rsidRPr="005578A3" w:rsidRDefault="005578A3" w:rsidP="005578A3">
            <w:pPr>
              <w:spacing w:after="200" w:line="276" w:lineRule="auto"/>
              <w:ind w:firstLine="0"/>
              <w:jc w:val="center"/>
              <w:rPr>
                <w:rFonts w:eastAsia="SimSun"/>
                <w:sz w:val="24"/>
                <w:szCs w:val="24"/>
                <w:lang w:eastAsia="ru-RU"/>
              </w:rPr>
            </w:pPr>
            <w:r w:rsidRPr="005578A3">
              <w:rPr>
                <w:rFonts w:eastAsia="SimSun"/>
                <w:sz w:val="24"/>
                <w:szCs w:val="24"/>
                <w:lang w:eastAsia="ru-RU"/>
              </w:rPr>
              <w:t>(подпись)</w:t>
            </w:r>
          </w:p>
          <w:p w:rsidR="005578A3" w:rsidRPr="005578A3" w:rsidRDefault="005578A3" w:rsidP="005578A3">
            <w:pPr>
              <w:spacing w:after="200" w:line="276" w:lineRule="auto"/>
              <w:ind w:firstLine="0"/>
              <w:rPr>
                <w:rFonts w:eastAsia="SimSun"/>
                <w:sz w:val="24"/>
                <w:szCs w:val="24"/>
                <w:lang w:eastAsia="ru-RU"/>
              </w:rPr>
            </w:pPr>
          </w:p>
          <w:p w:rsidR="005578A3" w:rsidRPr="005578A3" w:rsidRDefault="005578A3" w:rsidP="005578A3">
            <w:pPr>
              <w:spacing w:after="200" w:line="276" w:lineRule="auto"/>
              <w:ind w:firstLine="0"/>
              <w:rPr>
                <w:rFonts w:eastAsia="SimSun"/>
                <w:sz w:val="24"/>
                <w:szCs w:val="24"/>
                <w:lang w:eastAsia="ru-RU"/>
              </w:rPr>
            </w:pPr>
            <w:r w:rsidRPr="005578A3">
              <w:rPr>
                <w:rFonts w:eastAsia="SimSun"/>
                <w:lang w:eastAsia="ru-RU"/>
              </w:rPr>
              <w:t xml:space="preserve">М.П. </w:t>
            </w:r>
            <w:r w:rsidRPr="005578A3">
              <w:rPr>
                <w:rFonts w:eastAsia="SimSun"/>
                <w:sz w:val="24"/>
                <w:szCs w:val="24"/>
                <w:lang w:eastAsia="ru-RU"/>
              </w:rPr>
              <w:t>(при наличии)</w:t>
            </w:r>
          </w:p>
          <w:p w:rsidR="005578A3" w:rsidRPr="005578A3" w:rsidRDefault="005578A3" w:rsidP="005578A3">
            <w:pPr>
              <w:spacing w:after="200" w:line="276" w:lineRule="auto"/>
              <w:ind w:firstLine="0"/>
              <w:rPr>
                <w:rFonts w:eastAsia="SimSun"/>
                <w:lang w:eastAsia="ru-RU"/>
              </w:rPr>
            </w:pPr>
          </w:p>
        </w:tc>
        <w:tc>
          <w:tcPr>
            <w:tcW w:w="4927" w:type="dxa"/>
          </w:tcPr>
          <w:p w:rsidR="005578A3" w:rsidRPr="005578A3" w:rsidRDefault="005578A3" w:rsidP="005578A3">
            <w:pPr>
              <w:spacing w:after="200" w:line="276" w:lineRule="auto"/>
              <w:ind w:firstLine="0"/>
              <w:jc w:val="center"/>
              <w:rPr>
                <w:rFonts w:eastAsia="SimSun"/>
                <w:sz w:val="24"/>
                <w:szCs w:val="24"/>
                <w:lang w:eastAsia="ru-RU"/>
              </w:rPr>
            </w:pPr>
          </w:p>
          <w:p w:rsidR="005578A3" w:rsidRPr="005578A3" w:rsidRDefault="005578A3" w:rsidP="005578A3">
            <w:pPr>
              <w:spacing w:after="200" w:line="276" w:lineRule="auto"/>
              <w:ind w:firstLine="0"/>
              <w:jc w:val="center"/>
              <w:rPr>
                <w:rFonts w:eastAsia="SimSun"/>
                <w:sz w:val="24"/>
                <w:szCs w:val="24"/>
                <w:lang w:eastAsia="ru-RU"/>
              </w:rPr>
            </w:pPr>
            <w:r w:rsidRPr="005578A3">
              <w:rPr>
                <w:rFonts w:eastAsia="SimSun"/>
                <w:sz w:val="24"/>
                <w:szCs w:val="24"/>
                <w:lang w:eastAsia="ru-RU"/>
              </w:rPr>
              <w:t>__________________________________</w:t>
            </w:r>
          </w:p>
          <w:p w:rsidR="005578A3" w:rsidRPr="005578A3" w:rsidRDefault="005578A3" w:rsidP="005578A3">
            <w:pPr>
              <w:spacing w:after="200" w:line="276" w:lineRule="auto"/>
              <w:ind w:firstLine="0"/>
              <w:jc w:val="center"/>
              <w:rPr>
                <w:rFonts w:eastAsia="SimSun"/>
                <w:sz w:val="24"/>
                <w:szCs w:val="24"/>
                <w:lang w:eastAsia="ru-RU"/>
              </w:rPr>
            </w:pPr>
            <w:r w:rsidRPr="005578A3">
              <w:rPr>
                <w:rFonts w:eastAsia="SimSun"/>
                <w:sz w:val="24"/>
                <w:szCs w:val="24"/>
                <w:lang w:eastAsia="ru-RU"/>
              </w:rPr>
              <w:t>(фамилия, инициалы руководителя юридического  лица,                                                                                                         индивидуального предпринимателя, физического лица)</w:t>
            </w:r>
          </w:p>
        </w:tc>
      </w:tr>
    </w:tbl>
    <w:p w:rsidR="005578A3" w:rsidRPr="005578A3" w:rsidRDefault="005578A3" w:rsidP="005578A3">
      <w:pPr>
        <w:suppressAutoHyphens w:val="0"/>
        <w:ind w:firstLine="0"/>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 xml:space="preserve">«_____» ________________20___г. </w:t>
      </w:r>
    </w:p>
    <w:p w:rsidR="005578A3" w:rsidRPr="005578A3" w:rsidRDefault="005578A3" w:rsidP="005578A3">
      <w:pPr>
        <w:suppressAutoHyphens w:val="0"/>
        <w:ind w:left="180" w:right="97" w:firstLine="0"/>
        <w:rPr>
          <w:rFonts w:ascii="Times New Roman" w:eastAsia="SimSun" w:hAnsi="Times New Roman" w:cs="Times New Roman"/>
          <w:sz w:val="28"/>
          <w:szCs w:val="28"/>
          <w:lang w:eastAsia="ru-RU"/>
        </w:rPr>
      </w:pPr>
    </w:p>
    <w:p w:rsidR="005578A3" w:rsidRPr="005578A3" w:rsidRDefault="005578A3" w:rsidP="005578A3">
      <w:pPr>
        <w:suppressAutoHyphens w:val="0"/>
        <w:ind w:right="97" w:firstLine="0"/>
        <w:jc w:val="both"/>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 xml:space="preserve">От заявителя </w:t>
      </w:r>
      <w:proofErr w:type="gramStart"/>
      <w:r w:rsidRPr="005578A3">
        <w:rPr>
          <w:rFonts w:ascii="Times New Roman" w:eastAsia="SimSun" w:hAnsi="Times New Roman" w:cs="Times New Roman"/>
          <w:sz w:val="28"/>
          <w:szCs w:val="28"/>
          <w:lang w:eastAsia="ru-RU"/>
        </w:rPr>
        <w:t>принято:_</w:t>
      </w:r>
      <w:proofErr w:type="gramEnd"/>
      <w:r w:rsidRPr="005578A3">
        <w:rPr>
          <w:rFonts w:ascii="Times New Roman" w:eastAsia="SimSun" w:hAnsi="Times New Roman" w:cs="Times New Roman"/>
          <w:sz w:val="28"/>
          <w:szCs w:val="28"/>
          <w:lang w:eastAsia="ru-RU"/>
        </w:rPr>
        <w:t>_______________________________________________</w:t>
      </w:r>
    </w:p>
    <w:p w:rsidR="005578A3" w:rsidRPr="005578A3" w:rsidRDefault="005578A3" w:rsidP="005578A3">
      <w:pPr>
        <w:suppressAutoHyphens w:val="0"/>
        <w:ind w:right="97" w:firstLine="0"/>
        <w:jc w:val="both"/>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78A3" w:rsidRPr="005578A3" w:rsidRDefault="005578A3" w:rsidP="005578A3">
      <w:pPr>
        <w:suppressAutoHyphens w:val="0"/>
        <w:ind w:right="97" w:firstLine="0"/>
        <w:jc w:val="both"/>
        <w:rPr>
          <w:rFonts w:ascii="Times New Roman" w:eastAsia="SimSun" w:hAnsi="Times New Roman" w:cs="Times New Roman"/>
          <w:sz w:val="28"/>
          <w:szCs w:val="28"/>
          <w:lang w:eastAsia="ru-RU"/>
        </w:rPr>
      </w:pPr>
    </w:p>
    <w:p w:rsidR="005578A3" w:rsidRPr="005578A3" w:rsidRDefault="005578A3" w:rsidP="0055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__________________   _____________________   _________________________</w:t>
      </w:r>
    </w:p>
    <w:p w:rsidR="005578A3" w:rsidRPr="005578A3" w:rsidRDefault="005578A3" w:rsidP="0055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 xml:space="preserve">         (</w:t>
      </w:r>
      <w:proofErr w:type="gramStart"/>
      <w:r w:rsidRPr="005578A3">
        <w:rPr>
          <w:rFonts w:ascii="Times New Roman" w:eastAsia="Times New Roman" w:hAnsi="Times New Roman" w:cs="Times New Roman"/>
          <w:sz w:val="24"/>
          <w:szCs w:val="24"/>
          <w:lang w:eastAsia="ru-RU"/>
        </w:rPr>
        <w:t xml:space="preserve">должность)   </w:t>
      </w:r>
      <w:proofErr w:type="gramEnd"/>
      <w:r w:rsidRPr="005578A3">
        <w:rPr>
          <w:rFonts w:ascii="Times New Roman" w:eastAsia="Times New Roman" w:hAnsi="Times New Roman" w:cs="Times New Roman"/>
          <w:sz w:val="24"/>
          <w:szCs w:val="24"/>
          <w:lang w:eastAsia="ru-RU"/>
        </w:rPr>
        <w:t xml:space="preserve">                            (подпись)                              (фамилия, инициалы)</w:t>
      </w:r>
    </w:p>
    <w:p w:rsidR="005578A3" w:rsidRPr="005578A3" w:rsidRDefault="005578A3" w:rsidP="005578A3">
      <w:pPr>
        <w:suppressAutoHyphens w:val="0"/>
        <w:ind w:right="97" w:firstLine="0"/>
        <w:jc w:val="both"/>
        <w:rPr>
          <w:rFonts w:ascii="Times New Roman" w:eastAsia="SimSun" w:hAnsi="Times New Roman" w:cs="Times New Roman"/>
          <w:sz w:val="28"/>
          <w:szCs w:val="28"/>
          <w:lang w:eastAsia="ru-RU"/>
        </w:rPr>
      </w:pPr>
    </w:p>
    <w:p w:rsidR="005578A3" w:rsidRPr="005578A3" w:rsidRDefault="005578A3" w:rsidP="005578A3">
      <w:pPr>
        <w:suppressAutoHyphens w:val="0"/>
        <w:ind w:firstLine="0"/>
        <w:jc w:val="both"/>
        <w:rPr>
          <w:rFonts w:ascii="Times New Roman" w:eastAsia="SimSun" w:hAnsi="Times New Roman" w:cs="Times New Roman"/>
          <w:sz w:val="28"/>
          <w:szCs w:val="28"/>
          <w:lang w:eastAsia="ru-RU"/>
        </w:rPr>
      </w:pPr>
      <w:r w:rsidRPr="005578A3">
        <w:rPr>
          <w:rFonts w:ascii="Times New Roman" w:eastAsia="SimSun" w:hAnsi="Times New Roman" w:cs="Times New Roman"/>
          <w:sz w:val="28"/>
          <w:szCs w:val="28"/>
          <w:lang w:eastAsia="ru-RU"/>
        </w:rPr>
        <w:t xml:space="preserve">                             </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 xml:space="preserve">  </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 xml:space="preserve">  </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p>
    <w:p w:rsidR="00314A7C" w:rsidRDefault="00314A7C">
      <w:pPr>
        <w:ind w:firstLine="720"/>
      </w:pPr>
    </w:p>
    <w:p w:rsidR="00314A7C" w:rsidRDefault="00314A7C">
      <w:pPr>
        <w:ind w:firstLine="720"/>
      </w:pPr>
    </w:p>
    <w:p w:rsidR="00314A7C" w:rsidRDefault="00314A7C">
      <w:pPr>
        <w:ind w:firstLine="720"/>
      </w:pPr>
    </w:p>
    <w:p w:rsidR="00314A7C" w:rsidRDefault="00314A7C">
      <w:pPr>
        <w:ind w:firstLine="720"/>
      </w:pPr>
    </w:p>
    <w:p w:rsidR="00314A7C" w:rsidRDefault="00314A7C">
      <w:pPr>
        <w:ind w:firstLine="720"/>
      </w:pPr>
    </w:p>
    <w:p w:rsidR="00314A7C" w:rsidRDefault="00314A7C">
      <w:pPr>
        <w:ind w:firstLine="720"/>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314A7C" w:rsidRDefault="00633500">
      <w:pPr>
        <w:widowControl w:val="0"/>
        <w:ind w:left="5953" w:firstLine="1"/>
        <w:jc w:val="both"/>
        <w:outlineLvl w:val="1"/>
        <w:rPr>
          <w:rFonts w:ascii="Times New Roman" w:hAnsi="Times New Roman" w:cs="Times New Roman"/>
          <w:sz w:val="28"/>
          <w:szCs w:val="28"/>
        </w:rPr>
      </w:pPr>
      <w:r>
        <w:rPr>
          <w:rFonts w:ascii="Times New Roman" w:eastAsiaTheme="minorEastAsia" w:hAnsi="Times New Roman" w:cs="Times New Roman"/>
          <w:sz w:val="28"/>
          <w:szCs w:val="28"/>
          <w:lang w:eastAsia="ru-RU"/>
        </w:rPr>
        <w:lastRenderedPageBreak/>
        <w:t xml:space="preserve">Приложение № 6 </w:t>
      </w:r>
    </w:p>
    <w:p w:rsidR="00314A7C" w:rsidRDefault="00633500">
      <w:pPr>
        <w:pStyle w:val="21"/>
        <w:shd w:val="clear" w:color="auto" w:fill="auto"/>
        <w:tabs>
          <w:tab w:val="left" w:pos="709"/>
        </w:tabs>
        <w:spacing w:line="240" w:lineRule="auto"/>
        <w:ind w:left="5953" w:firstLine="1"/>
        <w:jc w:val="both"/>
        <w:rPr>
          <w:rFonts w:ascii="Times New Roman" w:hAnsi="Times New Roman" w:cs="Times New Roman"/>
        </w:rPr>
      </w:pPr>
      <w:r>
        <w:rPr>
          <w:rStyle w:val="af8"/>
          <w:rFonts w:eastAsiaTheme="minorEastAsia" w:cs="Times New Roman"/>
          <w:b w:val="0"/>
          <w:color w:val="auto"/>
          <w:sz w:val="28"/>
          <w:lang w:eastAsia="ru-RU"/>
        </w:rPr>
        <w:t xml:space="preserve">к Административному регламенту предоставления государственной услуги </w:t>
      </w:r>
      <w:hyperlink r:id="rId25">
        <w:r>
          <w:rPr>
            <w:rStyle w:val="af7"/>
            <w:rFonts w:eastAsia="Calibri"/>
            <w:color w:val="000000"/>
            <w:sz w:val="28"/>
            <w:shd w:val="clear" w:color="auto" w:fill="FFFFFF"/>
            <w:lang w:eastAsia="ru-RU"/>
          </w:rPr>
          <w:t xml:space="preserve">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314A7C" w:rsidRDefault="00314A7C">
      <w:pPr>
        <w:ind w:firstLine="720"/>
        <w:rPr>
          <w:rFonts w:ascii="Times New Roman" w:hAnsi="Times New Roman" w:cs="Times New Roman"/>
          <w:sz w:val="24"/>
        </w:rPr>
      </w:pPr>
    </w:p>
    <w:p w:rsidR="005578A3" w:rsidRPr="005578A3" w:rsidRDefault="005578A3" w:rsidP="005578A3">
      <w:pPr>
        <w:suppressAutoHyphens w:val="0"/>
        <w:spacing w:line="288" w:lineRule="atLeast"/>
        <w:ind w:firstLine="0"/>
        <w:jc w:val="center"/>
        <w:rPr>
          <w:rFonts w:ascii="Times New Roman" w:eastAsia="Times New Roman" w:hAnsi="Times New Roman" w:cs="Times New Roman"/>
          <w:b/>
          <w:sz w:val="28"/>
          <w:szCs w:val="28"/>
          <w:lang w:eastAsia="ru-RU"/>
        </w:rPr>
      </w:pPr>
      <w:r w:rsidRPr="005578A3">
        <w:rPr>
          <w:rFonts w:ascii="Times New Roman" w:eastAsia="Times New Roman" w:hAnsi="Times New Roman" w:cs="Times New Roman"/>
          <w:b/>
          <w:sz w:val="28"/>
          <w:szCs w:val="28"/>
          <w:lang w:eastAsia="ru-RU"/>
        </w:rPr>
        <w:t>АКТ РАССМОТРЕНИЯ ПРЕТЕНЗИЙ</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b/>
          <w:sz w:val="24"/>
          <w:szCs w:val="24"/>
          <w:lang w:eastAsia="ru-RU"/>
        </w:rPr>
      </w:pP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Место составления акта________________________________________________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8"/>
          <w:szCs w:val="28"/>
          <w:lang w:eastAsia="ru-RU"/>
        </w:rPr>
        <w:t xml:space="preserve">                                       </w:t>
      </w:r>
      <w:r w:rsidRPr="005578A3">
        <w:rPr>
          <w:rFonts w:ascii="Times New Roman" w:eastAsia="Times New Roman" w:hAnsi="Times New Roman" w:cs="Times New Roman"/>
          <w:sz w:val="24"/>
          <w:szCs w:val="24"/>
          <w:lang w:eastAsia="ru-RU"/>
        </w:rPr>
        <w:t>(адрес владельца, физического или юридического лица)</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____________________________________________________________________________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____________________________________________________________________________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Дата составления______________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Составлен комиссией в составе:</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 xml:space="preserve">Представитель поставщика (изготовителя, предприятия </w:t>
      </w:r>
      <w:proofErr w:type="gramStart"/>
      <w:r w:rsidRPr="005578A3">
        <w:rPr>
          <w:rFonts w:ascii="Times New Roman" w:eastAsia="Times New Roman" w:hAnsi="Times New Roman" w:cs="Times New Roman"/>
          <w:sz w:val="28"/>
          <w:szCs w:val="28"/>
          <w:lang w:eastAsia="ru-RU"/>
        </w:rPr>
        <w:t>сервиса)_</w:t>
      </w:r>
      <w:proofErr w:type="gramEnd"/>
      <w:r w:rsidRPr="005578A3">
        <w:rPr>
          <w:rFonts w:ascii="Times New Roman" w:eastAsia="Times New Roman" w:hAnsi="Times New Roman" w:cs="Times New Roman"/>
          <w:sz w:val="28"/>
          <w:szCs w:val="28"/>
          <w:lang w:eastAsia="ru-RU"/>
        </w:rPr>
        <w:t>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____________________________________________________________________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8"/>
          <w:szCs w:val="28"/>
          <w:lang w:eastAsia="ru-RU"/>
        </w:rPr>
        <w:t xml:space="preserve">                                                  </w:t>
      </w:r>
      <w:r w:rsidRPr="005578A3">
        <w:rPr>
          <w:rFonts w:ascii="Times New Roman" w:eastAsia="Times New Roman" w:hAnsi="Times New Roman" w:cs="Times New Roman"/>
          <w:sz w:val="24"/>
          <w:szCs w:val="24"/>
          <w:lang w:eastAsia="ru-RU"/>
        </w:rPr>
        <w:t>(Ф.И.О., должность)</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____________________________________________________________________________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представитель гостехнадзора___________________________________________</w:t>
      </w:r>
    </w:p>
    <w:p w:rsidR="005578A3" w:rsidRPr="005578A3" w:rsidRDefault="005578A3" w:rsidP="005578A3">
      <w:pPr>
        <w:suppressAutoHyphens w:val="0"/>
        <w:spacing w:line="288" w:lineRule="atLeast"/>
        <w:ind w:firstLine="0"/>
        <w:jc w:val="center"/>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 xml:space="preserve">                                                                        (Ф.И.О., должность)</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представителя владельца_______________________________________________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8"/>
          <w:szCs w:val="28"/>
          <w:lang w:eastAsia="ru-RU"/>
        </w:rPr>
        <w:t xml:space="preserve">                                                                                 </w:t>
      </w:r>
      <w:r w:rsidRPr="005578A3">
        <w:rPr>
          <w:rFonts w:ascii="Times New Roman" w:eastAsia="Times New Roman" w:hAnsi="Times New Roman" w:cs="Times New Roman"/>
          <w:sz w:val="24"/>
          <w:szCs w:val="24"/>
          <w:lang w:eastAsia="ru-RU"/>
        </w:rPr>
        <w:t>(Ф.И.О., должность)</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на машину, оборудование______________________________________________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8"/>
          <w:szCs w:val="28"/>
          <w:lang w:eastAsia="ru-RU"/>
        </w:rPr>
        <w:t xml:space="preserve">                                                                        </w:t>
      </w:r>
      <w:r w:rsidRPr="005578A3">
        <w:rPr>
          <w:rFonts w:ascii="Times New Roman" w:eastAsia="Times New Roman" w:hAnsi="Times New Roman" w:cs="Times New Roman"/>
          <w:sz w:val="24"/>
          <w:szCs w:val="24"/>
          <w:lang w:eastAsia="ru-RU"/>
        </w:rPr>
        <w:t>(наименование, марка)</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дата выпуска (ремонта) _________________ заводской № 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введена в эксплуатацию _________________ двигатель № 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наработка с момента ввода в эксплуатацию составила ___________ часов (дней)</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при работе ___________________________________________________________</w:t>
      </w:r>
    </w:p>
    <w:p w:rsidR="005578A3" w:rsidRPr="005578A3" w:rsidRDefault="005578A3" w:rsidP="005578A3">
      <w:pPr>
        <w:suppressAutoHyphens w:val="0"/>
        <w:spacing w:line="288" w:lineRule="atLeast"/>
        <w:ind w:firstLine="0"/>
        <w:jc w:val="center"/>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(указать вид работы)</w:t>
      </w:r>
    </w:p>
    <w:p w:rsidR="005578A3" w:rsidRPr="005578A3" w:rsidRDefault="005578A3" w:rsidP="005578A3">
      <w:pPr>
        <w:suppressAutoHyphens w:val="0"/>
        <w:spacing w:line="288" w:lineRule="atLeast"/>
        <w:ind w:firstLine="0"/>
        <w:jc w:val="center"/>
        <w:rPr>
          <w:rFonts w:ascii="Times New Roman" w:eastAsia="Times New Roman" w:hAnsi="Times New Roman" w:cs="Times New Roman"/>
          <w:b/>
          <w:sz w:val="28"/>
          <w:szCs w:val="28"/>
          <w:lang w:eastAsia="ru-RU"/>
        </w:rPr>
      </w:pPr>
      <w:r w:rsidRPr="005578A3">
        <w:rPr>
          <w:rFonts w:ascii="Times New Roman" w:eastAsia="Times New Roman" w:hAnsi="Times New Roman" w:cs="Times New Roman"/>
          <w:b/>
          <w:sz w:val="28"/>
          <w:szCs w:val="28"/>
          <w:lang w:eastAsia="ru-RU"/>
        </w:rPr>
        <w:t>Описание результатов осмотра машины и (или) оборудования</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Внешнее проявление отказа (неисправности)______________________________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____________________________________________________________________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Характеристика отказа (неисправности)__________________________________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____________________________________________________________________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____________________________________________________________________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Причины отказа (неисправности)________________________________________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r w:rsidRPr="005578A3">
        <w:rPr>
          <w:rFonts w:ascii="Times New Roman" w:eastAsia="Times New Roman" w:hAnsi="Times New Roman" w:cs="Times New Roman"/>
          <w:sz w:val="28"/>
          <w:szCs w:val="28"/>
          <w:lang w:eastAsia="ru-RU"/>
        </w:rPr>
        <w:lastRenderedPageBreak/>
        <w:t>________________________________________________________________________________________________________________________________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b/>
          <w:sz w:val="28"/>
          <w:szCs w:val="28"/>
          <w:lang w:eastAsia="ru-RU"/>
        </w:rPr>
      </w:pPr>
      <w:r w:rsidRPr="005578A3">
        <w:rPr>
          <w:rFonts w:ascii="Times New Roman" w:eastAsia="Times New Roman" w:hAnsi="Times New Roman" w:cs="Times New Roman"/>
          <w:b/>
          <w:sz w:val="28"/>
          <w:szCs w:val="28"/>
          <w:lang w:eastAsia="ru-RU"/>
        </w:rPr>
        <w:t>В ходе осмотра установлено:</w:t>
      </w:r>
    </w:p>
    <w:tbl>
      <w:tblPr>
        <w:tblStyle w:val="22"/>
        <w:tblW w:w="0" w:type="auto"/>
        <w:tblInd w:w="108" w:type="dxa"/>
        <w:tblLook w:val="04A0" w:firstRow="1" w:lastRow="0" w:firstColumn="1" w:lastColumn="0" w:noHBand="0" w:noVBand="1"/>
      </w:tblPr>
      <w:tblGrid>
        <w:gridCol w:w="540"/>
        <w:gridCol w:w="4331"/>
        <w:gridCol w:w="2439"/>
        <w:gridCol w:w="2329"/>
      </w:tblGrid>
      <w:tr w:rsidR="005578A3" w:rsidRPr="005578A3" w:rsidTr="0071116E">
        <w:tc>
          <w:tcPr>
            <w:tcW w:w="540" w:type="dxa"/>
          </w:tcPr>
          <w:p w:rsidR="005578A3" w:rsidRPr="005578A3" w:rsidRDefault="005578A3" w:rsidP="005578A3">
            <w:pPr>
              <w:spacing w:line="288" w:lineRule="atLeast"/>
              <w:ind w:firstLine="0"/>
              <w:jc w:val="center"/>
              <w:rPr>
                <w:sz w:val="24"/>
                <w:szCs w:val="24"/>
                <w:lang w:eastAsia="ru-RU"/>
              </w:rPr>
            </w:pPr>
            <w:r w:rsidRPr="005578A3">
              <w:rPr>
                <w:sz w:val="24"/>
                <w:szCs w:val="24"/>
                <w:lang w:eastAsia="ru-RU"/>
              </w:rPr>
              <w:t>№ п/п</w:t>
            </w:r>
          </w:p>
        </w:tc>
        <w:tc>
          <w:tcPr>
            <w:tcW w:w="6770" w:type="dxa"/>
            <w:gridSpan w:val="2"/>
          </w:tcPr>
          <w:p w:rsidR="005578A3" w:rsidRPr="005578A3" w:rsidRDefault="005578A3" w:rsidP="005578A3">
            <w:pPr>
              <w:spacing w:line="288" w:lineRule="atLeast"/>
              <w:ind w:firstLine="0"/>
              <w:jc w:val="center"/>
              <w:rPr>
                <w:sz w:val="24"/>
                <w:szCs w:val="24"/>
                <w:lang w:eastAsia="ru-RU"/>
              </w:rPr>
            </w:pPr>
            <w:r w:rsidRPr="005578A3">
              <w:rPr>
                <w:sz w:val="24"/>
                <w:szCs w:val="24"/>
                <w:lang w:eastAsia="ru-RU"/>
              </w:rPr>
              <w:t>Причина отказа работы машины и (или) оборудования</w:t>
            </w:r>
          </w:p>
        </w:tc>
        <w:tc>
          <w:tcPr>
            <w:tcW w:w="2329" w:type="dxa"/>
          </w:tcPr>
          <w:p w:rsidR="005578A3" w:rsidRPr="005578A3" w:rsidRDefault="005578A3" w:rsidP="005578A3">
            <w:pPr>
              <w:spacing w:line="288" w:lineRule="atLeast"/>
              <w:ind w:firstLine="0"/>
              <w:jc w:val="center"/>
              <w:rPr>
                <w:sz w:val="24"/>
                <w:szCs w:val="24"/>
                <w:lang w:eastAsia="ru-RU"/>
              </w:rPr>
            </w:pPr>
            <w:r w:rsidRPr="005578A3">
              <w:rPr>
                <w:sz w:val="24"/>
                <w:szCs w:val="24"/>
                <w:lang w:eastAsia="ru-RU"/>
              </w:rPr>
              <w:t>Отметка о выявлении</w:t>
            </w:r>
          </w:p>
          <w:p w:rsidR="005578A3" w:rsidRPr="005578A3" w:rsidRDefault="005578A3" w:rsidP="005578A3">
            <w:pPr>
              <w:spacing w:line="288" w:lineRule="atLeast"/>
              <w:ind w:firstLine="0"/>
              <w:jc w:val="center"/>
              <w:rPr>
                <w:sz w:val="24"/>
                <w:szCs w:val="24"/>
                <w:lang w:eastAsia="ru-RU"/>
              </w:rPr>
            </w:pPr>
            <w:r w:rsidRPr="005578A3">
              <w:rPr>
                <w:sz w:val="24"/>
                <w:szCs w:val="24"/>
                <w:lang w:eastAsia="ru-RU"/>
              </w:rPr>
              <w:t>(да/нет)</w:t>
            </w:r>
          </w:p>
        </w:tc>
      </w:tr>
      <w:tr w:rsidR="005578A3" w:rsidRPr="005578A3" w:rsidTr="0071116E">
        <w:tc>
          <w:tcPr>
            <w:tcW w:w="540" w:type="dxa"/>
          </w:tcPr>
          <w:p w:rsidR="005578A3" w:rsidRPr="005578A3" w:rsidRDefault="005578A3" w:rsidP="005578A3">
            <w:pPr>
              <w:spacing w:line="288" w:lineRule="atLeast"/>
              <w:ind w:firstLine="0"/>
              <w:jc w:val="center"/>
              <w:rPr>
                <w:sz w:val="24"/>
                <w:szCs w:val="24"/>
                <w:lang w:eastAsia="ru-RU"/>
              </w:rPr>
            </w:pPr>
            <w:r w:rsidRPr="005578A3">
              <w:rPr>
                <w:sz w:val="24"/>
                <w:szCs w:val="24"/>
                <w:lang w:eastAsia="ru-RU"/>
              </w:rPr>
              <w:t>1</w:t>
            </w:r>
          </w:p>
        </w:tc>
        <w:tc>
          <w:tcPr>
            <w:tcW w:w="6770" w:type="dxa"/>
            <w:gridSpan w:val="2"/>
          </w:tcPr>
          <w:p w:rsidR="005578A3" w:rsidRPr="005578A3" w:rsidRDefault="005578A3" w:rsidP="005578A3">
            <w:pPr>
              <w:spacing w:line="288" w:lineRule="atLeast"/>
              <w:ind w:firstLine="0"/>
              <w:jc w:val="center"/>
              <w:rPr>
                <w:sz w:val="24"/>
                <w:szCs w:val="24"/>
                <w:lang w:eastAsia="ru-RU"/>
              </w:rPr>
            </w:pPr>
            <w:r w:rsidRPr="005578A3">
              <w:rPr>
                <w:sz w:val="24"/>
                <w:szCs w:val="24"/>
                <w:lang w:eastAsia="ru-RU"/>
              </w:rPr>
              <w:t>2</w:t>
            </w:r>
          </w:p>
        </w:tc>
        <w:tc>
          <w:tcPr>
            <w:tcW w:w="2329" w:type="dxa"/>
          </w:tcPr>
          <w:p w:rsidR="005578A3" w:rsidRPr="005578A3" w:rsidRDefault="005578A3" w:rsidP="005578A3">
            <w:pPr>
              <w:spacing w:line="288" w:lineRule="atLeast"/>
              <w:ind w:firstLine="0"/>
              <w:jc w:val="center"/>
              <w:rPr>
                <w:sz w:val="24"/>
                <w:szCs w:val="24"/>
                <w:lang w:eastAsia="ru-RU"/>
              </w:rPr>
            </w:pPr>
            <w:r w:rsidRPr="005578A3">
              <w:rPr>
                <w:sz w:val="24"/>
                <w:szCs w:val="24"/>
                <w:lang w:eastAsia="ru-RU"/>
              </w:rPr>
              <w:t>3</w:t>
            </w:r>
          </w:p>
        </w:tc>
      </w:tr>
      <w:tr w:rsidR="005578A3" w:rsidRPr="005578A3" w:rsidTr="0071116E">
        <w:tc>
          <w:tcPr>
            <w:tcW w:w="540" w:type="dxa"/>
          </w:tcPr>
          <w:p w:rsidR="005578A3" w:rsidRPr="005578A3" w:rsidRDefault="005578A3" w:rsidP="005578A3">
            <w:pPr>
              <w:spacing w:line="288" w:lineRule="atLeast"/>
              <w:ind w:firstLine="0"/>
              <w:jc w:val="both"/>
              <w:rPr>
                <w:sz w:val="24"/>
                <w:szCs w:val="24"/>
                <w:lang w:eastAsia="ru-RU"/>
              </w:rPr>
            </w:pPr>
            <w:r w:rsidRPr="005578A3">
              <w:rPr>
                <w:sz w:val="24"/>
                <w:szCs w:val="24"/>
                <w:lang w:eastAsia="ru-RU"/>
              </w:rPr>
              <w:t>1</w:t>
            </w:r>
          </w:p>
        </w:tc>
        <w:tc>
          <w:tcPr>
            <w:tcW w:w="6770" w:type="dxa"/>
            <w:gridSpan w:val="2"/>
          </w:tcPr>
          <w:p w:rsidR="005578A3" w:rsidRPr="005578A3" w:rsidRDefault="005578A3" w:rsidP="005578A3">
            <w:pPr>
              <w:spacing w:line="288" w:lineRule="atLeast"/>
              <w:ind w:firstLine="0"/>
              <w:rPr>
                <w:sz w:val="24"/>
                <w:szCs w:val="24"/>
                <w:lang w:eastAsia="ru-RU"/>
              </w:rPr>
            </w:pPr>
            <w:r w:rsidRPr="005578A3">
              <w:rPr>
                <w:sz w:val="24"/>
                <w:szCs w:val="24"/>
                <w:lang w:eastAsia="ru-RU"/>
              </w:rPr>
              <w:t>Нарушение правил эксплуатации</w:t>
            </w:r>
          </w:p>
        </w:tc>
        <w:tc>
          <w:tcPr>
            <w:tcW w:w="2329" w:type="dxa"/>
          </w:tcPr>
          <w:p w:rsidR="005578A3" w:rsidRPr="005578A3" w:rsidRDefault="005578A3" w:rsidP="005578A3">
            <w:pPr>
              <w:spacing w:line="288" w:lineRule="atLeast"/>
              <w:ind w:firstLine="0"/>
              <w:jc w:val="both"/>
              <w:rPr>
                <w:sz w:val="24"/>
                <w:szCs w:val="24"/>
                <w:lang w:eastAsia="ru-RU"/>
              </w:rPr>
            </w:pPr>
          </w:p>
        </w:tc>
      </w:tr>
      <w:tr w:rsidR="005578A3" w:rsidRPr="005578A3" w:rsidTr="0071116E">
        <w:tc>
          <w:tcPr>
            <w:tcW w:w="540" w:type="dxa"/>
          </w:tcPr>
          <w:p w:rsidR="005578A3" w:rsidRPr="005578A3" w:rsidRDefault="005578A3" w:rsidP="005578A3">
            <w:pPr>
              <w:spacing w:line="288" w:lineRule="atLeast"/>
              <w:ind w:firstLine="0"/>
              <w:jc w:val="both"/>
              <w:rPr>
                <w:sz w:val="24"/>
                <w:szCs w:val="24"/>
                <w:lang w:eastAsia="ru-RU"/>
              </w:rPr>
            </w:pPr>
            <w:r w:rsidRPr="005578A3">
              <w:rPr>
                <w:sz w:val="24"/>
                <w:szCs w:val="24"/>
                <w:lang w:eastAsia="ru-RU"/>
              </w:rPr>
              <w:t>2</w:t>
            </w:r>
          </w:p>
        </w:tc>
        <w:tc>
          <w:tcPr>
            <w:tcW w:w="4331" w:type="dxa"/>
          </w:tcPr>
          <w:p w:rsidR="005578A3" w:rsidRPr="005578A3" w:rsidRDefault="005578A3" w:rsidP="005578A3">
            <w:pPr>
              <w:spacing w:line="288" w:lineRule="atLeast"/>
              <w:ind w:firstLine="0"/>
              <w:rPr>
                <w:sz w:val="24"/>
                <w:szCs w:val="24"/>
                <w:lang w:eastAsia="ru-RU"/>
              </w:rPr>
            </w:pPr>
            <w:r w:rsidRPr="005578A3">
              <w:rPr>
                <w:sz w:val="24"/>
                <w:szCs w:val="24"/>
                <w:lang w:eastAsia="ru-RU"/>
              </w:rPr>
              <w:t>Производственная причина</w:t>
            </w:r>
          </w:p>
        </w:tc>
        <w:tc>
          <w:tcPr>
            <w:tcW w:w="2439" w:type="dxa"/>
          </w:tcPr>
          <w:p w:rsidR="005578A3" w:rsidRPr="005578A3" w:rsidRDefault="005578A3" w:rsidP="005578A3">
            <w:pPr>
              <w:spacing w:line="288" w:lineRule="atLeast"/>
              <w:ind w:firstLine="0"/>
              <w:rPr>
                <w:sz w:val="24"/>
                <w:szCs w:val="24"/>
                <w:lang w:eastAsia="ru-RU"/>
              </w:rPr>
            </w:pPr>
            <w:r w:rsidRPr="005578A3">
              <w:rPr>
                <w:sz w:val="24"/>
                <w:szCs w:val="24"/>
                <w:lang w:eastAsia="ru-RU"/>
              </w:rPr>
              <w:t>вина продавца</w:t>
            </w:r>
          </w:p>
        </w:tc>
        <w:tc>
          <w:tcPr>
            <w:tcW w:w="2329" w:type="dxa"/>
          </w:tcPr>
          <w:p w:rsidR="005578A3" w:rsidRPr="005578A3" w:rsidRDefault="005578A3" w:rsidP="005578A3">
            <w:pPr>
              <w:spacing w:line="288" w:lineRule="atLeast"/>
              <w:ind w:firstLine="0"/>
              <w:jc w:val="both"/>
              <w:rPr>
                <w:sz w:val="24"/>
                <w:szCs w:val="24"/>
                <w:lang w:eastAsia="ru-RU"/>
              </w:rPr>
            </w:pPr>
          </w:p>
        </w:tc>
      </w:tr>
      <w:tr w:rsidR="005578A3" w:rsidRPr="005578A3" w:rsidTr="0071116E">
        <w:tc>
          <w:tcPr>
            <w:tcW w:w="540" w:type="dxa"/>
          </w:tcPr>
          <w:p w:rsidR="005578A3" w:rsidRPr="005578A3" w:rsidRDefault="005578A3" w:rsidP="005578A3">
            <w:pPr>
              <w:spacing w:line="288" w:lineRule="atLeast"/>
              <w:ind w:firstLine="0"/>
              <w:jc w:val="both"/>
              <w:rPr>
                <w:sz w:val="24"/>
                <w:szCs w:val="24"/>
                <w:lang w:eastAsia="ru-RU"/>
              </w:rPr>
            </w:pPr>
          </w:p>
        </w:tc>
        <w:tc>
          <w:tcPr>
            <w:tcW w:w="4331" w:type="dxa"/>
          </w:tcPr>
          <w:p w:rsidR="005578A3" w:rsidRPr="005578A3" w:rsidRDefault="005578A3" w:rsidP="005578A3">
            <w:pPr>
              <w:spacing w:line="288" w:lineRule="atLeast"/>
              <w:ind w:firstLine="0"/>
              <w:rPr>
                <w:sz w:val="24"/>
                <w:szCs w:val="24"/>
                <w:lang w:eastAsia="ru-RU"/>
              </w:rPr>
            </w:pPr>
          </w:p>
        </w:tc>
        <w:tc>
          <w:tcPr>
            <w:tcW w:w="2439" w:type="dxa"/>
          </w:tcPr>
          <w:p w:rsidR="005578A3" w:rsidRPr="005578A3" w:rsidRDefault="005578A3" w:rsidP="005578A3">
            <w:pPr>
              <w:spacing w:line="288" w:lineRule="atLeast"/>
              <w:ind w:firstLine="0"/>
              <w:rPr>
                <w:sz w:val="24"/>
                <w:szCs w:val="24"/>
                <w:lang w:eastAsia="ru-RU"/>
              </w:rPr>
            </w:pPr>
            <w:r w:rsidRPr="005578A3">
              <w:rPr>
                <w:sz w:val="24"/>
                <w:szCs w:val="24"/>
                <w:lang w:eastAsia="ru-RU"/>
              </w:rPr>
              <w:t>вина поставщика</w:t>
            </w:r>
          </w:p>
        </w:tc>
        <w:tc>
          <w:tcPr>
            <w:tcW w:w="2329" w:type="dxa"/>
          </w:tcPr>
          <w:p w:rsidR="005578A3" w:rsidRPr="005578A3" w:rsidRDefault="005578A3" w:rsidP="005578A3">
            <w:pPr>
              <w:spacing w:line="288" w:lineRule="atLeast"/>
              <w:ind w:firstLine="0"/>
              <w:jc w:val="both"/>
              <w:rPr>
                <w:sz w:val="24"/>
                <w:szCs w:val="24"/>
                <w:lang w:eastAsia="ru-RU"/>
              </w:rPr>
            </w:pPr>
          </w:p>
        </w:tc>
      </w:tr>
      <w:tr w:rsidR="005578A3" w:rsidRPr="005578A3" w:rsidTr="0071116E">
        <w:tc>
          <w:tcPr>
            <w:tcW w:w="540" w:type="dxa"/>
          </w:tcPr>
          <w:p w:rsidR="005578A3" w:rsidRPr="005578A3" w:rsidRDefault="005578A3" w:rsidP="005578A3">
            <w:pPr>
              <w:spacing w:line="288" w:lineRule="atLeast"/>
              <w:ind w:firstLine="0"/>
              <w:jc w:val="both"/>
              <w:rPr>
                <w:sz w:val="24"/>
                <w:szCs w:val="24"/>
                <w:lang w:eastAsia="ru-RU"/>
              </w:rPr>
            </w:pPr>
            <w:r w:rsidRPr="005578A3">
              <w:rPr>
                <w:sz w:val="24"/>
                <w:szCs w:val="24"/>
                <w:lang w:eastAsia="ru-RU"/>
              </w:rPr>
              <w:t>3</w:t>
            </w:r>
          </w:p>
        </w:tc>
        <w:tc>
          <w:tcPr>
            <w:tcW w:w="6770" w:type="dxa"/>
            <w:gridSpan w:val="2"/>
          </w:tcPr>
          <w:p w:rsidR="005578A3" w:rsidRPr="005578A3" w:rsidRDefault="005578A3" w:rsidP="005578A3">
            <w:pPr>
              <w:spacing w:line="288" w:lineRule="atLeast"/>
              <w:ind w:firstLine="0"/>
              <w:rPr>
                <w:sz w:val="24"/>
                <w:szCs w:val="24"/>
                <w:lang w:eastAsia="ru-RU"/>
              </w:rPr>
            </w:pPr>
            <w:r w:rsidRPr="005578A3">
              <w:rPr>
                <w:sz w:val="24"/>
                <w:szCs w:val="24"/>
                <w:lang w:eastAsia="ru-RU"/>
              </w:rPr>
              <w:t>Вина завода-изготовителя</w:t>
            </w:r>
          </w:p>
        </w:tc>
        <w:tc>
          <w:tcPr>
            <w:tcW w:w="2329" w:type="dxa"/>
          </w:tcPr>
          <w:p w:rsidR="005578A3" w:rsidRPr="005578A3" w:rsidRDefault="005578A3" w:rsidP="005578A3">
            <w:pPr>
              <w:spacing w:line="288" w:lineRule="atLeast"/>
              <w:ind w:firstLine="0"/>
              <w:jc w:val="both"/>
              <w:rPr>
                <w:sz w:val="24"/>
                <w:szCs w:val="24"/>
                <w:lang w:eastAsia="ru-RU"/>
              </w:rPr>
            </w:pPr>
          </w:p>
        </w:tc>
      </w:tr>
      <w:tr w:rsidR="005578A3" w:rsidRPr="005578A3" w:rsidTr="0071116E">
        <w:tc>
          <w:tcPr>
            <w:tcW w:w="540" w:type="dxa"/>
          </w:tcPr>
          <w:p w:rsidR="005578A3" w:rsidRPr="005578A3" w:rsidRDefault="005578A3" w:rsidP="005578A3">
            <w:pPr>
              <w:spacing w:line="288" w:lineRule="atLeast"/>
              <w:ind w:firstLine="0"/>
              <w:jc w:val="both"/>
              <w:rPr>
                <w:sz w:val="24"/>
                <w:szCs w:val="24"/>
                <w:lang w:eastAsia="ru-RU"/>
              </w:rPr>
            </w:pPr>
            <w:r w:rsidRPr="005578A3">
              <w:rPr>
                <w:sz w:val="24"/>
                <w:szCs w:val="24"/>
                <w:lang w:eastAsia="ru-RU"/>
              </w:rPr>
              <w:t>4</w:t>
            </w:r>
          </w:p>
        </w:tc>
        <w:tc>
          <w:tcPr>
            <w:tcW w:w="6770" w:type="dxa"/>
            <w:gridSpan w:val="2"/>
          </w:tcPr>
          <w:p w:rsidR="005578A3" w:rsidRPr="005578A3" w:rsidRDefault="005578A3" w:rsidP="005578A3">
            <w:pPr>
              <w:spacing w:line="288" w:lineRule="atLeast"/>
              <w:ind w:firstLine="0"/>
              <w:rPr>
                <w:sz w:val="24"/>
                <w:szCs w:val="24"/>
                <w:lang w:eastAsia="ru-RU"/>
              </w:rPr>
            </w:pPr>
            <w:r w:rsidRPr="005578A3">
              <w:rPr>
                <w:sz w:val="24"/>
                <w:szCs w:val="24"/>
                <w:lang w:eastAsia="ru-RU"/>
              </w:rPr>
              <w:t>Не установлена причина отказа из-за разборки и ремонта техники владельцем до прибытия представителей продавца (поставщика) и представителя гостехнадзора</w:t>
            </w:r>
          </w:p>
        </w:tc>
        <w:tc>
          <w:tcPr>
            <w:tcW w:w="2329" w:type="dxa"/>
          </w:tcPr>
          <w:p w:rsidR="005578A3" w:rsidRPr="005578A3" w:rsidRDefault="005578A3" w:rsidP="005578A3">
            <w:pPr>
              <w:spacing w:line="288" w:lineRule="atLeast"/>
              <w:ind w:firstLine="0"/>
              <w:jc w:val="both"/>
              <w:rPr>
                <w:sz w:val="24"/>
                <w:szCs w:val="24"/>
                <w:lang w:eastAsia="ru-RU"/>
              </w:rPr>
            </w:pPr>
          </w:p>
        </w:tc>
      </w:tr>
      <w:tr w:rsidR="005578A3" w:rsidRPr="005578A3" w:rsidTr="0071116E">
        <w:tc>
          <w:tcPr>
            <w:tcW w:w="540" w:type="dxa"/>
          </w:tcPr>
          <w:p w:rsidR="005578A3" w:rsidRPr="005578A3" w:rsidRDefault="005578A3" w:rsidP="005578A3">
            <w:pPr>
              <w:spacing w:line="288" w:lineRule="atLeast"/>
              <w:ind w:firstLine="0"/>
              <w:jc w:val="both"/>
              <w:rPr>
                <w:sz w:val="24"/>
                <w:szCs w:val="24"/>
                <w:lang w:eastAsia="ru-RU"/>
              </w:rPr>
            </w:pPr>
            <w:r w:rsidRPr="005578A3">
              <w:rPr>
                <w:sz w:val="24"/>
                <w:szCs w:val="24"/>
                <w:lang w:eastAsia="ru-RU"/>
              </w:rPr>
              <w:t>5</w:t>
            </w:r>
          </w:p>
        </w:tc>
        <w:tc>
          <w:tcPr>
            <w:tcW w:w="6770" w:type="dxa"/>
            <w:gridSpan w:val="2"/>
          </w:tcPr>
          <w:p w:rsidR="005578A3" w:rsidRPr="005578A3" w:rsidRDefault="005578A3" w:rsidP="005578A3">
            <w:pPr>
              <w:spacing w:line="288" w:lineRule="atLeast"/>
              <w:ind w:firstLine="0"/>
              <w:rPr>
                <w:sz w:val="24"/>
                <w:szCs w:val="24"/>
                <w:lang w:eastAsia="ru-RU"/>
              </w:rPr>
            </w:pPr>
            <w:r w:rsidRPr="005578A3">
              <w:rPr>
                <w:sz w:val="24"/>
                <w:szCs w:val="24"/>
                <w:lang w:eastAsia="ru-RU"/>
              </w:rPr>
              <w:t xml:space="preserve">Техника могла быть восстановлена запасными частями из </w:t>
            </w:r>
            <w:proofErr w:type="spellStart"/>
            <w:r w:rsidRPr="005578A3">
              <w:rPr>
                <w:sz w:val="24"/>
                <w:szCs w:val="24"/>
                <w:lang w:eastAsia="ru-RU"/>
              </w:rPr>
              <w:t>ЗИПа</w:t>
            </w:r>
            <w:proofErr w:type="spellEnd"/>
            <w:r w:rsidRPr="005578A3">
              <w:rPr>
                <w:sz w:val="24"/>
                <w:szCs w:val="24"/>
                <w:lang w:eastAsia="ru-RU"/>
              </w:rPr>
              <w:t xml:space="preserve"> (запчасти, инструменты, принадлежности) к машине или регулированием, предусмотренным инструкцией по эксплуатации</w:t>
            </w:r>
          </w:p>
        </w:tc>
        <w:tc>
          <w:tcPr>
            <w:tcW w:w="2329" w:type="dxa"/>
          </w:tcPr>
          <w:p w:rsidR="005578A3" w:rsidRPr="005578A3" w:rsidRDefault="005578A3" w:rsidP="005578A3">
            <w:pPr>
              <w:spacing w:line="288" w:lineRule="atLeast"/>
              <w:ind w:firstLine="0"/>
              <w:jc w:val="both"/>
              <w:rPr>
                <w:sz w:val="24"/>
                <w:szCs w:val="24"/>
                <w:lang w:eastAsia="ru-RU"/>
              </w:rPr>
            </w:pPr>
          </w:p>
        </w:tc>
      </w:tr>
      <w:tr w:rsidR="005578A3" w:rsidRPr="005578A3" w:rsidTr="0071116E">
        <w:tc>
          <w:tcPr>
            <w:tcW w:w="540" w:type="dxa"/>
          </w:tcPr>
          <w:p w:rsidR="005578A3" w:rsidRPr="005578A3" w:rsidRDefault="005578A3" w:rsidP="005578A3">
            <w:pPr>
              <w:spacing w:line="288" w:lineRule="atLeast"/>
              <w:ind w:firstLine="0"/>
              <w:jc w:val="both"/>
              <w:rPr>
                <w:sz w:val="24"/>
                <w:szCs w:val="24"/>
                <w:lang w:eastAsia="ru-RU"/>
              </w:rPr>
            </w:pPr>
            <w:r w:rsidRPr="005578A3">
              <w:rPr>
                <w:sz w:val="24"/>
                <w:szCs w:val="24"/>
                <w:lang w:eastAsia="ru-RU"/>
              </w:rPr>
              <w:t>6</w:t>
            </w:r>
          </w:p>
        </w:tc>
        <w:tc>
          <w:tcPr>
            <w:tcW w:w="6770" w:type="dxa"/>
            <w:gridSpan w:val="2"/>
          </w:tcPr>
          <w:p w:rsidR="005578A3" w:rsidRPr="005578A3" w:rsidRDefault="005578A3" w:rsidP="005578A3">
            <w:pPr>
              <w:spacing w:line="288" w:lineRule="atLeast"/>
              <w:ind w:firstLine="0"/>
              <w:rPr>
                <w:sz w:val="24"/>
                <w:szCs w:val="24"/>
                <w:lang w:eastAsia="ru-RU"/>
              </w:rPr>
            </w:pPr>
            <w:r w:rsidRPr="005578A3">
              <w:rPr>
                <w:sz w:val="24"/>
                <w:szCs w:val="24"/>
                <w:lang w:eastAsia="ru-RU"/>
              </w:rPr>
              <w:t>Машина и (или) оборудование исправны, отказ не подтвердился</w:t>
            </w:r>
          </w:p>
        </w:tc>
        <w:tc>
          <w:tcPr>
            <w:tcW w:w="2329" w:type="dxa"/>
          </w:tcPr>
          <w:p w:rsidR="005578A3" w:rsidRPr="005578A3" w:rsidRDefault="005578A3" w:rsidP="005578A3">
            <w:pPr>
              <w:spacing w:line="288" w:lineRule="atLeast"/>
              <w:ind w:firstLine="0"/>
              <w:jc w:val="both"/>
              <w:rPr>
                <w:sz w:val="24"/>
                <w:szCs w:val="24"/>
                <w:lang w:eastAsia="ru-RU"/>
              </w:rPr>
            </w:pPr>
          </w:p>
        </w:tc>
      </w:tr>
    </w:tbl>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Вывод о признании виновной стороны___________________________________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____________________________________________________________________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Перечень необходимых узлов (агрегатов, деталей) 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8"/>
          <w:szCs w:val="28"/>
          <w:lang w:eastAsia="ru-RU"/>
        </w:rPr>
        <w:t xml:space="preserve">                                                                                    </w:t>
      </w:r>
      <w:r w:rsidRPr="005578A3">
        <w:rPr>
          <w:rFonts w:ascii="Times New Roman" w:eastAsia="Times New Roman" w:hAnsi="Times New Roman" w:cs="Times New Roman"/>
          <w:sz w:val="24"/>
          <w:szCs w:val="24"/>
          <w:lang w:eastAsia="ru-RU"/>
        </w:rPr>
        <w:t>наименование, № по каталогу</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____________________________________________________________________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транспортные затраты ______________ руб., прочие расходы ____________ руб.</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Общая сумма затрат с учетом накладных расходов ____________________ руб.</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Расходы по устранению отказа, неисправности произвести за счет____________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____________________________________________________________________.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578A3" w:rsidRPr="005578A3" w:rsidTr="0071116E">
        <w:tc>
          <w:tcPr>
            <w:tcW w:w="4927" w:type="dxa"/>
          </w:tcPr>
          <w:p w:rsidR="005578A3" w:rsidRPr="005578A3" w:rsidRDefault="005578A3" w:rsidP="005578A3">
            <w:pPr>
              <w:spacing w:line="288" w:lineRule="atLeast"/>
              <w:ind w:firstLine="0"/>
              <w:jc w:val="center"/>
              <w:rPr>
                <w:lang w:eastAsia="ru-RU"/>
              </w:rPr>
            </w:pPr>
            <w:r w:rsidRPr="005578A3">
              <w:rPr>
                <w:lang w:eastAsia="ru-RU"/>
              </w:rPr>
              <w:t>Представитель предприятия</w:t>
            </w:r>
          </w:p>
          <w:p w:rsidR="005578A3" w:rsidRPr="005578A3" w:rsidRDefault="005578A3" w:rsidP="005578A3">
            <w:pPr>
              <w:spacing w:line="288" w:lineRule="atLeast"/>
              <w:ind w:firstLine="0"/>
              <w:jc w:val="center"/>
              <w:rPr>
                <w:lang w:eastAsia="ru-RU"/>
              </w:rPr>
            </w:pPr>
            <w:r w:rsidRPr="005578A3">
              <w:rPr>
                <w:lang w:eastAsia="ru-RU"/>
              </w:rPr>
              <w:t>(поставщика, сервисной организации)</w:t>
            </w:r>
          </w:p>
        </w:tc>
        <w:tc>
          <w:tcPr>
            <w:tcW w:w="4927" w:type="dxa"/>
          </w:tcPr>
          <w:p w:rsidR="005578A3" w:rsidRPr="005578A3" w:rsidRDefault="005578A3" w:rsidP="005578A3">
            <w:pPr>
              <w:spacing w:line="288" w:lineRule="atLeast"/>
              <w:ind w:firstLine="0"/>
              <w:jc w:val="center"/>
              <w:rPr>
                <w:lang w:eastAsia="ru-RU"/>
              </w:rPr>
            </w:pPr>
            <w:r w:rsidRPr="005578A3">
              <w:rPr>
                <w:lang w:eastAsia="ru-RU"/>
              </w:rPr>
              <w:t>Владелец (его представитель)</w:t>
            </w:r>
          </w:p>
        </w:tc>
      </w:tr>
    </w:tbl>
    <w:p w:rsidR="005578A3" w:rsidRPr="005578A3" w:rsidRDefault="005578A3" w:rsidP="005578A3">
      <w:pPr>
        <w:suppressAutoHyphens w:val="0"/>
        <w:spacing w:line="288" w:lineRule="atLeast"/>
        <w:ind w:firstLine="0"/>
        <w:jc w:val="both"/>
        <w:rPr>
          <w:rFonts w:ascii="Times New Roman" w:eastAsia="Times New Roman" w:hAnsi="Times New Roman" w:cs="Times New Roman"/>
          <w:b/>
          <w:sz w:val="28"/>
          <w:szCs w:val="28"/>
          <w:lang w:eastAsia="ru-RU"/>
        </w:rPr>
      </w:pPr>
      <w:r w:rsidRPr="005578A3">
        <w:rPr>
          <w:rFonts w:ascii="Times New Roman" w:eastAsia="Times New Roman" w:hAnsi="Times New Roman" w:cs="Times New Roman"/>
          <w:sz w:val="28"/>
          <w:szCs w:val="28"/>
          <w:lang w:eastAsia="ru-RU"/>
        </w:rPr>
        <w:t xml:space="preserve">       ___________________________                  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4"/>
          <w:szCs w:val="24"/>
          <w:lang w:eastAsia="ru-RU"/>
        </w:rPr>
        <w:t xml:space="preserve">                           (подпись)</w:t>
      </w:r>
      <w:r w:rsidRPr="005578A3">
        <w:rPr>
          <w:rFonts w:ascii="Times New Roman" w:eastAsia="Times New Roman" w:hAnsi="Times New Roman" w:cs="Times New Roman"/>
          <w:sz w:val="24"/>
          <w:szCs w:val="24"/>
          <w:lang w:eastAsia="ru-RU"/>
        </w:rPr>
        <w:tab/>
      </w:r>
      <w:r w:rsidRPr="005578A3">
        <w:rPr>
          <w:rFonts w:ascii="Times New Roman" w:eastAsia="Times New Roman" w:hAnsi="Times New Roman" w:cs="Times New Roman"/>
          <w:sz w:val="24"/>
          <w:szCs w:val="24"/>
          <w:lang w:eastAsia="ru-RU"/>
        </w:rPr>
        <w:tab/>
      </w:r>
      <w:r w:rsidRPr="005578A3">
        <w:rPr>
          <w:rFonts w:ascii="Times New Roman" w:eastAsia="Times New Roman" w:hAnsi="Times New Roman" w:cs="Times New Roman"/>
          <w:sz w:val="28"/>
          <w:szCs w:val="28"/>
          <w:lang w:eastAsia="ru-RU"/>
        </w:rPr>
        <w:tab/>
      </w:r>
      <w:r w:rsidRPr="005578A3">
        <w:rPr>
          <w:rFonts w:ascii="Times New Roman" w:eastAsia="Times New Roman" w:hAnsi="Times New Roman" w:cs="Times New Roman"/>
          <w:sz w:val="28"/>
          <w:szCs w:val="28"/>
          <w:lang w:eastAsia="ru-RU"/>
        </w:rPr>
        <w:tab/>
      </w:r>
      <w:r w:rsidRPr="005578A3">
        <w:rPr>
          <w:rFonts w:ascii="Times New Roman" w:eastAsia="Times New Roman" w:hAnsi="Times New Roman" w:cs="Times New Roman"/>
          <w:sz w:val="28"/>
          <w:szCs w:val="28"/>
          <w:lang w:eastAsia="ru-RU"/>
        </w:rPr>
        <w:tab/>
        <w:t xml:space="preserve">               </w:t>
      </w:r>
      <w:proofErr w:type="gramStart"/>
      <w:r w:rsidRPr="005578A3">
        <w:rPr>
          <w:rFonts w:ascii="Times New Roman" w:eastAsia="Times New Roman" w:hAnsi="Times New Roman" w:cs="Times New Roman"/>
          <w:sz w:val="28"/>
          <w:szCs w:val="28"/>
          <w:lang w:eastAsia="ru-RU"/>
        </w:rPr>
        <w:t xml:space="preserve">   </w:t>
      </w:r>
      <w:r w:rsidRPr="005578A3">
        <w:rPr>
          <w:rFonts w:ascii="Times New Roman" w:eastAsia="Times New Roman" w:hAnsi="Times New Roman" w:cs="Times New Roman"/>
          <w:sz w:val="24"/>
          <w:szCs w:val="24"/>
          <w:lang w:eastAsia="ru-RU"/>
        </w:rPr>
        <w:t>(</w:t>
      </w:r>
      <w:proofErr w:type="gramEnd"/>
      <w:r w:rsidRPr="005578A3">
        <w:rPr>
          <w:rFonts w:ascii="Times New Roman" w:eastAsia="Times New Roman" w:hAnsi="Times New Roman" w:cs="Times New Roman"/>
          <w:sz w:val="24"/>
          <w:szCs w:val="24"/>
          <w:lang w:eastAsia="ru-RU"/>
        </w:rPr>
        <w:t>подпись)</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 xml:space="preserve">   «___</w:t>
      </w:r>
      <w:proofErr w:type="gramStart"/>
      <w:r w:rsidRPr="005578A3">
        <w:rPr>
          <w:rFonts w:ascii="Times New Roman" w:eastAsia="Times New Roman" w:hAnsi="Times New Roman" w:cs="Times New Roman"/>
          <w:sz w:val="28"/>
          <w:szCs w:val="28"/>
          <w:lang w:eastAsia="ru-RU"/>
        </w:rPr>
        <w:t>_»_</w:t>
      </w:r>
      <w:proofErr w:type="gramEnd"/>
      <w:r w:rsidRPr="005578A3">
        <w:rPr>
          <w:rFonts w:ascii="Times New Roman" w:eastAsia="Times New Roman" w:hAnsi="Times New Roman" w:cs="Times New Roman"/>
          <w:sz w:val="28"/>
          <w:szCs w:val="28"/>
          <w:lang w:eastAsia="ru-RU"/>
        </w:rPr>
        <w:t>______________ 20___ г.</w:t>
      </w:r>
      <w:r w:rsidRPr="005578A3">
        <w:rPr>
          <w:rFonts w:ascii="Times New Roman" w:eastAsia="Times New Roman" w:hAnsi="Times New Roman" w:cs="Times New Roman"/>
          <w:sz w:val="28"/>
          <w:szCs w:val="28"/>
          <w:lang w:eastAsia="ru-RU"/>
        </w:rPr>
        <w:tab/>
      </w:r>
      <w:r w:rsidRPr="005578A3">
        <w:rPr>
          <w:rFonts w:ascii="Times New Roman" w:eastAsia="Times New Roman" w:hAnsi="Times New Roman" w:cs="Times New Roman"/>
          <w:sz w:val="28"/>
          <w:szCs w:val="28"/>
          <w:lang w:eastAsia="ru-RU"/>
        </w:rPr>
        <w:tab/>
        <w:t xml:space="preserve">      «___</w:t>
      </w:r>
      <w:proofErr w:type="gramStart"/>
      <w:r w:rsidRPr="005578A3">
        <w:rPr>
          <w:rFonts w:ascii="Times New Roman" w:eastAsia="Times New Roman" w:hAnsi="Times New Roman" w:cs="Times New Roman"/>
          <w:sz w:val="28"/>
          <w:szCs w:val="28"/>
          <w:lang w:eastAsia="ru-RU"/>
        </w:rPr>
        <w:t>_»_</w:t>
      </w:r>
      <w:proofErr w:type="gramEnd"/>
      <w:r w:rsidRPr="005578A3">
        <w:rPr>
          <w:rFonts w:ascii="Times New Roman" w:eastAsia="Times New Roman" w:hAnsi="Times New Roman" w:cs="Times New Roman"/>
          <w:sz w:val="28"/>
          <w:szCs w:val="28"/>
          <w:lang w:eastAsia="ru-RU"/>
        </w:rPr>
        <w:t>_______________ 20___г.</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578A3" w:rsidRPr="005578A3" w:rsidTr="0071116E">
        <w:tc>
          <w:tcPr>
            <w:tcW w:w="4927" w:type="dxa"/>
          </w:tcPr>
          <w:p w:rsidR="005578A3" w:rsidRPr="005578A3" w:rsidRDefault="005578A3" w:rsidP="005578A3">
            <w:pPr>
              <w:spacing w:line="288" w:lineRule="atLeast"/>
              <w:ind w:firstLine="0"/>
              <w:jc w:val="center"/>
              <w:rPr>
                <w:lang w:eastAsia="ru-RU"/>
              </w:rPr>
            </w:pPr>
            <w:r w:rsidRPr="005578A3">
              <w:rPr>
                <w:lang w:eastAsia="ru-RU"/>
              </w:rPr>
              <w:t>Представитель гостехнадзора</w:t>
            </w:r>
          </w:p>
        </w:tc>
        <w:tc>
          <w:tcPr>
            <w:tcW w:w="4927" w:type="dxa"/>
          </w:tcPr>
          <w:p w:rsidR="005578A3" w:rsidRPr="005578A3" w:rsidRDefault="005578A3" w:rsidP="005578A3">
            <w:pPr>
              <w:spacing w:line="288" w:lineRule="atLeast"/>
              <w:ind w:firstLine="0"/>
              <w:jc w:val="center"/>
              <w:rPr>
                <w:lang w:eastAsia="ru-RU"/>
              </w:rPr>
            </w:pPr>
            <w:r w:rsidRPr="005578A3">
              <w:rPr>
                <w:lang w:eastAsia="ru-RU"/>
              </w:rPr>
              <w:t>Другие члены комиссии</w:t>
            </w:r>
          </w:p>
        </w:tc>
      </w:tr>
    </w:tbl>
    <w:p w:rsidR="005578A3" w:rsidRPr="005578A3" w:rsidRDefault="005578A3" w:rsidP="005578A3">
      <w:pPr>
        <w:suppressAutoHyphens w:val="0"/>
        <w:spacing w:line="288" w:lineRule="atLeast"/>
        <w:ind w:firstLine="0"/>
        <w:jc w:val="both"/>
        <w:rPr>
          <w:rFonts w:ascii="Times New Roman" w:eastAsia="Times New Roman" w:hAnsi="Times New Roman" w:cs="Times New Roman"/>
          <w:b/>
          <w:sz w:val="28"/>
          <w:szCs w:val="28"/>
          <w:lang w:eastAsia="ru-RU"/>
        </w:rPr>
      </w:pPr>
      <w:r w:rsidRPr="005578A3">
        <w:rPr>
          <w:rFonts w:ascii="Times New Roman" w:eastAsia="Times New Roman" w:hAnsi="Times New Roman" w:cs="Times New Roman"/>
          <w:sz w:val="28"/>
          <w:szCs w:val="28"/>
          <w:lang w:eastAsia="ru-RU"/>
        </w:rPr>
        <w:t xml:space="preserve">       ___________________________                  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4"/>
          <w:szCs w:val="24"/>
          <w:lang w:eastAsia="ru-RU"/>
        </w:rPr>
        <w:t xml:space="preserve">                           (подпись)</w:t>
      </w:r>
      <w:r w:rsidRPr="005578A3">
        <w:rPr>
          <w:rFonts w:ascii="Times New Roman" w:eastAsia="Times New Roman" w:hAnsi="Times New Roman" w:cs="Times New Roman"/>
          <w:sz w:val="24"/>
          <w:szCs w:val="24"/>
          <w:lang w:eastAsia="ru-RU"/>
        </w:rPr>
        <w:tab/>
      </w:r>
      <w:r w:rsidRPr="005578A3">
        <w:rPr>
          <w:rFonts w:ascii="Times New Roman" w:eastAsia="Times New Roman" w:hAnsi="Times New Roman" w:cs="Times New Roman"/>
          <w:sz w:val="24"/>
          <w:szCs w:val="24"/>
          <w:lang w:eastAsia="ru-RU"/>
        </w:rPr>
        <w:tab/>
      </w:r>
      <w:r w:rsidRPr="005578A3">
        <w:rPr>
          <w:rFonts w:ascii="Times New Roman" w:eastAsia="Times New Roman" w:hAnsi="Times New Roman" w:cs="Times New Roman"/>
          <w:sz w:val="28"/>
          <w:szCs w:val="28"/>
          <w:lang w:eastAsia="ru-RU"/>
        </w:rPr>
        <w:tab/>
      </w:r>
      <w:r w:rsidRPr="005578A3">
        <w:rPr>
          <w:rFonts w:ascii="Times New Roman" w:eastAsia="Times New Roman" w:hAnsi="Times New Roman" w:cs="Times New Roman"/>
          <w:sz w:val="28"/>
          <w:szCs w:val="28"/>
          <w:lang w:eastAsia="ru-RU"/>
        </w:rPr>
        <w:tab/>
      </w:r>
      <w:r w:rsidRPr="005578A3">
        <w:rPr>
          <w:rFonts w:ascii="Times New Roman" w:eastAsia="Times New Roman" w:hAnsi="Times New Roman" w:cs="Times New Roman"/>
          <w:sz w:val="28"/>
          <w:szCs w:val="28"/>
          <w:lang w:eastAsia="ru-RU"/>
        </w:rPr>
        <w:tab/>
        <w:t xml:space="preserve">               </w:t>
      </w:r>
      <w:proofErr w:type="gramStart"/>
      <w:r w:rsidRPr="005578A3">
        <w:rPr>
          <w:rFonts w:ascii="Times New Roman" w:eastAsia="Times New Roman" w:hAnsi="Times New Roman" w:cs="Times New Roman"/>
          <w:sz w:val="28"/>
          <w:szCs w:val="28"/>
          <w:lang w:eastAsia="ru-RU"/>
        </w:rPr>
        <w:t xml:space="preserve">   </w:t>
      </w:r>
      <w:r w:rsidRPr="005578A3">
        <w:rPr>
          <w:rFonts w:ascii="Times New Roman" w:eastAsia="Times New Roman" w:hAnsi="Times New Roman" w:cs="Times New Roman"/>
          <w:sz w:val="24"/>
          <w:szCs w:val="24"/>
          <w:lang w:eastAsia="ru-RU"/>
        </w:rPr>
        <w:t>(</w:t>
      </w:r>
      <w:proofErr w:type="gramEnd"/>
      <w:r w:rsidRPr="005578A3">
        <w:rPr>
          <w:rFonts w:ascii="Times New Roman" w:eastAsia="Times New Roman" w:hAnsi="Times New Roman" w:cs="Times New Roman"/>
          <w:sz w:val="24"/>
          <w:szCs w:val="24"/>
          <w:lang w:eastAsia="ru-RU"/>
        </w:rPr>
        <w:t>подпись)</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b/>
          <w:sz w:val="28"/>
          <w:szCs w:val="28"/>
          <w:lang w:eastAsia="ru-RU"/>
        </w:rPr>
      </w:pPr>
      <w:r w:rsidRPr="005578A3">
        <w:rPr>
          <w:rFonts w:ascii="Times New Roman" w:eastAsia="Times New Roman" w:hAnsi="Times New Roman" w:cs="Times New Roman"/>
          <w:sz w:val="28"/>
          <w:szCs w:val="28"/>
          <w:lang w:eastAsia="ru-RU"/>
        </w:rPr>
        <w:t xml:space="preserve">   «___</w:t>
      </w:r>
      <w:proofErr w:type="gramStart"/>
      <w:r w:rsidRPr="005578A3">
        <w:rPr>
          <w:rFonts w:ascii="Times New Roman" w:eastAsia="Times New Roman" w:hAnsi="Times New Roman" w:cs="Times New Roman"/>
          <w:sz w:val="28"/>
          <w:szCs w:val="28"/>
          <w:lang w:eastAsia="ru-RU"/>
        </w:rPr>
        <w:t>_»_</w:t>
      </w:r>
      <w:proofErr w:type="gramEnd"/>
      <w:r w:rsidRPr="005578A3">
        <w:rPr>
          <w:rFonts w:ascii="Times New Roman" w:eastAsia="Times New Roman" w:hAnsi="Times New Roman" w:cs="Times New Roman"/>
          <w:sz w:val="28"/>
          <w:szCs w:val="28"/>
          <w:lang w:eastAsia="ru-RU"/>
        </w:rPr>
        <w:t>______________ 20___ г.</w:t>
      </w:r>
      <w:r w:rsidRPr="005578A3">
        <w:rPr>
          <w:rFonts w:ascii="Times New Roman" w:eastAsia="Times New Roman" w:hAnsi="Times New Roman" w:cs="Times New Roman"/>
          <w:sz w:val="28"/>
          <w:szCs w:val="28"/>
          <w:lang w:eastAsia="ru-RU"/>
        </w:rPr>
        <w:tab/>
      </w:r>
      <w:r w:rsidRPr="005578A3">
        <w:rPr>
          <w:rFonts w:ascii="Times New Roman" w:eastAsia="Times New Roman" w:hAnsi="Times New Roman" w:cs="Times New Roman"/>
          <w:sz w:val="28"/>
          <w:szCs w:val="28"/>
          <w:lang w:eastAsia="ru-RU"/>
        </w:rPr>
        <w:tab/>
        <w:t xml:space="preserve">      «___</w:t>
      </w:r>
      <w:proofErr w:type="gramStart"/>
      <w:r w:rsidRPr="005578A3">
        <w:rPr>
          <w:rFonts w:ascii="Times New Roman" w:eastAsia="Times New Roman" w:hAnsi="Times New Roman" w:cs="Times New Roman"/>
          <w:sz w:val="28"/>
          <w:szCs w:val="28"/>
          <w:lang w:eastAsia="ru-RU"/>
        </w:rPr>
        <w:t>_»_</w:t>
      </w:r>
      <w:proofErr w:type="gramEnd"/>
      <w:r w:rsidRPr="005578A3">
        <w:rPr>
          <w:rFonts w:ascii="Times New Roman" w:eastAsia="Times New Roman" w:hAnsi="Times New Roman" w:cs="Times New Roman"/>
          <w:sz w:val="28"/>
          <w:szCs w:val="28"/>
          <w:lang w:eastAsia="ru-RU"/>
        </w:rPr>
        <w:t>_______________ 20___г.</w:t>
      </w: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578A3" w:rsidRPr="005578A3" w:rsidTr="0071116E">
        <w:tc>
          <w:tcPr>
            <w:tcW w:w="4927" w:type="dxa"/>
          </w:tcPr>
          <w:p w:rsidR="005578A3" w:rsidRPr="005578A3" w:rsidRDefault="005578A3" w:rsidP="005578A3">
            <w:pPr>
              <w:spacing w:line="288" w:lineRule="atLeast"/>
              <w:ind w:firstLine="0"/>
              <w:jc w:val="center"/>
              <w:rPr>
                <w:lang w:eastAsia="ru-RU"/>
              </w:rPr>
            </w:pPr>
            <w:r w:rsidRPr="005578A3">
              <w:rPr>
                <w:lang w:eastAsia="ru-RU"/>
              </w:rPr>
              <w:t>Ремонтные работы завершены</w:t>
            </w:r>
          </w:p>
        </w:tc>
        <w:tc>
          <w:tcPr>
            <w:tcW w:w="4927" w:type="dxa"/>
          </w:tcPr>
          <w:p w:rsidR="005578A3" w:rsidRPr="005578A3" w:rsidRDefault="005578A3" w:rsidP="005578A3">
            <w:pPr>
              <w:spacing w:line="288" w:lineRule="atLeast"/>
              <w:ind w:firstLine="0"/>
              <w:jc w:val="center"/>
              <w:rPr>
                <w:lang w:eastAsia="ru-RU"/>
              </w:rPr>
            </w:pPr>
            <w:r w:rsidRPr="005578A3">
              <w:rPr>
                <w:lang w:eastAsia="ru-RU"/>
              </w:rPr>
              <w:t>«_____»___________ 20___ г.</w:t>
            </w:r>
          </w:p>
        </w:tc>
      </w:tr>
      <w:tr w:rsidR="005578A3" w:rsidRPr="005578A3" w:rsidTr="0071116E">
        <w:tc>
          <w:tcPr>
            <w:tcW w:w="4927" w:type="dxa"/>
          </w:tcPr>
          <w:p w:rsidR="005578A3" w:rsidRPr="005578A3" w:rsidRDefault="005578A3" w:rsidP="005578A3">
            <w:pPr>
              <w:spacing w:line="288" w:lineRule="atLeast"/>
              <w:ind w:firstLine="0"/>
              <w:jc w:val="center"/>
              <w:rPr>
                <w:lang w:eastAsia="ru-RU"/>
              </w:rPr>
            </w:pPr>
            <w:r w:rsidRPr="005578A3">
              <w:rPr>
                <w:lang w:eastAsia="ru-RU"/>
              </w:rPr>
              <w:t>Отремонтированная машина</w:t>
            </w:r>
          </w:p>
          <w:p w:rsidR="005578A3" w:rsidRPr="005578A3" w:rsidRDefault="005578A3" w:rsidP="005578A3">
            <w:pPr>
              <w:spacing w:line="288" w:lineRule="atLeast"/>
              <w:ind w:firstLine="0"/>
              <w:jc w:val="center"/>
              <w:rPr>
                <w:lang w:eastAsia="ru-RU"/>
              </w:rPr>
            </w:pPr>
            <w:r w:rsidRPr="005578A3">
              <w:rPr>
                <w:lang w:eastAsia="ru-RU"/>
              </w:rPr>
              <w:t xml:space="preserve">(оборудование, агрегат) </w:t>
            </w:r>
          </w:p>
          <w:p w:rsidR="005578A3" w:rsidRPr="005578A3" w:rsidRDefault="005578A3" w:rsidP="005578A3">
            <w:pPr>
              <w:spacing w:line="288" w:lineRule="atLeast"/>
              <w:ind w:firstLine="0"/>
              <w:jc w:val="center"/>
              <w:rPr>
                <w:lang w:eastAsia="ru-RU"/>
              </w:rPr>
            </w:pPr>
            <w:r w:rsidRPr="005578A3">
              <w:rPr>
                <w:lang w:eastAsia="ru-RU"/>
              </w:rPr>
              <w:t>возвращена владельцу</w:t>
            </w:r>
          </w:p>
        </w:tc>
        <w:tc>
          <w:tcPr>
            <w:tcW w:w="4927" w:type="dxa"/>
          </w:tcPr>
          <w:p w:rsidR="005578A3" w:rsidRPr="005578A3" w:rsidRDefault="005578A3" w:rsidP="005578A3">
            <w:pPr>
              <w:spacing w:line="288" w:lineRule="atLeast"/>
              <w:ind w:firstLine="0"/>
              <w:jc w:val="center"/>
              <w:rPr>
                <w:lang w:eastAsia="ru-RU"/>
              </w:rPr>
            </w:pPr>
          </w:p>
          <w:p w:rsidR="005578A3" w:rsidRPr="005578A3" w:rsidRDefault="005578A3" w:rsidP="005578A3">
            <w:pPr>
              <w:spacing w:line="288" w:lineRule="atLeast"/>
              <w:ind w:firstLine="0"/>
              <w:jc w:val="center"/>
              <w:rPr>
                <w:lang w:eastAsia="ru-RU"/>
              </w:rPr>
            </w:pPr>
          </w:p>
          <w:p w:rsidR="005578A3" w:rsidRPr="005578A3" w:rsidRDefault="005578A3" w:rsidP="005578A3">
            <w:pPr>
              <w:spacing w:line="288" w:lineRule="atLeast"/>
              <w:ind w:firstLine="0"/>
              <w:jc w:val="center"/>
              <w:rPr>
                <w:lang w:eastAsia="ru-RU"/>
              </w:rPr>
            </w:pPr>
            <w:r w:rsidRPr="005578A3">
              <w:rPr>
                <w:lang w:eastAsia="ru-RU"/>
              </w:rPr>
              <w:t>«_____»___________ 20___ г.</w:t>
            </w:r>
          </w:p>
        </w:tc>
      </w:tr>
    </w:tbl>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 xml:space="preserve">                                </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 xml:space="preserve">      </w:t>
      </w: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578A3" w:rsidRPr="005578A3" w:rsidTr="0071116E">
        <w:tc>
          <w:tcPr>
            <w:tcW w:w="4927" w:type="dxa"/>
          </w:tcPr>
          <w:p w:rsidR="005578A3" w:rsidRPr="005578A3" w:rsidRDefault="005578A3" w:rsidP="005578A3">
            <w:pPr>
              <w:spacing w:line="288" w:lineRule="atLeast"/>
              <w:ind w:firstLine="0"/>
              <w:jc w:val="center"/>
              <w:rPr>
                <w:lang w:eastAsia="ru-RU"/>
              </w:rPr>
            </w:pPr>
            <w:r w:rsidRPr="005578A3">
              <w:rPr>
                <w:lang w:eastAsia="ru-RU"/>
              </w:rPr>
              <w:lastRenderedPageBreak/>
              <w:t>Представитель предприятия</w:t>
            </w:r>
          </w:p>
          <w:p w:rsidR="005578A3" w:rsidRPr="005578A3" w:rsidRDefault="005578A3" w:rsidP="005578A3">
            <w:pPr>
              <w:spacing w:line="288" w:lineRule="atLeast"/>
              <w:ind w:firstLine="0"/>
              <w:jc w:val="center"/>
              <w:rPr>
                <w:lang w:eastAsia="ru-RU"/>
              </w:rPr>
            </w:pPr>
            <w:r w:rsidRPr="005578A3">
              <w:rPr>
                <w:lang w:eastAsia="ru-RU"/>
              </w:rPr>
              <w:t>(поставщика, сервисной организации)</w:t>
            </w:r>
          </w:p>
        </w:tc>
        <w:tc>
          <w:tcPr>
            <w:tcW w:w="4927" w:type="dxa"/>
          </w:tcPr>
          <w:p w:rsidR="005578A3" w:rsidRPr="005578A3" w:rsidRDefault="005578A3" w:rsidP="005578A3">
            <w:pPr>
              <w:spacing w:line="288" w:lineRule="atLeast"/>
              <w:ind w:firstLine="0"/>
              <w:jc w:val="center"/>
              <w:rPr>
                <w:lang w:eastAsia="ru-RU"/>
              </w:rPr>
            </w:pPr>
            <w:r w:rsidRPr="005578A3">
              <w:rPr>
                <w:lang w:eastAsia="ru-RU"/>
              </w:rPr>
              <w:t>Представитель владельца</w:t>
            </w:r>
          </w:p>
        </w:tc>
      </w:tr>
    </w:tbl>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8"/>
          <w:szCs w:val="28"/>
          <w:lang w:eastAsia="ru-RU"/>
        </w:rPr>
      </w:pPr>
      <w:r w:rsidRPr="005578A3">
        <w:rPr>
          <w:rFonts w:ascii="Times New Roman" w:eastAsia="Times New Roman" w:hAnsi="Times New Roman" w:cs="Times New Roman"/>
          <w:sz w:val="28"/>
          <w:szCs w:val="28"/>
          <w:lang w:eastAsia="ru-RU"/>
        </w:rPr>
        <w:t xml:space="preserve">       ____________________________</w:t>
      </w:r>
      <w:r w:rsidRPr="005578A3">
        <w:rPr>
          <w:rFonts w:ascii="Times New Roman" w:eastAsia="Times New Roman" w:hAnsi="Times New Roman" w:cs="Times New Roman"/>
          <w:sz w:val="28"/>
          <w:szCs w:val="28"/>
          <w:lang w:eastAsia="ru-RU"/>
        </w:rPr>
        <w:tab/>
        <w:t xml:space="preserve">       ____________________________</w:t>
      </w:r>
    </w:p>
    <w:p w:rsidR="005578A3" w:rsidRPr="005578A3" w:rsidRDefault="005578A3" w:rsidP="005578A3">
      <w:pPr>
        <w:suppressAutoHyphens w:val="0"/>
        <w:spacing w:line="288" w:lineRule="atLeast"/>
        <w:ind w:firstLine="0"/>
        <w:jc w:val="both"/>
        <w:rPr>
          <w:rFonts w:ascii="Times New Roman" w:eastAsia="Times New Roman" w:hAnsi="Times New Roman" w:cs="Times New Roman"/>
          <w:sz w:val="24"/>
          <w:szCs w:val="24"/>
          <w:lang w:eastAsia="ru-RU"/>
        </w:rPr>
      </w:pPr>
      <w:r w:rsidRPr="005578A3">
        <w:rPr>
          <w:rFonts w:ascii="Times New Roman" w:eastAsia="Times New Roman" w:hAnsi="Times New Roman" w:cs="Times New Roman"/>
          <w:sz w:val="24"/>
          <w:szCs w:val="24"/>
          <w:lang w:eastAsia="ru-RU"/>
        </w:rPr>
        <w:t xml:space="preserve">                              (</w:t>
      </w:r>
      <w:proofErr w:type="gramStart"/>
      <w:r w:rsidRPr="005578A3">
        <w:rPr>
          <w:rFonts w:ascii="Times New Roman" w:eastAsia="Times New Roman" w:hAnsi="Times New Roman" w:cs="Times New Roman"/>
          <w:sz w:val="24"/>
          <w:szCs w:val="24"/>
          <w:lang w:eastAsia="ru-RU"/>
        </w:rPr>
        <w:t>подпись)</w:t>
      </w:r>
      <w:r w:rsidRPr="005578A3">
        <w:rPr>
          <w:rFonts w:ascii="Times New Roman" w:eastAsia="Times New Roman" w:hAnsi="Times New Roman" w:cs="Times New Roman"/>
          <w:sz w:val="28"/>
          <w:szCs w:val="28"/>
          <w:lang w:eastAsia="ru-RU"/>
        </w:rPr>
        <w:t xml:space="preserve">   </w:t>
      </w:r>
      <w:proofErr w:type="gramEnd"/>
      <w:r w:rsidRPr="005578A3">
        <w:rPr>
          <w:rFonts w:ascii="Times New Roman" w:eastAsia="Times New Roman" w:hAnsi="Times New Roman" w:cs="Times New Roman"/>
          <w:sz w:val="28"/>
          <w:szCs w:val="28"/>
          <w:lang w:eastAsia="ru-RU"/>
        </w:rPr>
        <w:t xml:space="preserve">                                                   </w:t>
      </w:r>
      <w:r w:rsidRPr="005578A3">
        <w:rPr>
          <w:rFonts w:ascii="Times New Roman" w:eastAsia="Times New Roman" w:hAnsi="Times New Roman" w:cs="Times New Roman"/>
          <w:sz w:val="24"/>
          <w:szCs w:val="24"/>
          <w:lang w:eastAsia="ru-RU"/>
        </w:rPr>
        <w:t>(подпись)</w:t>
      </w:r>
    </w:p>
    <w:p w:rsidR="00314A7C" w:rsidRDefault="00314A7C">
      <w:pPr>
        <w:widowControl w:val="0"/>
        <w:ind w:left="5953"/>
        <w:jc w:val="both"/>
        <w:outlineLvl w:val="1"/>
        <w:rPr>
          <w:rFonts w:ascii="Times New Roman" w:hAnsi="Times New Roman" w:cs="Times New Roman"/>
        </w:rPr>
      </w:pPr>
    </w:p>
    <w:p w:rsidR="00314A7C" w:rsidRDefault="00314A7C">
      <w:pPr>
        <w:widowControl w:val="0"/>
        <w:ind w:left="5953"/>
        <w:jc w:val="both"/>
        <w:outlineLvl w:val="1"/>
        <w:rPr>
          <w:rFonts w:ascii="Times New Roman" w:hAnsi="Times New Roman" w:cs="Times New Roman"/>
        </w:rPr>
      </w:pPr>
    </w:p>
    <w:p w:rsidR="00314A7C" w:rsidRDefault="00314A7C">
      <w:pPr>
        <w:widowControl w:val="0"/>
        <w:ind w:left="5953"/>
        <w:jc w:val="both"/>
        <w:outlineLvl w:val="1"/>
        <w:rPr>
          <w:rFonts w:ascii="Times New Roman" w:hAnsi="Times New Roman" w:cs="Times New Roman"/>
        </w:rPr>
      </w:pPr>
    </w:p>
    <w:p w:rsidR="00314A7C" w:rsidRDefault="00314A7C">
      <w:pPr>
        <w:widowControl w:val="0"/>
        <w:ind w:left="5953"/>
        <w:jc w:val="both"/>
        <w:outlineLvl w:val="1"/>
        <w:rPr>
          <w:rFonts w:ascii="Times New Roman" w:hAnsi="Times New Roman" w:cs="Times New Roman"/>
        </w:rPr>
      </w:pPr>
    </w:p>
    <w:p w:rsidR="00314A7C" w:rsidRDefault="00314A7C">
      <w:pPr>
        <w:widowControl w:val="0"/>
        <w:ind w:left="5953"/>
        <w:jc w:val="both"/>
        <w:outlineLvl w:val="1"/>
        <w:rPr>
          <w:rFonts w:ascii="Times New Roman" w:hAnsi="Times New Roman" w:cs="Times New Roman"/>
        </w:rPr>
      </w:pPr>
    </w:p>
    <w:p w:rsidR="00314A7C" w:rsidRDefault="00314A7C">
      <w:pPr>
        <w:widowControl w:val="0"/>
        <w:ind w:left="5953"/>
        <w:jc w:val="both"/>
        <w:outlineLvl w:val="1"/>
        <w:rPr>
          <w:rFonts w:ascii="Times New Roman" w:hAnsi="Times New Roman" w:cs="Times New Roman"/>
        </w:rPr>
      </w:pPr>
    </w:p>
    <w:p w:rsidR="00314A7C" w:rsidRDefault="00314A7C">
      <w:pPr>
        <w:widowControl w:val="0"/>
        <w:ind w:left="5953"/>
        <w:jc w:val="both"/>
        <w:outlineLvl w:val="1"/>
        <w:rPr>
          <w:rFonts w:ascii="Times New Roman" w:hAnsi="Times New Roman" w:cs="Times New Roman"/>
        </w:rPr>
      </w:pPr>
    </w:p>
    <w:p w:rsidR="00314A7C" w:rsidRDefault="00314A7C">
      <w:pPr>
        <w:widowControl w:val="0"/>
        <w:ind w:left="5953"/>
        <w:jc w:val="both"/>
        <w:outlineLvl w:val="1"/>
        <w:rPr>
          <w:rFonts w:ascii="Times New Roman" w:hAnsi="Times New Roman" w:cs="Times New Roman"/>
        </w:rPr>
      </w:pPr>
    </w:p>
    <w:p w:rsidR="00314A7C" w:rsidRDefault="00314A7C">
      <w:pPr>
        <w:widowControl w:val="0"/>
        <w:ind w:left="5953"/>
        <w:jc w:val="both"/>
        <w:outlineLvl w:val="1"/>
        <w:rPr>
          <w:rFonts w:ascii="Times New Roman" w:hAnsi="Times New Roman" w:cs="Times New Roman"/>
        </w:rPr>
      </w:pPr>
    </w:p>
    <w:p w:rsidR="00314A7C" w:rsidRDefault="00314A7C">
      <w:pPr>
        <w:widowControl w:val="0"/>
        <w:ind w:left="5953"/>
        <w:jc w:val="both"/>
        <w:outlineLvl w:val="1"/>
        <w:rPr>
          <w:rFonts w:ascii="Times New Roman" w:hAnsi="Times New Roman" w:cs="Times New Roman"/>
        </w:rPr>
      </w:pPr>
    </w:p>
    <w:p w:rsidR="00314A7C" w:rsidRDefault="00314A7C">
      <w:pPr>
        <w:widowControl w:val="0"/>
        <w:ind w:left="5953"/>
        <w:jc w:val="both"/>
        <w:outlineLvl w:val="1"/>
        <w:rPr>
          <w:rFonts w:ascii="Times New Roman" w:hAnsi="Times New Roman" w:cs="Times New Roman"/>
        </w:rPr>
      </w:pPr>
    </w:p>
    <w:p w:rsidR="00314A7C" w:rsidRDefault="00314A7C">
      <w:pPr>
        <w:widowControl w:val="0"/>
        <w:ind w:left="5953"/>
        <w:jc w:val="both"/>
        <w:outlineLvl w:val="1"/>
        <w:rPr>
          <w:rFonts w:ascii="Times New Roman" w:hAnsi="Times New Roman" w:cs="Times New Roman"/>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5578A3" w:rsidRDefault="005578A3">
      <w:pPr>
        <w:widowControl w:val="0"/>
        <w:ind w:left="5953" w:firstLine="1"/>
        <w:jc w:val="both"/>
        <w:outlineLvl w:val="1"/>
        <w:rPr>
          <w:rFonts w:ascii="Times New Roman" w:eastAsiaTheme="minorEastAsia" w:hAnsi="Times New Roman" w:cs="Times New Roman"/>
          <w:sz w:val="28"/>
          <w:szCs w:val="28"/>
          <w:lang w:eastAsia="ru-RU"/>
        </w:rPr>
      </w:pPr>
    </w:p>
    <w:p w:rsidR="00314A7C" w:rsidRDefault="00633500">
      <w:pPr>
        <w:widowControl w:val="0"/>
        <w:ind w:left="5953" w:firstLine="1"/>
        <w:jc w:val="both"/>
        <w:outlineLvl w:val="1"/>
        <w:rPr>
          <w:rFonts w:ascii="Times New Roman" w:hAnsi="Times New Roman" w:cs="Times New Roman"/>
          <w:sz w:val="28"/>
          <w:szCs w:val="28"/>
        </w:rPr>
      </w:pPr>
      <w:r>
        <w:rPr>
          <w:rFonts w:ascii="Times New Roman" w:eastAsiaTheme="minorEastAsia" w:hAnsi="Times New Roman" w:cs="Times New Roman"/>
          <w:sz w:val="28"/>
          <w:szCs w:val="28"/>
          <w:lang w:eastAsia="ru-RU"/>
        </w:rPr>
        <w:lastRenderedPageBreak/>
        <w:t>Приложение № 7</w:t>
      </w:r>
    </w:p>
    <w:p w:rsidR="00314A7C" w:rsidRDefault="00633500">
      <w:pPr>
        <w:pStyle w:val="21"/>
        <w:shd w:val="clear" w:color="auto" w:fill="auto"/>
        <w:tabs>
          <w:tab w:val="left" w:pos="709"/>
        </w:tabs>
        <w:spacing w:line="240" w:lineRule="auto"/>
        <w:ind w:left="5953" w:firstLine="1"/>
        <w:jc w:val="both"/>
        <w:rPr>
          <w:rFonts w:ascii="Times New Roman" w:hAnsi="Times New Roman" w:cs="Times New Roman"/>
        </w:rPr>
      </w:pPr>
      <w:r>
        <w:rPr>
          <w:rStyle w:val="af8"/>
          <w:rFonts w:eastAsiaTheme="minorEastAsia" w:cs="Times New Roman"/>
          <w:b w:val="0"/>
          <w:color w:val="auto"/>
          <w:sz w:val="28"/>
          <w:lang w:eastAsia="ru-RU"/>
        </w:rPr>
        <w:t xml:space="preserve">к Административному регламенту предоставления государственной услуги </w:t>
      </w:r>
      <w:hyperlink r:id="rId26">
        <w:r>
          <w:rPr>
            <w:rStyle w:val="af7"/>
            <w:rFonts w:eastAsia="Calibri"/>
            <w:color w:val="000000"/>
            <w:sz w:val="28"/>
            <w:shd w:val="clear" w:color="auto" w:fill="FFFFFF"/>
            <w:lang w:eastAsia="ru-RU"/>
          </w:rPr>
          <w:t xml:space="preserve">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314A7C" w:rsidRDefault="00314A7C">
      <w:pPr>
        <w:ind w:firstLine="720"/>
        <w:rPr>
          <w:rFonts w:ascii="Times New Roman" w:hAnsi="Times New Roman" w:cs="Times New Roman"/>
        </w:rPr>
      </w:pPr>
    </w:p>
    <w:p w:rsidR="00314A7C" w:rsidRDefault="00314A7C">
      <w:pPr>
        <w:pStyle w:val="aff8"/>
        <w:rPr>
          <w:rFonts w:ascii="Times New Roman" w:hAnsi="Times New Roman" w:cs="Times New Roman"/>
        </w:rPr>
      </w:pPr>
    </w:p>
    <w:p w:rsidR="00314A7C" w:rsidRDefault="00633500">
      <w:pPr>
        <w:ind w:left="5954" w:hanging="142"/>
        <w:jc w:val="both"/>
        <w:rPr>
          <w:rFonts w:ascii="Times New Roman" w:hAnsi="Times New Roman" w:cs="Times New Roman"/>
          <w:sz w:val="20"/>
          <w:szCs w:val="20"/>
        </w:rPr>
      </w:pPr>
      <w:r>
        <w:rPr>
          <w:rFonts w:ascii="Times New Roman" w:hAnsi="Times New Roman" w:cs="Times New Roman"/>
          <w:sz w:val="20"/>
          <w:szCs w:val="20"/>
        </w:rPr>
        <w:t xml:space="preserve">   Кому</w:t>
      </w:r>
    </w:p>
    <w:p w:rsidR="00314A7C" w:rsidRDefault="00633500">
      <w:pPr>
        <w:ind w:left="5954" w:hanging="142"/>
        <w:jc w:val="both"/>
        <w:rPr>
          <w:rFonts w:ascii="Times New Roman" w:hAnsi="Times New Roman" w:cs="Times New Roman"/>
          <w:sz w:val="20"/>
          <w:szCs w:val="20"/>
        </w:rPr>
      </w:pPr>
      <w:r>
        <w:rPr>
          <w:rFonts w:ascii="Times New Roman" w:hAnsi="Times New Roman" w:cs="Times New Roman"/>
          <w:sz w:val="20"/>
          <w:szCs w:val="20"/>
        </w:rPr>
        <w:t xml:space="preserve">  (полное наименование организации –юридических лиц, физические лица)</w:t>
      </w:r>
    </w:p>
    <w:p w:rsidR="00314A7C" w:rsidRDefault="00314A7C">
      <w:pPr>
        <w:jc w:val="both"/>
        <w:rPr>
          <w:rFonts w:ascii="Times New Roman" w:hAnsi="Times New Roman" w:cs="Times New Roman"/>
          <w:sz w:val="24"/>
          <w:szCs w:val="28"/>
        </w:rPr>
      </w:pPr>
    </w:p>
    <w:p w:rsidR="00314A7C" w:rsidRDefault="00633500">
      <w:pPr>
        <w:jc w:val="center"/>
        <w:rPr>
          <w:rFonts w:ascii="Times New Roman" w:hAnsi="Times New Roman" w:cs="Times New Roman"/>
          <w:sz w:val="28"/>
          <w:szCs w:val="28"/>
        </w:rPr>
      </w:pPr>
      <w:r>
        <w:rPr>
          <w:rFonts w:ascii="Times New Roman" w:hAnsi="Times New Roman" w:cs="Times New Roman"/>
          <w:sz w:val="28"/>
          <w:szCs w:val="28"/>
        </w:rPr>
        <w:t>РЕШЕНИЕ</w:t>
      </w:r>
    </w:p>
    <w:p w:rsidR="00314A7C" w:rsidRDefault="00633500">
      <w:pPr>
        <w:jc w:val="center"/>
        <w:rPr>
          <w:rFonts w:ascii="Times New Roman" w:hAnsi="Times New Roman" w:cs="Times New Roman"/>
          <w:sz w:val="28"/>
          <w:szCs w:val="28"/>
        </w:rPr>
      </w:pPr>
      <w:r>
        <w:rPr>
          <w:rFonts w:ascii="Times New Roman" w:hAnsi="Times New Roman" w:cs="Times New Roman"/>
          <w:sz w:val="28"/>
          <w:szCs w:val="28"/>
        </w:rPr>
        <w:t>об отказе в приеме документов, необходимых для</w:t>
      </w:r>
    </w:p>
    <w:p w:rsidR="00314A7C" w:rsidRDefault="00633500">
      <w:pPr>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государственной услуги</w:t>
      </w:r>
    </w:p>
    <w:p w:rsidR="00314A7C" w:rsidRDefault="00314A7C">
      <w:pPr>
        <w:jc w:val="both"/>
        <w:rPr>
          <w:rFonts w:ascii="Times New Roman" w:hAnsi="Times New Roman" w:cs="Times New Roman"/>
          <w:sz w:val="28"/>
          <w:szCs w:val="28"/>
        </w:rPr>
      </w:pPr>
    </w:p>
    <w:p w:rsidR="00314A7C" w:rsidRDefault="00633500">
      <w:pPr>
        <w:jc w:val="both"/>
        <w:rPr>
          <w:rFonts w:ascii="Times New Roman" w:hAnsi="Times New Roman" w:cs="Times New Roman"/>
          <w:sz w:val="28"/>
          <w:szCs w:val="28"/>
        </w:rPr>
      </w:pPr>
      <w:r>
        <w:rPr>
          <w:rFonts w:ascii="Times New Roman" w:hAnsi="Times New Roman" w:cs="Times New Roman"/>
          <w:sz w:val="28"/>
          <w:szCs w:val="28"/>
        </w:rPr>
        <w:t>Дата____________                                                                                  №____________</w:t>
      </w:r>
    </w:p>
    <w:p w:rsidR="00314A7C" w:rsidRDefault="00633500">
      <w:pPr>
        <w:ind w:firstLine="851"/>
        <w:jc w:val="both"/>
        <w:rPr>
          <w:rFonts w:ascii="Times New Roman" w:hAnsi="Times New Roman" w:cs="Times New Roman"/>
          <w:sz w:val="28"/>
          <w:szCs w:val="28"/>
        </w:rPr>
      </w:pPr>
      <w:r>
        <w:rPr>
          <w:rFonts w:ascii="Times New Roman" w:hAnsi="Times New Roman" w:cs="Times New Roman"/>
          <w:sz w:val="28"/>
          <w:szCs w:val="28"/>
        </w:rPr>
        <w:t>При рассмотрении обращения ____________</w:t>
      </w:r>
      <w:r>
        <w:rPr>
          <w:rFonts w:ascii="Times New Roman" w:hAnsi="Times New Roman" w:cs="Times New Roman"/>
          <w:sz w:val="20"/>
          <w:szCs w:val="20"/>
        </w:rPr>
        <w:t>(</w:t>
      </w:r>
      <w:r>
        <w:rPr>
          <w:rFonts w:ascii="Times New Roman" w:hAnsi="Times New Roman" w:cs="Times New Roman"/>
          <w:i/>
          <w:sz w:val="20"/>
          <w:szCs w:val="28"/>
        </w:rPr>
        <w:t>заявитель</w:t>
      </w:r>
      <w:r>
        <w:rPr>
          <w:rFonts w:ascii="Times New Roman" w:hAnsi="Times New Roman" w:cs="Times New Roman"/>
          <w:sz w:val="20"/>
          <w:szCs w:val="28"/>
        </w:rPr>
        <w:t xml:space="preserve">) </w:t>
      </w:r>
      <w:r>
        <w:rPr>
          <w:rFonts w:ascii="Times New Roman" w:hAnsi="Times New Roman" w:cs="Times New Roman"/>
          <w:sz w:val="28"/>
          <w:szCs w:val="28"/>
        </w:rPr>
        <w:t>от ___________№___________ на основании пункта 2.</w:t>
      </w:r>
      <w:r w:rsidR="005578A3">
        <w:rPr>
          <w:rFonts w:ascii="Times New Roman" w:hAnsi="Times New Roman" w:cs="Times New Roman"/>
          <w:sz w:val="28"/>
          <w:szCs w:val="28"/>
        </w:rPr>
        <w:t>12</w:t>
      </w:r>
      <w:r>
        <w:rPr>
          <w:rFonts w:ascii="Times New Roman" w:hAnsi="Times New Roman" w:cs="Times New Roman"/>
          <w:sz w:val="28"/>
          <w:szCs w:val="28"/>
        </w:rPr>
        <w:t>.</w:t>
      </w:r>
      <w:r w:rsidR="005578A3">
        <w:rPr>
          <w:rFonts w:ascii="Times New Roman" w:hAnsi="Times New Roman" w:cs="Times New Roman"/>
          <w:sz w:val="28"/>
          <w:szCs w:val="28"/>
        </w:rPr>
        <w:t>1</w:t>
      </w:r>
      <w:r>
        <w:rPr>
          <w:rFonts w:ascii="Times New Roman" w:hAnsi="Times New Roman" w:cs="Times New Roman"/>
          <w:sz w:val="28"/>
          <w:szCs w:val="28"/>
        </w:rPr>
        <w:t xml:space="preserve"> Административного регламента предоставления государственной услуги </w:t>
      </w:r>
      <w:r>
        <w:rPr>
          <w:rStyle w:val="af8"/>
          <w:rFonts w:cs="Times New Roman"/>
          <w:sz w:val="28"/>
        </w:rPr>
        <w:t xml:space="preserve"> по участию в комиссиях по </w:t>
      </w:r>
      <w:r>
        <w:rPr>
          <w:rStyle w:val="af8"/>
          <w:rFonts w:cs="Times New Roman"/>
          <w:b w:val="0"/>
          <w:sz w:val="28"/>
        </w:rPr>
        <w:t>рассмотрению претензий владельцев поднадзорных машин и оборудования по поводу ненадлежащего качества проданной или отремонтированной техники</w:t>
      </w:r>
      <w:r>
        <w:rPr>
          <w:rFonts w:ascii="Times New Roman" w:hAnsi="Times New Roman" w:cs="Times New Roman"/>
          <w:b/>
          <w:sz w:val="28"/>
          <w:szCs w:val="28"/>
        </w:rPr>
        <w:t>,</w:t>
      </w:r>
      <w:r>
        <w:rPr>
          <w:rFonts w:ascii="Times New Roman" w:hAnsi="Times New Roman" w:cs="Times New Roman"/>
          <w:sz w:val="28"/>
          <w:szCs w:val="28"/>
        </w:rPr>
        <w:t xml:space="preserve"> принято решение об отказе в приеме документов, необходимых для предоставления государственной услуги, в связи с </w:t>
      </w:r>
      <w:r>
        <w:rPr>
          <w:rFonts w:ascii="Times New Roman" w:hAnsi="Times New Roman" w:cs="Times New Roman"/>
          <w:sz w:val="20"/>
          <w:szCs w:val="28"/>
        </w:rPr>
        <w:t>(</w:t>
      </w:r>
      <w:r>
        <w:rPr>
          <w:rFonts w:ascii="Times New Roman" w:hAnsi="Times New Roman" w:cs="Times New Roman"/>
          <w:i/>
          <w:sz w:val="20"/>
          <w:szCs w:val="28"/>
        </w:rPr>
        <w:t>основание для отказа</w:t>
      </w:r>
      <w:r>
        <w:rPr>
          <w:rFonts w:ascii="Times New Roman" w:hAnsi="Times New Roman" w:cs="Times New Roman"/>
          <w:sz w:val="20"/>
          <w:szCs w:val="28"/>
        </w:rPr>
        <w:t>)</w:t>
      </w:r>
      <w:r>
        <w:rPr>
          <w:rFonts w:ascii="Times New Roman" w:hAnsi="Times New Roman" w:cs="Times New Roman"/>
          <w:sz w:val="28"/>
          <w:szCs w:val="28"/>
        </w:rPr>
        <w:t>: ________________________________________________________.</w:t>
      </w:r>
    </w:p>
    <w:p w:rsidR="00314A7C" w:rsidRDefault="00633500">
      <w:pPr>
        <w:pStyle w:val="ConsPlusNorm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Мотивированное обоснование для </w:t>
      </w:r>
      <w:proofErr w:type="gramStart"/>
      <w:r>
        <w:rPr>
          <w:rFonts w:ascii="Times New Roman" w:hAnsi="Times New Roman" w:cs="Times New Roman"/>
          <w:sz w:val="28"/>
          <w:szCs w:val="28"/>
        </w:rPr>
        <w:t>отказа:_</w:t>
      </w:r>
      <w:proofErr w:type="gramEnd"/>
      <w:r>
        <w:rPr>
          <w:rFonts w:ascii="Times New Roman" w:hAnsi="Times New Roman" w:cs="Times New Roman"/>
          <w:sz w:val="28"/>
          <w:szCs w:val="28"/>
        </w:rPr>
        <w:t>_________________________.</w:t>
      </w:r>
    </w:p>
    <w:p w:rsidR="00314A7C" w:rsidRDefault="00633500">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xml:space="preserve">Дополнительно информируем: ____________________________________ </w:t>
      </w:r>
      <w:r>
        <w:rPr>
          <w:rFonts w:ascii="Times New Roman" w:hAnsi="Times New Roman" w:cs="Times New Roman"/>
          <w:szCs w:val="28"/>
        </w:rPr>
        <w:t>(</w:t>
      </w:r>
      <w:r>
        <w:rPr>
          <w:rFonts w:ascii="Times New Roman" w:hAnsi="Times New Roman" w:cs="Times New Roman"/>
          <w:i/>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cs="Times New Roman"/>
          <w:szCs w:val="28"/>
        </w:rPr>
        <w:t>).</w:t>
      </w:r>
    </w:p>
    <w:p w:rsidR="00314A7C" w:rsidRDefault="00633500">
      <w:pPr>
        <w:ind w:firstLine="851"/>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государственной услуги не препятствует повторному обращению за предоставлением государственной услуги.</w:t>
      </w:r>
    </w:p>
    <w:p w:rsidR="00314A7C" w:rsidRDefault="00633500">
      <w:pPr>
        <w:ind w:firstLine="851"/>
        <w:jc w:val="both"/>
        <w:rPr>
          <w:rFonts w:ascii="Times New Roman" w:hAnsi="Times New Roman" w:cs="Times New Roman"/>
          <w:sz w:val="28"/>
          <w:szCs w:val="28"/>
        </w:rPr>
      </w:pPr>
      <w:r>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14A7C" w:rsidRDefault="00633500">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6350" distB="6350" distL="6985" distR="5715" simplePos="0" relativeHeight="2" behindDoc="1" locked="0" layoutInCell="0" allowOverlap="1" wp14:anchorId="5BF747E7">
                <wp:simplePos x="0" y="0"/>
                <wp:positionH relativeFrom="column">
                  <wp:posOffset>1749425</wp:posOffset>
                </wp:positionH>
                <wp:positionV relativeFrom="paragraph">
                  <wp:posOffset>160655</wp:posOffset>
                </wp:positionV>
                <wp:extent cx="3095625" cy="285750"/>
                <wp:effectExtent l="6985" t="6350" r="5715" b="6350"/>
                <wp:wrapNone/>
                <wp:docPr id="1" name="Прямоугольник 2"/>
                <wp:cNvGraphicFramePr/>
                <a:graphic xmlns:a="http://schemas.openxmlformats.org/drawingml/2006/main">
                  <a:graphicData uri="http://schemas.microsoft.com/office/word/2010/wordprocessingShape">
                    <wps:wsp>
                      <wps:cNvSpPr/>
                      <wps:spPr>
                        <a:xfrm>
                          <a:off x="0" y="0"/>
                          <a:ext cx="3095640" cy="285840"/>
                        </a:xfrm>
                        <a:prstGeom prst="rect">
                          <a:avLst/>
                        </a:prstGeom>
                        <a:noFill/>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 path="m0,0l-2147483645,0l-2147483645,-2147483646l0,-2147483646xe" stroked="t" o:allowincell="f" style="position:absolute;margin-left:137.75pt;margin-top:12.65pt;width:243.7pt;height:22.45pt;mso-wrap-style:none;v-text-anchor:middle" wp14:anchorId="5BF747E7">
                <v:fill o:detectmouseclick="t" on="false"/>
                <v:stroke color="black" weight="12600" joinstyle="miter" endcap="flat"/>
                <w10:wrap type="none"/>
              </v:rect>
            </w:pict>
          </mc:Fallback>
        </mc:AlternateContent>
      </w:r>
    </w:p>
    <w:p w:rsidR="00314A7C" w:rsidRDefault="00633500">
      <w:pPr>
        <w:jc w:val="center"/>
        <w:rPr>
          <w:rFonts w:ascii="Times New Roman" w:hAnsi="Times New Roman" w:cs="Times New Roman"/>
          <w:szCs w:val="28"/>
        </w:rPr>
      </w:pPr>
      <w:r>
        <w:rPr>
          <w:rFonts w:ascii="Times New Roman" w:hAnsi="Times New Roman" w:cs="Times New Roman"/>
          <w:sz w:val="20"/>
          <w:szCs w:val="24"/>
        </w:rPr>
        <w:t>Сведения об электронной подписи</w:t>
      </w:r>
      <w:r>
        <w:rPr>
          <w:rFonts w:ascii="Times New Roman" w:hAnsi="Times New Roman" w:cs="Times New Roman"/>
          <w:sz w:val="20"/>
          <w:szCs w:val="24"/>
        </w:rPr>
        <w:tab/>
      </w:r>
    </w:p>
    <w:p w:rsidR="00314A7C" w:rsidRDefault="00633500">
      <w:pPr>
        <w:jc w:val="both"/>
        <w:rPr>
          <w:rFonts w:ascii="Times New Roman" w:hAnsi="Times New Roman" w:cs="Times New Roman"/>
          <w:sz w:val="20"/>
          <w:szCs w:val="24"/>
        </w:rPr>
      </w:pPr>
      <w:r>
        <w:rPr>
          <w:rFonts w:ascii="Times New Roman" w:hAnsi="Times New Roman" w:cs="Times New Roman"/>
          <w:sz w:val="20"/>
          <w:szCs w:val="24"/>
        </w:rPr>
        <w:t xml:space="preserve">     </w:t>
      </w:r>
    </w:p>
    <w:p w:rsidR="00314A7C" w:rsidRDefault="00633500">
      <w:pPr>
        <w:jc w:val="both"/>
        <w:rPr>
          <w:rFonts w:ascii="Times New Roman" w:hAnsi="Times New Roman" w:cs="Times New Roman"/>
          <w:sz w:val="20"/>
          <w:szCs w:val="24"/>
        </w:rPr>
      </w:pPr>
      <w:r>
        <w:rPr>
          <w:rFonts w:ascii="Times New Roman" w:hAnsi="Times New Roman" w:cs="Times New Roman"/>
          <w:sz w:val="20"/>
          <w:szCs w:val="24"/>
        </w:rPr>
        <w:t xml:space="preserve">  (должность                                 </w:t>
      </w:r>
      <w:proofErr w:type="gramStart"/>
      <w:r>
        <w:rPr>
          <w:rFonts w:ascii="Times New Roman" w:hAnsi="Times New Roman" w:cs="Times New Roman"/>
          <w:sz w:val="20"/>
          <w:szCs w:val="24"/>
        </w:rPr>
        <w:t xml:space="preserve">   (</w:t>
      </w:r>
      <w:proofErr w:type="gramEnd"/>
      <w:r>
        <w:rPr>
          <w:rFonts w:ascii="Times New Roman" w:hAnsi="Times New Roman" w:cs="Times New Roman"/>
          <w:sz w:val="20"/>
          <w:szCs w:val="24"/>
        </w:rPr>
        <w:t>подпись)                                           (Ф.И.О (при наличии))</w:t>
      </w:r>
    </w:p>
    <w:p w:rsidR="00314A7C" w:rsidRDefault="00633500">
      <w:pPr>
        <w:jc w:val="both"/>
        <w:rPr>
          <w:rFonts w:ascii="Times New Roman" w:hAnsi="Times New Roman" w:cs="Times New Roman"/>
          <w:sz w:val="20"/>
          <w:szCs w:val="24"/>
        </w:rPr>
      </w:pPr>
      <w:r>
        <w:rPr>
          <w:rFonts w:ascii="Times New Roman" w:hAnsi="Times New Roman" w:cs="Times New Roman"/>
          <w:sz w:val="20"/>
          <w:szCs w:val="24"/>
        </w:rPr>
        <w:t xml:space="preserve">уполномоченного лица органа </w:t>
      </w:r>
    </w:p>
    <w:p w:rsidR="00314A7C" w:rsidRDefault="00633500">
      <w:pPr>
        <w:jc w:val="both"/>
        <w:rPr>
          <w:rFonts w:ascii="Times New Roman" w:hAnsi="Times New Roman" w:cs="Times New Roman"/>
          <w:sz w:val="20"/>
          <w:szCs w:val="24"/>
        </w:rPr>
      </w:pPr>
      <w:r>
        <w:rPr>
          <w:rFonts w:ascii="Times New Roman" w:hAnsi="Times New Roman" w:cs="Times New Roman"/>
          <w:sz w:val="20"/>
          <w:szCs w:val="24"/>
        </w:rPr>
        <w:t>осуществляющего принятие решения)</w:t>
      </w:r>
    </w:p>
    <w:p w:rsidR="00314A7C" w:rsidRDefault="00314A7C">
      <w:pPr>
        <w:widowControl w:val="0"/>
        <w:ind w:left="5953"/>
        <w:jc w:val="both"/>
        <w:outlineLvl w:val="1"/>
        <w:rPr>
          <w:rFonts w:ascii="Times New Roman" w:eastAsiaTheme="minorEastAsia" w:hAnsi="Times New Roman" w:cs="Times New Roman"/>
          <w:szCs w:val="28"/>
          <w:lang w:eastAsia="ru-RU"/>
        </w:rPr>
      </w:pPr>
    </w:p>
    <w:p w:rsidR="00314A7C" w:rsidRDefault="00314A7C">
      <w:pPr>
        <w:widowControl w:val="0"/>
        <w:ind w:left="5953"/>
        <w:jc w:val="both"/>
        <w:outlineLvl w:val="1"/>
        <w:rPr>
          <w:rFonts w:ascii="Times New Roman" w:eastAsiaTheme="minorEastAsia" w:hAnsi="Times New Roman" w:cs="Times New Roman"/>
          <w:sz w:val="28"/>
          <w:szCs w:val="28"/>
          <w:lang w:eastAsia="ru-RU"/>
        </w:rPr>
      </w:pPr>
    </w:p>
    <w:p w:rsidR="00314A7C" w:rsidRDefault="00314A7C">
      <w:pPr>
        <w:widowControl w:val="0"/>
        <w:ind w:left="5953"/>
        <w:jc w:val="both"/>
        <w:outlineLvl w:val="1"/>
        <w:rPr>
          <w:rFonts w:ascii="Times New Roman" w:eastAsiaTheme="minorEastAsia" w:hAnsi="Times New Roman" w:cs="Times New Roman"/>
          <w:sz w:val="28"/>
          <w:szCs w:val="28"/>
          <w:lang w:eastAsia="ru-RU"/>
        </w:rPr>
      </w:pPr>
    </w:p>
    <w:p w:rsidR="00314A7C" w:rsidRDefault="00633500">
      <w:pPr>
        <w:widowControl w:val="0"/>
        <w:ind w:left="5812" w:firstLine="1"/>
        <w:jc w:val="both"/>
        <w:outlineLvl w:val="1"/>
        <w:rPr>
          <w:rFonts w:ascii="Times New Roman" w:hAnsi="Times New Roman" w:cs="Times New Roman"/>
          <w:sz w:val="28"/>
          <w:szCs w:val="28"/>
        </w:rPr>
      </w:pPr>
      <w:r>
        <w:rPr>
          <w:rFonts w:ascii="Times New Roman" w:eastAsiaTheme="minorEastAsia" w:hAnsi="Times New Roman" w:cs="Times New Roman"/>
          <w:sz w:val="28"/>
          <w:szCs w:val="28"/>
          <w:lang w:eastAsia="ru-RU"/>
        </w:rPr>
        <w:lastRenderedPageBreak/>
        <w:t xml:space="preserve">Приложение № 8 </w:t>
      </w:r>
    </w:p>
    <w:p w:rsidR="00314A7C" w:rsidRDefault="00633500">
      <w:pPr>
        <w:pStyle w:val="21"/>
        <w:shd w:val="clear" w:color="auto" w:fill="auto"/>
        <w:tabs>
          <w:tab w:val="left" w:pos="709"/>
        </w:tabs>
        <w:spacing w:line="240" w:lineRule="auto"/>
        <w:ind w:left="5812" w:firstLine="1"/>
        <w:jc w:val="both"/>
        <w:rPr>
          <w:rFonts w:ascii="Times New Roman" w:hAnsi="Times New Roman" w:cs="Times New Roman"/>
        </w:rPr>
      </w:pPr>
      <w:r>
        <w:rPr>
          <w:rStyle w:val="af8"/>
          <w:rFonts w:eastAsiaTheme="minorEastAsia" w:cs="Times New Roman"/>
          <w:b w:val="0"/>
          <w:sz w:val="28"/>
          <w:lang w:eastAsia="ru-RU"/>
        </w:rPr>
        <w:t xml:space="preserve">к Административному регламенту предоставления государственной услуги </w:t>
      </w:r>
      <w:hyperlink r:id="rId27">
        <w:r>
          <w:rPr>
            <w:rStyle w:val="af7"/>
            <w:rFonts w:eastAsia="Calibri"/>
            <w:sz w:val="28"/>
            <w:shd w:val="clear" w:color="auto" w:fill="FFFFFF"/>
            <w:lang w:eastAsia="ru-RU"/>
          </w:rPr>
          <w:t xml:space="preserve"> </w:t>
        </w:r>
        <w:r>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314A7C" w:rsidRDefault="00314A7C">
      <w:pPr>
        <w:ind w:left="5245"/>
        <w:jc w:val="both"/>
        <w:rPr>
          <w:rFonts w:ascii="Times New Roman" w:hAnsi="Times New Roman"/>
          <w:sz w:val="28"/>
          <w:szCs w:val="28"/>
        </w:rPr>
      </w:pPr>
    </w:p>
    <w:p w:rsidR="00314A7C" w:rsidRDefault="00633500">
      <w:pPr>
        <w:ind w:left="5812" w:firstLine="0"/>
        <w:jc w:val="both"/>
        <w:rPr>
          <w:rFonts w:ascii="Times New Roman" w:hAnsi="Times New Roman"/>
          <w:sz w:val="20"/>
          <w:szCs w:val="20"/>
        </w:rPr>
      </w:pPr>
      <w:r>
        <w:rPr>
          <w:rFonts w:ascii="Times New Roman" w:hAnsi="Times New Roman"/>
          <w:sz w:val="20"/>
          <w:szCs w:val="20"/>
        </w:rPr>
        <w:t>Кому</w:t>
      </w:r>
    </w:p>
    <w:p w:rsidR="00314A7C" w:rsidRDefault="00633500">
      <w:pPr>
        <w:ind w:left="5812" w:firstLine="0"/>
        <w:jc w:val="both"/>
        <w:rPr>
          <w:rFonts w:ascii="Times New Roman" w:hAnsi="Times New Roman"/>
          <w:sz w:val="20"/>
          <w:szCs w:val="20"/>
        </w:rPr>
      </w:pPr>
      <w:r>
        <w:rPr>
          <w:rFonts w:ascii="Times New Roman" w:hAnsi="Times New Roman"/>
          <w:sz w:val="20"/>
          <w:szCs w:val="20"/>
        </w:rPr>
        <w:t>(полное наименование организации – для юридических лиц, ИП)</w:t>
      </w:r>
    </w:p>
    <w:p w:rsidR="00314A7C" w:rsidRDefault="00314A7C">
      <w:pPr>
        <w:jc w:val="both"/>
        <w:rPr>
          <w:rFonts w:ascii="Times New Roman" w:hAnsi="Times New Roman"/>
          <w:sz w:val="24"/>
          <w:szCs w:val="28"/>
        </w:rPr>
      </w:pPr>
    </w:p>
    <w:p w:rsidR="00314A7C" w:rsidRDefault="00314A7C">
      <w:pPr>
        <w:jc w:val="center"/>
        <w:rPr>
          <w:rFonts w:ascii="Times New Roman" w:hAnsi="Times New Roman"/>
          <w:sz w:val="28"/>
          <w:szCs w:val="28"/>
        </w:rPr>
      </w:pPr>
    </w:p>
    <w:p w:rsidR="005578A3" w:rsidRDefault="005578A3">
      <w:pPr>
        <w:jc w:val="center"/>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РЕШЕНИЕ </w:t>
      </w:r>
    </w:p>
    <w:p w:rsidR="00314A7C" w:rsidRDefault="00633500">
      <w:pPr>
        <w:jc w:val="center"/>
        <w:rPr>
          <w:rFonts w:ascii="Times New Roman" w:hAnsi="Times New Roman"/>
          <w:sz w:val="28"/>
          <w:szCs w:val="28"/>
        </w:rPr>
      </w:pPr>
      <w:r>
        <w:rPr>
          <w:rFonts w:ascii="Times New Roman" w:hAnsi="Times New Roman"/>
          <w:sz w:val="28"/>
          <w:szCs w:val="28"/>
        </w:rPr>
        <w:t>об отказе в предоставлении государственной услуги</w:t>
      </w:r>
    </w:p>
    <w:p w:rsidR="00314A7C" w:rsidRDefault="00314A7C">
      <w:pPr>
        <w:jc w:val="both"/>
        <w:rPr>
          <w:rFonts w:ascii="Times New Roman" w:hAnsi="Times New Roman"/>
          <w:sz w:val="28"/>
          <w:szCs w:val="28"/>
        </w:rPr>
      </w:pPr>
    </w:p>
    <w:p w:rsidR="00314A7C" w:rsidRDefault="00633500">
      <w:pPr>
        <w:jc w:val="both"/>
        <w:rPr>
          <w:rFonts w:ascii="Times New Roman" w:hAnsi="Times New Roman"/>
          <w:sz w:val="28"/>
          <w:szCs w:val="28"/>
        </w:rPr>
      </w:pPr>
      <w:r>
        <w:rPr>
          <w:rFonts w:ascii="Times New Roman" w:hAnsi="Times New Roman"/>
          <w:sz w:val="28"/>
          <w:szCs w:val="28"/>
        </w:rPr>
        <w:t>Дата____________                                                                                  №____________</w:t>
      </w:r>
    </w:p>
    <w:p w:rsidR="00314A7C" w:rsidRDefault="00633500">
      <w:pPr>
        <w:ind w:firstLine="851"/>
        <w:jc w:val="both"/>
        <w:rPr>
          <w:rFonts w:ascii="Times New Roman" w:hAnsi="Times New Roman"/>
          <w:sz w:val="28"/>
          <w:szCs w:val="28"/>
        </w:rPr>
      </w:pPr>
      <w:r>
        <w:rPr>
          <w:rFonts w:ascii="Times New Roman" w:hAnsi="Times New Roman"/>
          <w:sz w:val="28"/>
          <w:szCs w:val="28"/>
        </w:rPr>
        <w:t>При рассмотрении обращения ____________</w:t>
      </w:r>
      <w:r>
        <w:rPr>
          <w:rFonts w:ascii="Times New Roman" w:hAnsi="Times New Roman"/>
          <w:sz w:val="20"/>
          <w:szCs w:val="28"/>
        </w:rPr>
        <w:t xml:space="preserve">(заявитель) </w:t>
      </w:r>
      <w:r>
        <w:rPr>
          <w:rFonts w:ascii="Times New Roman" w:hAnsi="Times New Roman"/>
          <w:sz w:val="28"/>
          <w:szCs w:val="28"/>
        </w:rPr>
        <w:t>от ___________№___________ на основании пункта 2.</w:t>
      </w:r>
      <w:r w:rsidR="005578A3">
        <w:rPr>
          <w:rFonts w:ascii="Times New Roman" w:hAnsi="Times New Roman"/>
          <w:sz w:val="28"/>
          <w:szCs w:val="28"/>
        </w:rPr>
        <w:t>12</w:t>
      </w:r>
      <w:r>
        <w:rPr>
          <w:rFonts w:ascii="Times New Roman" w:hAnsi="Times New Roman"/>
          <w:sz w:val="28"/>
          <w:szCs w:val="28"/>
        </w:rPr>
        <w:t>.</w:t>
      </w:r>
      <w:r w:rsidR="005578A3">
        <w:rPr>
          <w:rFonts w:ascii="Times New Roman" w:hAnsi="Times New Roman"/>
          <w:sz w:val="28"/>
          <w:szCs w:val="28"/>
        </w:rPr>
        <w:t>3</w:t>
      </w:r>
      <w:r>
        <w:rPr>
          <w:rFonts w:ascii="Times New Roman" w:hAnsi="Times New Roman"/>
          <w:sz w:val="28"/>
          <w:szCs w:val="28"/>
        </w:rPr>
        <w:t xml:space="preserve"> Административного регламента предоставления государственной услуги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 в связи с </w:t>
      </w:r>
      <w:r>
        <w:rPr>
          <w:rFonts w:ascii="Times New Roman" w:hAnsi="Times New Roman"/>
          <w:sz w:val="20"/>
          <w:szCs w:val="28"/>
        </w:rPr>
        <w:t>(основание для отказа)</w:t>
      </w:r>
      <w:r>
        <w:rPr>
          <w:rFonts w:ascii="Times New Roman" w:hAnsi="Times New Roman"/>
          <w:sz w:val="28"/>
          <w:szCs w:val="28"/>
        </w:rPr>
        <w:t>: _____________________.</w:t>
      </w:r>
    </w:p>
    <w:p w:rsidR="00314A7C" w:rsidRDefault="00633500">
      <w:pPr>
        <w:pStyle w:val="ConsPlusNorm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Мотивированное обоснование для отказа: _________________________.</w:t>
      </w:r>
    </w:p>
    <w:p w:rsidR="00314A7C" w:rsidRDefault="00633500">
      <w:pPr>
        <w:pStyle w:val="ConsPlusNormal0"/>
        <w:ind w:firstLine="851"/>
        <w:jc w:val="both"/>
        <w:rPr>
          <w:rFonts w:ascii="Times New Roman" w:hAnsi="Times New Roman" w:cs="Times New Roman"/>
        </w:rPr>
      </w:pPr>
      <w:r>
        <w:rPr>
          <w:rFonts w:ascii="Times New Roman" w:hAnsi="Times New Roman" w:cs="Times New Roman"/>
          <w:sz w:val="28"/>
          <w:szCs w:val="28"/>
        </w:rPr>
        <w:t xml:space="preserve">Дополнительно информируем: __________________________________ </w:t>
      </w:r>
      <w:r>
        <w:rPr>
          <w:rFonts w:ascii="Times New Roman" w:hAnsi="Times New Roman" w:cs="Times New Roman"/>
        </w:rPr>
        <w:t>(указывается информация, необходимая для устранения причин отказа, а также иная дополнительная информация при наличии).</w:t>
      </w:r>
    </w:p>
    <w:p w:rsidR="00314A7C" w:rsidRDefault="00633500">
      <w:pPr>
        <w:ind w:firstLine="851"/>
        <w:jc w:val="both"/>
        <w:rPr>
          <w:rFonts w:ascii="Times New Roman" w:hAnsi="Times New Roman" w:cs="Times New Roman"/>
          <w:sz w:val="28"/>
          <w:szCs w:val="28"/>
        </w:rPr>
      </w:pPr>
      <w:r>
        <w:rPr>
          <w:rFonts w:ascii="Times New Roman" w:hAnsi="Times New Roman" w:cs="Times New Roman"/>
          <w:sz w:val="28"/>
          <w:szCs w:val="28"/>
        </w:rPr>
        <w:t>Отказ в предоставлении государственной услуги не препятствует повторному обращению за предоставлением государственной услуги.</w:t>
      </w:r>
    </w:p>
    <w:p w:rsidR="00314A7C" w:rsidRDefault="00633500">
      <w:pPr>
        <w:ind w:firstLine="851"/>
        <w:jc w:val="both"/>
        <w:rPr>
          <w:rFonts w:ascii="Times New Roman" w:hAnsi="Times New Roman"/>
          <w:sz w:val="28"/>
          <w:szCs w:val="28"/>
        </w:rPr>
      </w:pPr>
      <w:r>
        <w:rPr>
          <w:rFonts w:ascii="Times New Roman" w:hAnsi="Times New Roman" w:cs="Times New Roman"/>
          <w:sz w:val="28"/>
          <w:szCs w:val="28"/>
        </w:rPr>
        <w:t>Данный отказ может быть обжалован</w:t>
      </w:r>
      <w:r>
        <w:rPr>
          <w:rFonts w:ascii="Times New Roman" w:hAnsi="Times New Roman"/>
          <w:sz w:val="28"/>
          <w:szCs w:val="28"/>
        </w:rPr>
        <w:t xml:space="preserve"> в досудебном порядке путем направления жалобы в уполномоченный орган, а также в судебном порядке.</w:t>
      </w:r>
    </w:p>
    <w:p w:rsidR="00314A7C" w:rsidRDefault="00633500">
      <w:pPr>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6350" distB="6350" distL="6985" distR="5715" simplePos="0" relativeHeight="3" behindDoc="0" locked="0" layoutInCell="0" allowOverlap="1" wp14:anchorId="4613CD98">
                <wp:simplePos x="0" y="0"/>
                <wp:positionH relativeFrom="column">
                  <wp:posOffset>1746885</wp:posOffset>
                </wp:positionH>
                <wp:positionV relativeFrom="paragraph">
                  <wp:posOffset>159385</wp:posOffset>
                </wp:positionV>
                <wp:extent cx="3095625" cy="457200"/>
                <wp:effectExtent l="6985" t="6350" r="5715" b="6350"/>
                <wp:wrapNone/>
                <wp:docPr id="2" name="Прямоугольник 1"/>
                <wp:cNvGraphicFramePr/>
                <a:graphic xmlns:a="http://schemas.openxmlformats.org/drawingml/2006/main">
                  <a:graphicData uri="http://schemas.microsoft.com/office/word/2010/wordprocessingShape">
                    <wps:wsp>
                      <wps:cNvSpPr/>
                      <wps:spPr>
                        <a:xfrm>
                          <a:off x="0" y="0"/>
                          <a:ext cx="3095640" cy="457200"/>
                        </a:xfrm>
                        <a:prstGeom prst="rect">
                          <a:avLst/>
                        </a:prstGeom>
                        <a:noFill/>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 path="m0,0l-2147483645,0l-2147483645,-2147483646l0,-2147483646xe" stroked="t" o:allowincell="f" style="position:absolute;margin-left:137.55pt;margin-top:12.55pt;width:243.7pt;height:35.95pt;mso-wrap-style:none;v-text-anchor:middle" wp14:anchorId="4613CD98">
                <v:fill o:detectmouseclick="t" on="false"/>
                <v:stroke color="black" weight="12600" joinstyle="miter" endcap="flat"/>
                <w10:wrap type="none"/>
              </v:rect>
            </w:pict>
          </mc:Fallback>
        </mc:AlternateContent>
      </w:r>
    </w:p>
    <w:p w:rsidR="00314A7C" w:rsidRDefault="00633500">
      <w:pPr>
        <w:ind w:firstLine="0"/>
        <w:rPr>
          <w:sz w:val="20"/>
          <w:szCs w:val="24"/>
        </w:rPr>
      </w:pPr>
      <w:r>
        <w:rPr>
          <w:rFonts w:ascii="Times New Roman" w:hAnsi="Times New Roman"/>
          <w:sz w:val="24"/>
          <w:szCs w:val="24"/>
        </w:rPr>
        <w:t xml:space="preserve">                                                       </w:t>
      </w:r>
      <w:r>
        <w:rPr>
          <w:rFonts w:ascii="Times New Roman" w:hAnsi="Times New Roman"/>
          <w:sz w:val="20"/>
          <w:szCs w:val="24"/>
        </w:rPr>
        <w:t>Сведения об электронной подписи</w:t>
      </w:r>
    </w:p>
    <w:p w:rsidR="00314A7C" w:rsidRDefault="00314A7C">
      <w:pPr>
        <w:tabs>
          <w:tab w:val="left" w:pos="4565"/>
        </w:tabs>
        <w:jc w:val="both"/>
        <w:rPr>
          <w:rFonts w:ascii="Times New Roman" w:hAnsi="Times New Roman"/>
          <w:sz w:val="20"/>
          <w:szCs w:val="24"/>
        </w:rPr>
      </w:pPr>
    </w:p>
    <w:p w:rsidR="00314A7C" w:rsidRDefault="00314A7C">
      <w:pPr>
        <w:jc w:val="both"/>
        <w:rPr>
          <w:rFonts w:ascii="Times New Roman" w:hAnsi="Times New Roman"/>
          <w:sz w:val="20"/>
          <w:szCs w:val="24"/>
        </w:rPr>
      </w:pPr>
    </w:p>
    <w:p w:rsidR="00314A7C" w:rsidRDefault="00314A7C">
      <w:pPr>
        <w:jc w:val="both"/>
        <w:rPr>
          <w:rFonts w:ascii="Times New Roman" w:hAnsi="Times New Roman"/>
          <w:sz w:val="20"/>
          <w:szCs w:val="24"/>
        </w:rPr>
      </w:pPr>
    </w:p>
    <w:p w:rsidR="00314A7C" w:rsidRDefault="00633500">
      <w:pPr>
        <w:jc w:val="both"/>
        <w:rPr>
          <w:sz w:val="20"/>
          <w:szCs w:val="24"/>
        </w:rPr>
      </w:pPr>
      <w:r>
        <w:rPr>
          <w:rFonts w:ascii="Times New Roman" w:hAnsi="Times New Roman"/>
          <w:sz w:val="20"/>
          <w:szCs w:val="24"/>
        </w:rPr>
        <w:t xml:space="preserve">       (</w:t>
      </w:r>
      <w:r>
        <w:rPr>
          <w:rFonts w:ascii="Times New Roman" w:hAnsi="Times New Roman"/>
          <w:i/>
          <w:sz w:val="20"/>
          <w:szCs w:val="24"/>
        </w:rPr>
        <w:t xml:space="preserve">должность                                              </w:t>
      </w:r>
      <w:proofErr w:type="gramStart"/>
      <w:r>
        <w:rPr>
          <w:rFonts w:ascii="Times New Roman" w:hAnsi="Times New Roman"/>
          <w:i/>
          <w:sz w:val="20"/>
          <w:szCs w:val="24"/>
        </w:rPr>
        <w:t xml:space="preserve">   (</w:t>
      </w:r>
      <w:proofErr w:type="gramEnd"/>
      <w:r>
        <w:rPr>
          <w:rFonts w:ascii="Times New Roman" w:hAnsi="Times New Roman"/>
          <w:i/>
          <w:sz w:val="20"/>
          <w:szCs w:val="24"/>
        </w:rPr>
        <w:t>подпись)                                  (Ф.И.О (при наличии))</w:t>
      </w:r>
    </w:p>
    <w:p w:rsidR="00314A7C" w:rsidRDefault="00633500">
      <w:pPr>
        <w:jc w:val="both"/>
        <w:rPr>
          <w:rFonts w:ascii="Times New Roman" w:hAnsi="Times New Roman"/>
          <w:i/>
          <w:sz w:val="20"/>
          <w:szCs w:val="24"/>
        </w:rPr>
      </w:pPr>
      <w:r>
        <w:rPr>
          <w:rFonts w:ascii="Times New Roman" w:hAnsi="Times New Roman"/>
          <w:i/>
          <w:sz w:val="20"/>
          <w:szCs w:val="24"/>
        </w:rPr>
        <w:t xml:space="preserve">уполномоченного лица органа </w:t>
      </w:r>
    </w:p>
    <w:p w:rsidR="00314A7C" w:rsidRDefault="00633500">
      <w:pPr>
        <w:jc w:val="both"/>
        <w:rPr>
          <w:sz w:val="20"/>
          <w:szCs w:val="24"/>
        </w:rPr>
      </w:pPr>
      <w:r>
        <w:rPr>
          <w:rFonts w:ascii="Times New Roman" w:hAnsi="Times New Roman"/>
          <w:i/>
          <w:sz w:val="20"/>
          <w:szCs w:val="24"/>
        </w:rPr>
        <w:t>осуществляющего принятие решения)</w:t>
      </w:r>
    </w:p>
    <w:p w:rsidR="00314A7C" w:rsidRDefault="00314A7C">
      <w:pPr>
        <w:jc w:val="both"/>
        <w:rPr>
          <w:rFonts w:ascii="Times New Roman" w:hAnsi="Times New Roman" w:cs="Times New Roman"/>
          <w:color w:val="000000" w:themeColor="text1"/>
          <w:szCs w:val="28"/>
        </w:rPr>
      </w:pPr>
    </w:p>
    <w:sectPr w:rsidR="00314A7C">
      <w:headerReference w:type="default" r:id="rId28"/>
      <w:pgSz w:w="11906" w:h="16838"/>
      <w:pgMar w:top="1134" w:right="567" w:bottom="1134" w:left="1134" w:header="709" w:footer="0" w:gutter="0"/>
      <w:pgNumType w:start="2"/>
      <w:cols w:space="720"/>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09D" w:rsidRDefault="00F1309D">
      <w:r>
        <w:separator/>
      </w:r>
    </w:p>
  </w:endnote>
  <w:endnote w:type="continuationSeparator" w:id="0">
    <w:p w:rsidR="00F1309D" w:rsidRDefault="00F1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09D" w:rsidRDefault="00F1309D">
      <w:r>
        <w:separator/>
      </w:r>
    </w:p>
  </w:footnote>
  <w:footnote w:type="continuationSeparator" w:id="0">
    <w:p w:rsidR="00F1309D" w:rsidRDefault="00F13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927813"/>
      <w:docPartObj>
        <w:docPartGallery w:val="Page Numbers (Top of Page)"/>
        <w:docPartUnique/>
      </w:docPartObj>
    </w:sdtPr>
    <w:sdtEndPr/>
    <w:sdtContent>
      <w:p w:rsidR="00633500" w:rsidRDefault="00633500">
        <w:pPr>
          <w:pStyle w:val="a5"/>
          <w:jc w:val="center"/>
        </w:pPr>
        <w:r>
          <w:fldChar w:fldCharType="begin"/>
        </w:r>
        <w:r>
          <w:instrText xml:space="preserve"> PAGE </w:instrText>
        </w:r>
        <w:r>
          <w:fldChar w:fldCharType="separate"/>
        </w:r>
        <w:r w:rsidR="00643679">
          <w:rPr>
            <w:noProof/>
          </w:rPr>
          <w:t>21</w:t>
        </w:r>
        <w:r>
          <w:fldChar w:fldCharType="end"/>
        </w:r>
      </w:p>
    </w:sdtContent>
  </w:sdt>
  <w:p w:rsidR="00633500" w:rsidRDefault="006335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52B71"/>
    <w:multiLevelType w:val="multilevel"/>
    <w:tmpl w:val="9970C3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520CDC"/>
    <w:multiLevelType w:val="multilevel"/>
    <w:tmpl w:val="246ED4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D354F7E"/>
    <w:multiLevelType w:val="multilevel"/>
    <w:tmpl w:val="C3B4789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7C"/>
    <w:rsid w:val="00195DE5"/>
    <w:rsid w:val="002518FF"/>
    <w:rsid w:val="00314A7C"/>
    <w:rsid w:val="00353174"/>
    <w:rsid w:val="005578A3"/>
    <w:rsid w:val="00633500"/>
    <w:rsid w:val="00643679"/>
    <w:rsid w:val="00A22A45"/>
    <w:rsid w:val="00C21A4A"/>
    <w:rsid w:val="00D80D2E"/>
    <w:rsid w:val="00E80CEF"/>
    <w:rsid w:val="00F1309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5C40F-45DA-4FB8-994F-F1FAA6B6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firstLine="709"/>
    </w:pPr>
  </w:style>
  <w:style w:type="paragraph" w:styleId="1">
    <w:name w:val="heading 1"/>
    <w:basedOn w:val="a"/>
    <w:next w:val="a"/>
    <w:link w:val="10"/>
    <w:uiPriority w:val="9"/>
    <w:qFormat/>
    <w:rsid w:val="003635E6"/>
    <w:pPr>
      <w:keepNext/>
      <w:ind w:left="360" w:firstLine="0"/>
      <w:outlineLvl w:val="0"/>
    </w:pPr>
    <w:rPr>
      <w:rFonts w:ascii="Times New Roman" w:eastAsia="Times New Roman" w:hAnsi="Times New Roman" w:cs="Times New Roman"/>
      <w:sz w:val="28"/>
      <w:szCs w:val="28"/>
    </w:rPr>
  </w:style>
  <w:style w:type="paragraph" w:styleId="2">
    <w:name w:val="heading 2"/>
    <w:basedOn w:val="a"/>
    <w:next w:val="a"/>
    <w:link w:val="20"/>
    <w:uiPriority w:val="9"/>
    <w:unhideWhenUsed/>
    <w:qFormat/>
    <w:rsid w:val="003635E6"/>
    <w:pPr>
      <w:keepNext/>
      <w:spacing w:before="240" w:after="60"/>
      <w:outlineLvl w:val="1"/>
    </w:pPr>
    <w:rPr>
      <w:rFonts w:asciiTheme="majorHAnsi" w:eastAsiaTheme="majorEastAsia" w:hAnsiTheme="majorHAnsi" w:cs="Times New Roman"/>
      <w:b/>
      <w:bCs/>
      <w:i/>
      <w:iCs/>
      <w:sz w:val="28"/>
      <w:szCs w:val="28"/>
      <w:lang w:eastAsia="ru-RU"/>
    </w:rPr>
  </w:style>
  <w:style w:type="paragraph" w:styleId="3">
    <w:name w:val="heading 3"/>
    <w:basedOn w:val="a"/>
    <w:next w:val="a"/>
    <w:link w:val="30"/>
    <w:semiHidden/>
    <w:unhideWhenUsed/>
    <w:qFormat/>
    <w:rsid w:val="003635E6"/>
    <w:pPr>
      <w:keepNext/>
      <w:spacing w:line="360" w:lineRule="auto"/>
      <w:ind w:left="357" w:firstLine="0"/>
      <w:jc w:val="center"/>
      <w:outlineLvl w:val="2"/>
    </w:pPr>
    <w:rPr>
      <w:rFonts w:ascii="Times New Roman" w:eastAsia="Times New Roman" w:hAnsi="Times New Roman" w:cs="Times New Roman"/>
      <w:sz w:val="28"/>
      <w:szCs w:val="28"/>
    </w:rPr>
  </w:style>
  <w:style w:type="paragraph" w:styleId="4">
    <w:name w:val="heading 4"/>
    <w:basedOn w:val="a0"/>
    <w:qFormat/>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3635E6"/>
    <w:rPr>
      <w:rFonts w:ascii="Times New Roman" w:eastAsia="Times New Roman" w:hAnsi="Times New Roman" w:cs="Times New Roman"/>
      <w:sz w:val="28"/>
      <w:szCs w:val="28"/>
    </w:rPr>
  </w:style>
  <w:style w:type="character" w:customStyle="1" w:styleId="20">
    <w:name w:val="Заголовок 2 Знак"/>
    <w:basedOn w:val="a1"/>
    <w:link w:val="2"/>
    <w:uiPriority w:val="9"/>
    <w:qFormat/>
    <w:rsid w:val="003635E6"/>
    <w:rPr>
      <w:rFonts w:asciiTheme="majorHAnsi" w:eastAsiaTheme="majorEastAsia" w:hAnsiTheme="majorHAnsi" w:cs="Times New Roman"/>
      <w:b/>
      <w:bCs/>
      <w:i/>
      <w:iCs/>
      <w:sz w:val="28"/>
      <w:szCs w:val="28"/>
      <w:lang w:eastAsia="ru-RU"/>
    </w:rPr>
  </w:style>
  <w:style w:type="character" w:customStyle="1" w:styleId="30">
    <w:name w:val="Заголовок 3 Знак"/>
    <w:basedOn w:val="a1"/>
    <w:link w:val="3"/>
    <w:semiHidden/>
    <w:qFormat/>
    <w:rsid w:val="003635E6"/>
    <w:rPr>
      <w:rFonts w:ascii="Times New Roman" w:eastAsia="Times New Roman" w:hAnsi="Times New Roman" w:cs="Times New Roman"/>
      <w:sz w:val="28"/>
      <w:szCs w:val="28"/>
    </w:rPr>
  </w:style>
  <w:style w:type="character" w:customStyle="1" w:styleId="a4">
    <w:name w:val="Верхний колонтитул Знак"/>
    <w:basedOn w:val="a1"/>
    <w:link w:val="a5"/>
    <w:uiPriority w:val="99"/>
    <w:qFormat/>
    <w:rsid w:val="003635E6"/>
    <w:rPr>
      <w:rFonts w:ascii="Calibri" w:eastAsia="Times New Roman" w:hAnsi="Calibri" w:cs="Times New Roman"/>
      <w:lang w:eastAsia="ru-RU"/>
    </w:rPr>
  </w:style>
  <w:style w:type="character" w:customStyle="1" w:styleId="a6">
    <w:name w:val="Нижний колонтитул Знак"/>
    <w:basedOn w:val="a1"/>
    <w:link w:val="a7"/>
    <w:uiPriority w:val="99"/>
    <w:qFormat/>
    <w:rsid w:val="003635E6"/>
    <w:rPr>
      <w:rFonts w:ascii="Calibri" w:eastAsia="Times New Roman" w:hAnsi="Calibri" w:cs="Times New Roman"/>
      <w:lang w:eastAsia="ru-RU"/>
    </w:rPr>
  </w:style>
  <w:style w:type="character" w:customStyle="1" w:styleId="a8">
    <w:name w:val="Текст выноски Знак"/>
    <w:basedOn w:val="a1"/>
    <w:link w:val="a9"/>
    <w:uiPriority w:val="99"/>
    <w:semiHidden/>
    <w:qFormat/>
    <w:rsid w:val="003635E6"/>
    <w:rPr>
      <w:rFonts w:ascii="Segoe UI" w:eastAsia="Times New Roman" w:hAnsi="Segoe UI" w:cs="Segoe UI"/>
      <w:sz w:val="18"/>
      <w:szCs w:val="18"/>
      <w:lang w:eastAsia="ru-RU"/>
    </w:rPr>
  </w:style>
  <w:style w:type="character" w:styleId="aa">
    <w:name w:val="Strong"/>
    <w:basedOn w:val="a1"/>
    <w:uiPriority w:val="22"/>
    <w:qFormat/>
    <w:rsid w:val="003635E6"/>
    <w:rPr>
      <w:rFonts w:cs="Times New Roman"/>
      <w:b/>
    </w:rPr>
  </w:style>
  <w:style w:type="character" w:customStyle="1" w:styleId="fs1">
    <w:name w:val="fs1"/>
    <w:qFormat/>
    <w:rsid w:val="003635E6"/>
  </w:style>
  <w:style w:type="character" w:styleId="ab">
    <w:name w:val="Hyperlink"/>
    <w:basedOn w:val="a1"/>
    <w:uiPriority w:val="99"/>
    <w:unhideWhenUsed/>
    <w:rsid w:val="003635E6"/>
    <w:rPr>
      <w:rFonts w:cs="Times New Roman"/>
      <w:color w:val="0000FF"/>
      <w:u w:val="single"/>
    </w:rPr>
  </w:style>
  <w:style w:type="character" w:customStyle="1" w:styleId="ConsPlusNormal">
    <w:name w:val="ConsPlusNormal Знак"/>
    <w:link w:val="ConsPlusNormal0"/>
    <w:qFormat/>
    <w:locked/>
    <w:rsid w:val="003635E6"/>
    <w:rPr>
      <w:rFonts w:ascii="Arial" w:eastAsia="Times New Roman" w:hAnsi="Arial" w:cs="Arial"/>
      <w:sz w:val="20"/>
      <w:szCs w:val="20"/>
      <w:lang w:eastAsia="ru-RU"/>
    </w:rPr>
  </w:style>
  <w:style w:type="character" w:customStyle="1" w:styleId="ac">
    <w:name w:val="Без интервала Знак"/>
    <w:link w:val="ad"/>
    <w:uiPriority w:val="1"/>
    <w:qFormat/>
    <w:locked/>
    <w:rsid w:val="003635E6"/>
  </w:style>
  <w:style w:type="character" w:styleId="ae">
    <w:name w:val="annotation reference"/>
    <w:basedOn w:val="a1"/>
    <w:uiPriority w:val="99"/>
    <w:semiHidden/>
    <w:unhideWhenUsed/>
    <w:qFormat/>
    <w:rsid w:val="003635E6"/>
    <w:rPr>
      <w:rFonts w:cs="Times New Roman"/>
      <w:sz w:val="16"/>
    </w:rPr>
  </w:style>
  <w:style w:type="character" w:customStyle="1" w:styleId="af">
    <w:name w:val="Текст примечания Знак"/>
    <w:basedOn w:val="a1"/>
    <w:link w:val="af0"/>
    <w:uiPriority w:val="99"/>
    <w:semiHidden/>
    <w:qFormat/>
    <w:rsid w:val="003635E6"/>
    <w:rPr>
      <w:rFonts w:ascii="Calibri" w:eastAsia="Times New Roman" w:hAnsi="Calibri" w:cs="Times New Roman"/>
      <w:sz w:val="20"/>
      <w:szCs w:val="20"/>
      <w:lang w:eastAsia="ru-RU"/>
    </w:rPr>
  </w:style>
  <w:style w:type="character" w:customStyle="1" w:styleId="af1">
    <w:name w:val="Тема примечания Знак"/>
    <w:basedOn w:val="af"/>
    <w:link w:val="af2"/>
    <w:uiPriority w:val="99"/>
    <w:semiHidden/>
    <w:qFormat/>
    <w:rsid w:val="003635E6"/>
    <w:rPr>
      <w:rFonts w:ascii="Calibri" w:eastAsia="Times New Roman" w:hAnsi="Calibri" w:cs="Times New Roman"/>
      <w:b/>
      <w:bCs/>
      <w:sz w:val="20"/>
      <w:szCs w:val="20"/>
      <w:lang w:eastAsia="ru-RU"/>
    </w:rPr>
  </w:style>
  <w:style w:type="character" w:customStyle="1" w:styleId="af3">
    <w:name w:val="Основной текст с отступом Знак"/>
    <w:basedOn w:val="a1"/>
    <w:link w:val="af4"/>
    <w:qFormat/>
    <w:rsid w:val="003635E6"/>
    <w:rPr>
      <w:rFonts w:ascii="Times New Roman" w:eastAsia="Arial Unicode MS" w:hAnsi="Times New Roman" w:cs="Tahoma"/>
      <w:color w:val="000000"/>
      <w:sz w:val="28"/>
      <w:szCs w:val="28"/>
      <w:lang w:val="x-none" w:bidi="en-US"/>
    </w:rPr>
  </w:style>
  <w:style w:type="character" w:customStyle="1" w:styleId="31">
    <w:name w:val="Основной текст (3)_"/>
    <w:basedOn w:val="a1"/>
    <w:link w:val="32"/>
    <w:qFormat/>
    <w:rsid w:val="003635E6"/>
    <w:rPr>
      <w:rFonts w:ascii="Times New Roman" w:hAnsi="Times New Roman" w:cs="Times New Roman"/>
      <w:shd w:val="clear" w:color="auto" w:fill="FFFFFF"/>
    </w:rPr>
  </w:style>
  <w:style w:type="character" w:styleId="af5">
    <w:name w:val="page number"/>
    <w:basedOn w:val="a1"/>
    <w:qFormat/>
    <w:rsid w:val="003635E6"/>
  </w:style>
  <w:style w:type="character" w:customStyle="1" w:styleId="markedcontent">
    <w:name w:val="markedcontent"/>
    <w:basedOn w:val="a1"/>
    <w:qFormat/>
    <w:rsid w:val="003635E6"/>
  </w:style>
  <w:style w:type="character" w:customStyle="1" w:styleId="af6">
    <w:name w:val="Цветовое выделение для Текст"/>
    <w:qFormat/>
    <w:rsid w:val="00F84FCA"/>
  </w:style>
  <w:style w:type="character" w:customStyle="1" w:styleId="af7">
    <w:name w:val="Гипертекстовая ссылка"/>
    <w:basedOn w:val="a1"/>
    <w:uiPriority w:val="99"/>
    <w:qFormat/>
    <w:rsid w:val="00F84FCA"/>
    <w:rPr>
      <w:rFonts w:ascii="Times New Roman" w:eastAsia="Times New Roman" w:hAnsi="Times New Roman" w:cs="Times New Roman"/>
      <w:b w:val="0"/>
      <w:color w:val="106BBE"/>
      <w:sz w:val="24"/>
    </w:rPr>
  </w:style>
  <w:style w:type="character" w:customStyle="1" w:styleId="af8">
    <w:name w:val="Цветовое выделение"/>
    <w:uiPriority w:val="99"/>
    <w:qFormat/>
    <w:rsid w:val="00993FDB"/>
    <w:rPr>
      <w:rFonts w:ascii="Times New Roman" w:hAnsi="Times New Roman"/>
      <w:b/>
      <w:color w:val="26282F"/>
      <w:sz w:val="24"/>
    </w:rPr>
  </w:style>
  <w:style w:type="character" w:customStyle="1" w:styleId="33">
    <w:name w:val="Основной текст 3 Знак"/>
    <w:basedOn w:val="a1"/>
    <w:link w:val="34"/>
    <w:uiPriority w:val="99"/>
    <w:qFormat/>
    <w:rsid w:val="001938A4"/>
    <w:rPr>
      <w:rFonts w:ascii="Calibri" w:eastAsia="Times New Roman" w:hAnsi="Calibri" w:cs="Times New Roman"/>
      <w:i/>
      <w:sz w:val="20"/>
      <w:szCs w:val="24"/>
      <w:u w:val="single"/>
      <w:lang w:eastAsia="ru-RU"/>
    </w:rPr>
  </w:style>
  <w:style w:type="character" w:styleId="af9">
    <w:name w:val="Emphasis"/>
    <w:basedOn w:val="a1"/>
    <w:uiPriority w:val="20"/>
    <w:qFormat/>
    <w:rsid w:val="001938A4"/>
    <w:rPr>
      <w:i/>
      <w:iCs/>
    </w:rPr>
  </w:style>
  <w:style w:type="character" w:customStyle="1" w:styleId="afa">
    <w:name w:val="Основной текст Знак"/>
    <w:basedOn w:val="a1"/>
    <w:link w:val="afb"/>
    <w:uiPriority w:val="99"/>
    <w:qFormat/>
    <w:rsid w:val="001938A4"/>
  </w:style>
  <w:style w:type="character" w:customStyle="1" w:styleId="afc">
    <w:name w:val="Заголовок Знак"/>
    <w:basedOn w:val="a1"/>
    <w:link w:val="a0"/>
    <w:qFormat/>
    <w:rsid w:val="001938A4"/>
    <w:rPr>
      <w:b/>
    </w:rPr>
  </w:style>
  <w:style w:type="character" w:customStyle="1" w:styleId="HTML">
    <w:name w:val="Стандартный HTML Знак"/>
    <w:basedOn w:val="a1"/>
    <w:link w:val="HTML0"/>
    <w:uiPriority w:val="99"/>
    <w:semiHidden/>
    <w:qFormat/>
    <w:rsid w:val="001938A4"/>
    <w:rPr>
      <w:rFonts w:ascii="Courier New" w:eastAsia="Times New Roman" w:hAnsi="Courier New" w:cs="Courier New"/>
      <w:sz w:val="20"/>
      <w:szCs w:val="20"/>
      <w:lang w:eastAsia="ru-RU"/>
    </w:rPr>
  </w:style>
  <w:style w:type="character" w:customStyle="1" w:styleId="s10">
    <w:name w:val="s_10"/>
    <w:basedOn w:val="a1"/>
    <w:qFormat/>
    <w:rsid w:val="001938A4"/>
  </w:style>
  <w:style w:type="character" w:customStyle="1" w:styleId="310">
    <w:name w:val="Основной текст 3 Знак1"/>
    <w:basedOn w:val="a1"/>
    <w:uiPriority w:val="99"/>
    <w:semiHidden/>
    <w:qFormat/>
    <w:rsid w:val="001938A4"/>
    <w:rPr>
      <w:sz w:val="16"/>
      <w:szCs w:val="16"/>
    </w:rPr>
  </w:style>
  <w:style w:type="character" w:customStyle="1" w:styleId="HTML1">
    <w:name w:val="Стандартный HTML Знак1"/>
    <w:basedOn w:val="a1"/>
    <w:uiPriority w:val="99"/>
    <w:semiHidden/>
    <w:qFormat/>
    <w:rsid w:val="001938A4"/>
    <w:rPr>
      <w:rFonts w:ascii="Consolas" w:hAnsi="Consolas"/>
      <w:sz w:val="20"/>
      <w:szCs w:val="20"/>
    </w:rPr>
  </w:style>
  <w:style w:type="paragraph" w:styleId="a0">
    <w:name w:val="Title"/>
    <w:basedOn w:val="a"/>
    <w:next w:val="afb"/>
    <w:link w:val="afc"/>
    <w:qFormat/>
    <w:pPr>
      <w:keepNext/>
      <w:spacing w:before="240" w:after="120"/>
      <w:jc w:val="center"/>
    </w:pPr>
    <w:rPr>
      <w:b/>
    </w:rPr>
  </w:style>
  <w:style w:type="paragraph" w:styleId="afb">
    <w:name w:val="Body Text"/>
    <w:basedOn w:val="a"/>
    <w:link w:val="afa"/>
    <w:pPr>
      <w:spacing w:after="140" w:line="276" w:lineRule="auto"/>
    </w:pPr>
  </w:style>
  <w:style w:type="paragraph" w:styleId="afd">
    <w:name w:val="List"/>
    <w:basedOn w:val="afb"/>
    <w:rPr>
      <w:rFonts w:ascii="PT Astra Serif" w:hAnsi="PT Astra Serif" w:cs="Noto Sans Devanagari"/>
    </w:rPr>
  </w:style>
  <w:style w:type="paragraph" w:styleId="afe">
    <w:name w:val="caption"/>
    <w:basedOn w:val="a"/>
    <w:qFormat/>
    <w:pPr>
      <w:suppressLineNumbers/>
      <w:spacing w:before="120" w:after="120"/>
    </w:pPr>
    <w:rPr>
      <w:rFonts w:ascii="PT Astra Serif" w:hAnsi="PT Astra Serif" w:cs="Noto Sans Devanagari"/>
      <w:i/>
      <w:iCs/>
      <w:sz w:val="24"/>
      <w:szCs w:val="24"/>
    </w:rPr>
  </w:style>
  <w:style w:type="paragraph" w:styleId="aff">
    <w:name w:val="index heading"/>
    <w:basedOn w:val="a"/>
    <w:qFormat/>
    <w:pPr>
      <w:suppressLineNumbers/>
    </w:pPr>
    <w:rPr>
      <w:rFonts w:ascii="PT Astra Serif" w:hAnsi="PT Astra Serif" w:cs="Noto Sans Devanagari"/>
    </w:rPr>
  </w:style>
  <w:style w:type="paragraph" w:customStyle="1" w:styleId="ConsPlusNormal0">
    <w:name w:val="ConsPlusNormal"/>
    <w:link w:val="ConsPlusNormal"/>
    <w:qFormat/>
    <w:rsid w:val="003635E6"/>
    <w:pPr>
      <w:widowControl w:val="0"/>
    </w:pPr>
    <w:rPr>
      <w:rFonts w:ascii="Arial" w:eastAsia="Times New Roman" w:hAnsi="Arial" w:cs="Arial"/>
      <w:sz w:val="20"/>
      <w:szCs w:val="20"/>
      <w:lang w:eastAsia="ru-RU"/>
    </w:rPr>
  </w:style>
  <w:style w:type="paragraph" w:customStyle="1" w:styleId="ConsPlusNonformat">
    <w:name w:val="ConsPlusNonformat"/>
    <w:qFormat/>
    <w:rsid w:val="003635E6"/>
    <w:pPr>
      <w:widowControl w:val="0"/>
    </w:pPr>
    <w:rPr>
      <w:rFonts w:ascii="Courier New" w:eastAsia="Times New Roman" w:hAnsi="Courier New" w:cs="Courier New"/>
      <w:sz w:val="20"/>
      <w:szCs w:val="20"/>
      <w:lang w:eastAsia="ru-RU"/>
    </w:rPr>
  </w:style>
  <w:style w:type="paragraph" w:customStyle="1" w:styleId="ConsPlusTitle">
    <w:name w:val="ConsPlusTitle"/>
    <w:qFormat/>
    <w:rsid w:val="003635E6"/>
    <w:pPr>
      <w:widowControl w:val="0"/>
    </w:pPr>
    <w:rPr>
      <w:rFonts w:ascii="Arial" w:eastAsia="Times New Roman" w:hAnsi="Arial" w:cs="Arial"/>
      <w:b/>
      <w:bCs/>
      <w:sz w:val="20"/>
      <w:szCs w:val="20"/>
      <w:lang w:eastAsia="ru-RU"/>
    </w:rPr>
  </w:style>
  <w:style w:type="paragraph" w:customStyle="1" w:styleId="ConsPlusCell">
    <w:name w:val="ConsPlusCell"/>
    <w:uiPriority w:val="99"/>
    <w:qFormat/>
    <w:rsid w:val="003635E6"/>
    <w:pPr>
      <w:widowControl w:val="0"/>
    </w:pPr>
    <w:rPr>
      <w:rFonts w:ascii="Arial" w:eastAsia="Times New Roman" w:hAnsi="Arial" w:cs="Arial"/>
      <w:sz w:val="20"/>
      <w:szCs w:val="20"/>
      <w:lang w:eastAsia="ru-RU"/>
    </w:rPr>
  </w:style>
  <w:style w:type="paragraph" w:customStyle="1" w:styleId="aff0">
    <w:name w:val="Колонтитул"/>
    <w:basedOn w:val="a"/>
    <w:qFormat/>
  </w:style>
  <w:style w:type="paragraph" w:styleId="a5">
    <w:name w:val="header"/>
    <w:basedOn w:val="a"/>
    <w:link w:val="a4"/>
    <w:uiPriority w:val="99"/>
    <w:unhideWhenUsed/>
    <w:rsid w:val="003635E6"/>
    <w:pPr>
      <w:tabs>
        <w:tab w:val="center" w:pos="4677"/>
        <w:tab w:val="right" w:pos="9355"/>
      </w:tabs>
    </w:pPr>
    <w:rPr>
      <w:rFonts w:ascii="Calibri" w:eastAsia="Times New Roman" w:hAnsi="Calibri" w:cs="Times New Roman"/>
      <w:lang w:eastAsia="ru-RU"/>
    </w:rPr>
  </w:style>
  <w:style w:type="paragraph" w:styleId="a7">
    <w:name w:val="footer"/>
    <w:basedOn w:val="a"/>
    <w:link w:val="a6"/>
    <w:uiPriority w:val="99"/>
    <w:unhideWhenUsed/>
    <w:rsid w:val="003635E6"/>
    <w:pPr>
      <w:tabs>
        <w:tab w:val="center" w:pos="4677"/>
        <w:tab w:val="right" w:pos="9355"/>
      </w:tabs>
    </w:pPr>
    <w:rPr>
      <w:rFonts w:ascii="Calibri" w:eastAsia="Times New Roman" w:hAnsi="Calibri" w:cs="Times New Roman"/>
      <w:lang w:eastAsia="ru-RU"/>
    </w:rPr>
  </w:style>
  <w:style w:type="paragraph" w:styleId="a9">
    <w:name w:val="Balloon Text"/>
    <w:basedOn w:val="a"/>
    <w:link w:val="a8"/>
    <w:uiPriority w:val="99"/>
    <w:semiHidden/>
    <w:unhideWhenUsed/>
    <w:qFormat/>
    <w:rsid w:val="003635E6"/>
    <w:rPr>
      <w:rFonts w:ascii="Segoe UI" w:eastAsia="Times New Roman" w:hAnsi="Segoe UI" w:cs="Segoe UI"/>
      <w:sz w:val="18"/>
      <w:szCs w:val="18"/>
      <w:lang w:eastAsia="ru-RU"/>
    </w:rPr>
  </w:style>
  <w:style w:type="paragraph" w:styleId="aff1">
    <w:name w:val="Normal (Web)"/>
    <w:basedOn w:val="a"/>
    <w:uiPriority w:val="99"/>
    <w:unhideWhenUsed/>
    <w:qFormat/>
    <w:rsid w:val="003635E6"/>
    <w:pPr>
      <w:spacing w:beforeAutospacing="1" w:afterAutospacing="1"/>
    </w:pPr>
    <w:rPr>
      <w:rFonts w:ascii="Times New Roman" w:eastAsia="Times New Roman" w:hAnsi="Times New Roman" w:cs="Times New Roman"/>
      <w:sz w:val="24"/>
      <w:szCs w:val="24"/>
      <w:lang w:eastAsia="ru-RU"/>
    </w:rPr>
  </w:style>
  <w:style w:type="paragraph" w:customStyle="1" w:styleId="FORMATTEXT">
    <w:name w:val=".FORMATTEXT"/>
    <w:uiPriority w:val="99"/>
    <w:qFormat/>
    <w:rsid w:val="003635E6"/>
    <w:pPr>
      <w:widowControl w:val="0"/>
    </w:pPr>
    <w:rPr>
      <w:rFonts w:ascii="Arial" w:eastAsia="Times New Roman" w:hAnsi="Arial" w:cs="Arial"/>
      <w:sz w:val="20"/>
      <w:szCs w:val="20"/>
      <w:lang w:eastAsia="ru-RU"/>
    </w:rPr>
  </w:style>
  <w:style w:type="paragraph" w:styleId="ad">
    <w:name w:val="No Spacing"/>
    <w:link w:val="ac"/>
    <w:uiPriority w:val="1"/>
    <w:qFormat/>
    <w:rsid w:val="003635E6"/>
  </w:style>
  <w:style w:type="paragraph" w:customStyle="1" w:styleId="11">
    <w:name w:val="Обычный1"/>
    <w:qFormat/>
    <w:rsid w:val="003635E6"/>
    <w:pPr>
      <w:spacing w:before="100" w:after="100"/>
    </w:pPr>
    <w:rPr>
      <w:rFonts w:ascii="Times New Roman" w:eastAsia="Times New Roman" w:hAnsi="Times New Roman" w:cs="Times New Roman"/>
      <w:sz w:val="24"/>
      <w:szCs w:val="20"/>
      <w:lang w:eastAsia="ru-RU"/>
    </w:rPr>
  </w:style>
  <w:style w:type="paragraph" w:styleId="af0">
    <w:name w:val="annotation text"/>
    <w:basedOn w:val="a"/>
    <w:link w:val="af"/>
    <w:uiPriority w:val="99"/>
    <w:semiHidden/>
    <w:unhideWhenUsed/>
    <w:qFormat/>
    <w:rsid w:val="003635E6"/>
    <w:rPr>
      <w:rFonts w:ascii="Calibri" w:eastAsia="Times New Roman" w:hAnsi="Calibri" w:cs="Times New Roman"/>
      <w:sz w:val="20"/>
      <w:szCs w:val="20"/>
      <w:lang w:eastAsia="ru-RU"/>
    </w:rPr>
  </w:style>
  <w:style w:type="paragraph" w:styleId="af2">
    <w:name w:val="annotation subject"/>
    <w:basedOn w:val="af0"/>
    <w:next w:val="af0"/>
    <w:link w:val="af1"/>
    <w:uiPriority w:val="99"/>
    <w:semiHidden/>
    <w:unhideWhenUsed/>
    <w:qFormat/>
    <w:rsid w:val="003635E6"/>
    <w:rPr>
      <w:b/>
      <w:bCs/>
    </w:rPr>
  </w:style>
  <w:style w:type="paragraph" w:styleId="aff2">
    <w:name w:val="List Paragraph"/>
    <w:basedOn w:val="a"/>
    <w:uiPriority w:val="34"/>
    <w:qFormat/>
    <w:rsid w:val="003635E6"/>
    <w:pPr>
      <w:spacing w:after="160"/>
      <w:ind w:left="720" w:firstLine="0"/>
      <w:contextualSpacing/>
    </w:pPr>
    <w:rPr>
      <w:rFonts w:ascii="Calibri" w:eastAsia="Times New Roman" w:hAnsi="Calibri" w:cs="Times New Roman"/>
      <w:lang w:eastAsia="ru-RU"/>
    </w:rPr>
  </w:style>
  <w:style w:type="paragraph" w:styleId="af4">
    <w:name w:val="Body Text Indent"/>
    <w:basedOn w:val="a"/>
    <w:link w:val="af3"/>
    <w:unhideWhenUsed/>
    <w:rsid w:val="003635E6"/>
    <w:pPr>
      <w:widowControl w:val="0"/>
      <w:tabs>
        <w:tab w:val="left" w:pos="540"/>
      </w:tabs>
      <w:ind w:firstLine="567"/>
      <w:jc w:val="both"/>
    </w:pPr>
    <w:rPr>
      <w:rFonts w:ascii="Times New Roman" w:eastAsia="Arial Unicode MS" w:hAnsi="Times New Roman" w:cs="Tahoma"/>
      <w:color w:val="000000"/>
      <w:sz w:val="28"/>
      <w:szCs w:val="28"/>
      <w:lang w:val="x-none" w:bidi="en-US"/>
    </w:rPr>
  </w:style>
  <w:style w:type="paragraph" w:customStyle="1" w:styleId="32">
    <w:name w:val="Основной текст (3)"/>
    <w:basedOn w:val="a"/>
    <w:link w:val="31"/>
    <w:qFormat/>
    <w:rsid w:val="003635E6"/>
    <w:pPr>
      <w:widowControl w:val="0"/>
      <w:shd w:val="clear" w:color="auto" w:fill="FFFFFF"/>
      <w:spacing w:after="60" w:line="283" w:lineRule="exact"/>
    </w:pPr>
    <w:rPr>
      <w:rFonts w:ascii="Times New Roman" w:hAnsi="Times New Roman" w:cs="Times New Roman"/>
    </w:rPr>
  </w:style>
  <w:style w:type="paragraph" w:customStyle="1" w:styleId="formattext0">
    <w:name w:val="formattext"/>
    <w:basedOn w:val="a"/>
    <w:qFormat/>
    <w:rsid w:val="003635E6"/>
    <w:pPr>
      <w:spacing w:beforeAutospacing="1" w:afterAutospacing="1"/>
    </w:pPr>
    <w:rPr>
      <w:rFonts w:ascii="Times New Roman" w:eastAsia="Times New Roman" w:hAnsi="Times New Roman" w:cs="Times New Roman"/>
      <w:sz w:val="24"/>
      <w:szCs w:val="24"/>
      <w:lang w:eastAsia="ru-RU"/>
    </w:rPr>
  </w:style>
  <w:style w:type="paragraph" w:customStyle="1" w:styleId="40">
    <w:name w:val="Знак Знак4"/>
    <w:basedOn w:val="a"/>
    <w:qFormat/>
    <w:rsid w:val="003635E6"/>
    <w:pPr>
      <w:spacing w:beforeAutospacing="1" w:afterAutospacing="1"/>
    </w:pPr>
    <w:rPr>
      <w:rFonts w:ascii="Tahoma" w:eastAsia="Times New Roman" w:hAnsi="Tahoma" w:cs="Times New Roman"/>
      <w:sz w:val="20"/>
      <w:szCs w:val="20"/>
      <w:lang w:val="en-US"/>
    </w:rPr>
  </w:style>
  <w:style w:type="paragraph" w:customStyle="1" w:styleId="Default">
    <w:name w:val="Default"/>
    <w:qFormat/>
    <w:rsid w:val="003635E6"/>
    <w:rPr>
      <w:rFonts w:ascii="Times New Roman" w:eastAsia="Calibri" w:hAnsi="Times New Roman" w:cs="Times New Roman"/>
      <w:color w:val="000000"/>
      <w:sz w:val="24"/>
      <w:szCs w:val="24"/>
      <w:lang w:eastAsia="ru-RU"/>
    </w:rPr>
  </w:style>
  <w:style w:type="paragraph" w:customStyle="1" w:styleId="12">
    <w:name w:val="Ñòèëü1"/>
    <w:basedOn w:val="a"/>
    <w:qFormat/>
    <w:pPr>
      <w:spacing w:line="288" w:lineRule="auto"/>
    </w:pPr>
    <w:rPr>
      <w:sz w:val="28"/>
    </w:rPr>
  </w:style>
  <w:style w:type="paragraph" w:customStyle="1" w:styleId="13">
    <w:name w:val="Основной текст1"/>
    <w:basedOn w:val="a"/>
    <w:qFormat/>
    <w:pPr>
      <w:widowControl w:val="0"/>
      <w:shd w:val="clear" w:color="auto" w:fill="FFFFFF"/>
      <w:spacing w:line="298" w:lineRule="exact"/>
    </w:pPr>
  </w:style>
  <w:style w:type="paragraph" w:customStyle="1" w:styleId="6">
    <w:name w:val="Основной текст (6)"/>
    <w:basedOn w:val="a"/>
    <w:qFormat/>
    <w:pPr>
      <w:widowControl w:val="0"/>
      <w:shd w:val="clear" w:color="auto" w:fill="FFFFFF"/>
      <w:spacing w:line="264" w:lineRule="exact"/>
    </w:pPr>
  </w:style>
  <w:style w:type="paragraph" w:customStyle="1" w:styleId="21">
    <w:name w:val="Основной текст (2)"/>
    <w:basedOn w:val="a"/>
    <w:qFormat/>
    <w:pPr>
      <w:widowControl w:val="0"/>
      <w:shd w:val="clear" w:color="auto" w:fill="FFFFFF"/>
      <w:spacing w:line="322" w:lineRule="exact"/>
      <w:ind w:hanging="1940"/>
    </w:pPr>
    <w:rPr>
      <w:rFonts w:ascii="Calibri" w:eastAsia="Calibri" w:hAnsi="Calibri"/>
      <w:sz w:val="28"/>
      <w:szCs w:val="28"/>
    </w:rPr>
  </w:style>
  <w:style w:type="paragraph" w:customStyle="1" w:styleId="aff3">
    <w:name w:val="Содержимое таблицы"/>
    <w:basedOn w:val="a"/>
    <w:qFormat/>
    <w:pPr>
      <w:widowControl w:val="0"/>
      <w:suppressLineNumbers/>
    </w:pPr>
  </w:style>
  <w:style w:type="paragraph" w:customStyle="1" w:styleId="aff4">
    <w:name w:val="Заголовок таблицы"/>
    <w:basedOn w:val="aff3"/>
    <w:qFormat/>
    <w:pPr>
      <w:jc w:val="center"/>
    </w:pPr>
    <w:rPr>
      <w:b/>
      <w:bCs/>
    </w:rPr>
  </w:style>
  <w:style w:type="paragraph" w:customStyle="1" w:styleId="Standard">
    <w:name w:val="Standard"/>
    <w:qFormat/>
    <w:rsid w:val="00993296"/>
    <w:pPr>
      <w:widowControl w:val="0"/>
      <w:jc w:val="center"/>
      <w:textAlignment w:val="baseline"/>
    </w:pPr>
    <w:rPr>
      <w:rFonts w:ascii="PT Astra Serif" w:eastAsia="PT Astra Serif" w:hAnsi="PT Astra Serif" w:cs="PT Astra Serif"/>
      <w:kern w:val="2"/>
      <w:sz w:val="28"/>
      <w:szCs w:val="24"/>
      <w:lang w:eastAsia="ru-RU"/>
    </w:rPr>
  </w:style>
  <w:style w:type="paragraph" w:customStyle="1" w:styleId="Normal36727872-b635-404a-ac80-6d31abe22960">
    <w:name w:val="Normal_36727872-b635-404a-ac80-6d31abe22960"/>
    <w:qFormat/>
    <w:rPr>
      <w:rFonts w:ascii="Times New Roman" w:eastAsia="Times New Roman" w:hAnsi="Times New Roman" w:cs="Times New Roman"/>
      <w:color w:val="000000"/>
      <w:sz w:val="24"/>
      <w:szCs w:val="20"/>
      <w:lang w:eastAsia="ru-RU"/>
    </w:rPr>
  </w:style>
  <w:style w:type="paragraph" w:customStyle="1" w:styleId="ListParagraphd6075899-89f7-409d-a3bc-2c176bc18754">
    <w:name w:val="List Paragraph_d6075899-89f7-409d-a3bc-2c176bc18754"/>
    <w:basedOn w:val="Normal36727872-b635-404a-ac80-6d31abe22960"/>
    <w:qFormat/>
    <w:pPr>
      <w:ind w:left="720"/>
      <w:contextualSpacing/>
    </w:pPr>
  </w:style>
  <w:style w:type="paragraph" w:customStyle="1" w:styleId="Normal550feee0-9a0a-4955-ad9f-b9731ef9140e">
    <w:name w:val="Normal_550feee0-9a0a-4955-ad9f-b9731ef9140e"/>
    <w:qFormat/>
    <w:rPr>
      <w:rFonts w:ascii="Times New Roman" w:eastAsia="Times New Roman" w:hAnsi="Times New Roman" w:cs="Times New Roman"/>
      <w:color w:val="000000"/>
      <w:sz w:val="24"/>
      <w:szCs w:val="20"/>
      <w:lang w:eastAsia="ru-RU"/>
    </w:rPr>
  </w:style>
  <w:style w:type="paragraph" w:customStyle="1" w:styleId="ListParagraphc89a872c-e84b-4a9b-8b55-df001d134f3f">
    <w:name w:val="List Paragraph_c89a872c-e84b-4a9b-8b55-df001d134f3f"/>
    <w:qFormat/>
    <w:pPr>
      <w:ind w:left="720"/>
      <w:contextualSpacing/>
    </w:pPr>
    <w:rPr>
      <w:rFonts w:ascii="Times New Roman" w:eastAsia="Times New Roman" w:hAnsi="Times New Roman" w:cs="Times New Roman"/>
      <w:color w:val="000000"/>
      <w:sz w:val="24"/>
      <w:szCs w:val="20"/>
      <w:lang w:eastAsia="ru-RU"/>
    </w:rPr>
  </w:style>
  <w:style w:type="paragraph" w:customStyle="1" w:styleId="aff5">
    <w:name w:val="Прижатый влево"/>
    <w:basedOn w:val="Standard"/>
    <w:next w:val="Standard"/>
    <w:qFormat/>
    <w:rsid w:val="00F84FCA"/>
    <w:pPr>
      <w:jc w:val="left"/>
    </w:pPr>
  </w:style>
  <w:style w:type="paragraph" w:customStyle="1" w:styleId="aff6">
    <w:name w:val="Нормальный (таблица)"/>
    <w:basedOn w:val="Standard"/>
    <w:next w:val="Standard"/>
    <w:uiPriority w:val="99"/>
    <w:qFormat/>
    <w:rsid w:val="00F84FCA"/>
  </w:style>
  <w:style w:type="paragraph" w:customStyle="1" w:styleId="aff7">
    <w:name w:val="Нормальный"/>
    <w:basedOn w:val="a"/>
    <w:qFormat/>
    <w:rsid w:val="00993FDB"/>
    <w:pPr>
      <w:ind w:firstLine="0"/>
      <w:jc w:val="center"/>
    </w:pPr>
    <w:rPr>
      <w:sz w:val="28"/>
    </w:rPr>
  </w:style>
  <w:style w:type="paragraph" w:styleId="34">
    <w:name w:val="Body Text 3"/>
    <w:basedOn w:val="a"/>
    <w:link w:val="33"/>
    <w:uiPriority w:val="99"/>
    <w:qFormat/>
    <w:rsid w:val="001938A4"/>
    <w:pPr>
      <w:ind w:firstLine="0"/>
    </w:pPr>
    <w:rPr>
      <w:rFonts w:ascii="Calibri" w:eastAsia="Times New Roman" w:hAnsi="Calibri" w:cs="Times New Roman"/>
      <w:i/>
      <w:sz w:val="20"/>
      <w:szCs w:val="24"/>
      <w:u w:val="single"/>
      <w:lang w:eastAsia="ru-RU"/>
    </w:rPr>
  </w:style>
  <w:style w:type="paragraph" w:styleId="HTML0">
    <w:name w:val="HTML Preformatted"/>
    <w:basedOn w:val="a"/>
    <w:link w:val="HTML"/>
    <w:uiPriority w:val="99"/>
    <w:semiHidden/>
    <w:unhideWhenUsed/>
    <w:qFormat/>
    <w:rsid w:val="00193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ru-RU"/>
    </w:rPr>
  </w:style>
  <w:style w:type="paragraph" w:customStyle="1" w:styleId="s1">
    <w:name w:val="s_1"/>
    <w:basedOn w:val="a"/>
    <w:qFormat/>
    <w:rsid w:val="001938A4"/>
    <w:pPr>
      <w:spacing w:beforeAutospacing="1" w:afterAutospacing="1"/>
      <w:ind w:firstLine="0"/>
    </w:pPr>
    <w:rPr>
      <w:rFonts w:ascii="Times New Roman" w:eastAsia="Times New Roman" w:hAnsi="Times New Roman" w:cs="Times New Roman"/>
      <w:sz w:val="24"/>
      <w:szCs w:val="24"/>
      <w:lang w:eastAsia="ru-RU"/>
    </w:rPr>
  </w:style>
  <w:style w:type="paragraph" w:customStyle="1" w:styleId="empty">
    <w:name w:val="empty"/>
    <w:basedOn w:val="a"/>
    <w:qFormat/>
    <w:rsid w:val="001938A4"/>
    <w:pPr>
      <w:spacing w:beforeAutospacing="1" w:afterAutospacing="1"/>
      <w:ind w:firstLine="0"/>
    </w:pPr>
    <w:rPr>
      <w:rFonts w:ascii="Times New Roman" w:eastAsia="Times New Roman" w:hAnsi="Times New Roman" w:cs="Times New Roman"/>
      <w:sz w:val="24"/>
      <w:szCs w:val="24"/>
      <w:lang w:eastAsia="ru-RU"/>
    </w:rPr>
  </w:style>
  <w:style w:type="paragraph" w:customStyle="1" w:styleId="s16">
    <w:name w:val="s_16"/>
    <w:basedOn w:val="a"/>
    <w:qFormat/>
    <w:rsid w:val="001938A4"/>
    <w:pPr>
      <w:spacing w:beforeAutospacing="1" w:afterAutospacing="1"/>
      <w:ind w:firstLine="0"/>
    </w:pPr>
    <w:rPr>
      <w:rFonts w:ascii="Times New Roman" w:eastAsia="Times New Roman" w:hAnsi="Times New Roman" w:cs="Times New Roman"/>
      <w:sz w:val="24"/>
      <w:szCs w:val="24"/>
      <w:lang w:eastAsia="ru-RU"/>
    </w:rPr>
  </w:style>
  <w:style w:type="paragraph" w:customStyle="1" w:styleId="Normal1">
    <w:name w:val="Normal1"/>
    <w:qFormat/>
    <w:rsid w:val="00B01331"/>
    <w:pPr>
      <w:widowControl w:val="0"/>
    </w:pPr>
    <w:rPr>
      <w:rFonts w:ascii="Times New Roman" w:eastAsia="Tahoma" w:hAnsi="Times New Roman" w:cs="Tahoma"/>
      <w:color w:val="000000"/>
      <w:sz w:val="24"/>
      <w:szCs w:val="24"/>
      <w:lang w:eastAsia="zh-CN" w:bidi="hi-IN"/>
    </w:rPr>
  </w:style>
  <w:style w:type="paragraph" w:customStyle="1" w:styleId="aff8">
    <w:name w:val="Таблицы (моноширинный)"/>
    <w:basedOn w:val="a"/>
    <w:next w:val="a"/>
    <w:uiPriority w:val="99"/>
    <w:qFormat/>
    <w:rsid w:val="00B01331"/>
    <w:pPr>
      <w:widowControl w:val="0"/>
      <w:ind w:firstLine="0"/>
    </w:pPr>
    <w:rPr>
      <w:rFonts w:ascii="Courier New" w:eastAsiaTheme="minorEastAsia" w:hAnsi="Courier New" w:cs="Courier New"/>
      <w:sz w:val="24"/>
      <w:szCs w:val="24"/>
      <w:lang w:eastAsia="ru-RU"/>
    </w:rPr>
  </w:style>
  <w:style w:type="numbering" w:customStyle="1" w:styleId="14">
    <w:name w:val="Нет списка1"/>
    <w:uiPriority w:val="99"/>
    <w:semiHidden/>
    <w:unhideWhenUsed/>
    <w:qFormat/>
    <w:rsid w:val="003635E6"/>
  </w:style>
  <w:style w:type="numbering" w:customStyle="1" w:styleId="110">
    <w:name w:val="Нет списка11"/>
    <w:uiPriority w:val="99"/>
    <w:semiHidden/>
    <w:unhideWhenUsed/>
    <w:qFormat/>
    <w:rsid w:val="003635E6"/>
  </w:style>
  <w:style w:type="table" w:styleId="aff9">
    <w:name w:val="Table Grid"/>
    <w:basedOn w:val="a2"/>
    <w:uiPriority w:val="59"/>
    <w:rsid w:val="003635E6"/>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
    <w:name w:val="Сетка таблицы1"/>
    <w:basedOn w:val="a2"/>
    <w:next w:val="aff9"/>
    <w:uiPriority w:val="39"/>
    <w:rsid w:val="005578A3"/>
    <w:pPr>
      <w:suppressAutoHyphens w:val="0"/>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f9"/>
    <w:uiPriority w:val="39"/>
    <w:rsid w:val="005578A3"/>
    <w:pPr>
      <w:suppressAutoHyphens w:val="0"/>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amp;dst=100094" TargetMode="External"/><Relationship Id="rId13" Type="http://schemas.openxmlformats.org/officeDocument/2006/relationships/hyperlink" Target="https://internet.garant.ru/document/redirect/408203311/0" TargetMode="External"/><Relationship Id="rId18" Type="http://schemas.openxmlformats.org/officeDocument/2006/relationships/hyperlink" Target="https://internet.garant.ru/document/redirect/12184522/54" TargetMode="External"/><Relationship Id="rId26" Type="http://schemas.openxmlformats.org/officeDocument/2006/relationships/hyperlink" Target="https://internet.garant.ru/document/redirect/405157103/0" TargetMode="External"/><Relationship Id="rId3" Type="http://schemas.openxmlformats.org/officeDocument/2006/relationships/styles" Target="styles.xml"/><Relationship Id="rId21" Type="http://schemas.openxmlformats.org/officeDocument/2006/relationships/hyperlink" Target="https://internet.garant.ru/document/redirect/405157103/0" TargetMode="External"/><Relationship Id="rId7" Type="http://schemas.openxmlformats.org/officeDocument/2006/relationships/endnotes" Target="endnotes.xml"/><Relationship Id="rId12" Type="http://schemas.openxmlformats.org/officeDocument/2006/relationships/hyperlink" Target="https://internet.garant.ru/document/redirect/8224902/213" TargetMode="External"/><Relationship Id="rId17" Type="http://schemas.openxmlformats.org/officeDocument/2006/relationships/hyperlink" Target="https://internet.garant.ru/document/redirect/8224902/213" TargetMode="External"/><Relationship Id="rId25" Type="http://schemas.openxmlformats.org/officeDocument/2006/relationships/hyperlink" Target="https://internet.garant.ru/document/redirect/405157103/0" TargetMode="External"/><Relationship Id="rId2" Type="http://schemas.openxmlformats.org/officeDocument/2006/relationships/numbering" Target="numbering.xml"/><Relationship Id="rId16" Type="http://schemas.openxmlformats.org/officeDocument/2006/relationships/hyperlink" Target="https://internet.garant.ru/document/redirect/8224902/376" TargetMode="External"/><Relationship Id="rId20" Type="http://schemas.openxmlformats.org/officeDocument/2006/relationships/hyperlink" Target="https://internet.garant.ru/document/redirect/40515710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84522/54" TargetMode="External"/><Relationship Id="rId24" Type="http://schemas.openxmlformats.org/officeDocument/2006/relationships/hyperlink" Target="https://internet.garant.ru/document/redirect/405157103/0" TargetMode="External"/><Relationship Id="rId5" Type="http://schemas.openxmlformats.org/officeDocument/2006/relationships/webSettings" Target="webSettings.xml"/><Relationship Id="rId15" Type="http://schemas.openxmlformats.org/officeDocument/2006/relationships/hyperlink" Target="https://internet.garant.ru/document/redirect/8224902/213" TargetMode="External"/><Relationship Id="rId23" Type="http://schemas.openxmlformats.org/officeDocument/2006/relationships/hyperlink" Target="https://internet.garant.ru/document/redirect/12184522/21" TargetMode="External"/><Relationship Id="rId28" Type="http://schemas.openxmlformats.org/officeDocument/2006/relationships/header" Target="header1.xml"/><Relationship Id="rId10" Type="http://schemas.openxmlformats.org/officeDocument/2006/relationships/hyperlink" Target="https://internet.garant.ru/document/redirect/405157103/0" TargetMode="External"/><Relationship Id="rId19" Type="http://schemas.openxmlformats.org/officeDocument/2006/relationships/hyperlink" Target="https://internet.garant.ru/document/redirect/405157103/0" TargetMode="External"/><Relationship Id="rId4" Type="http://schemas.openxmlformats.org/officeDocument/2006/relationships/settings" Target="settings.xml"/><Relationship Id="rId9" Type="http://schemas.openxmlformats.org/officeDocument/2006/relationships/hyperlink" Target="https://internet.garant.ru/document/redirect/405157103/0" TargetMode="External"/><Relationship Id="rId14" Type="http://schemas.openxmlformats.org/officeDocument/2006/relationships/hyperlink" Target="https://internet.garant.ru/document/redirect/8224902/376" TargetMode="External"/><Relationship Id="rId22" Type="http://schemas.openxmlformats.org/officeDocument/2006/relationships/hyperlink" Target="https://internet.garant.ru/document/redirect/405157103/0" TargetMode="External"/><Relationship Id="rId27" Type="http://schemas.openxmlformats.org/officeDocument/2006/relationships/hyperlink" Target="https://internet.garant.ru/document/redirect/405157103/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01CE-4A2C-42F1-B2EC-EE4F4665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6667</Words>
  <Characters>38006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GTN_03</dc:creator>
  <dc:description/>
  <cp:lastModifiedBy>Olga Kamaleeva</cp:lastModifiedBy>
  <cp:revision>2</cp:revision>
  <cp:lastPrinted>2025-10-28T10:17:00Z</cp:lastPrinted>
  <dcterms:created xsi:type="dcterms:W3CDTF">2026-01-27T13:44:00Z</dcterms:created>
  <dcterms:modified xsi:type="dcterms:W3CDTF">2026-01-27T13:44:00Z</dcterms:modified>
  <dc:language>ru-RU</dc:language>
</cp:coreProperties>
</file>