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0A9" w:rsidRDefault="00E730A9">
      <w:pPr>
        <w:ind w:right="140" w:firstLine="851"/>
        <w:jc w:val="right"/>
        <w:rPr>
          <w:rFonts w:ascii="Times New Roman" w:hAnsi="Times New Roman" w:cs="Times New Roman"/>
          <w:sz w:val="24"/>
          <w:szCs w:val="24"/>
        </w:rPr>
      </w:pPr>
      <w:bookmarkStart w:id="0" w:name="_GoBack"/>
      <w:bookmarkEnd w:id="0"/>
    </w:p>
    <w:p w:rsidR="00E730A9" w:rsidRDefault="00E730A9">
      <w:pPr>
        <w:tabs>
          <w:tab w:val="left" w:pos="4536"/>
        </w:tabs>
        <w:ind w:right="4818" w:firstLine="851"/>
        <w:jc w:val="both"/>
        <w:rPr>
          <w:rFonts w:ascii="Times New Roman" w:hAnsi="Times New Roman" w:cs="Times New Roman"/>
          <w:sz w:val="24"/>
          <w:szCs w:val="24"/>
        </w:rPr>
      </w:pPr>
    </w:p>
    <w:p w:rsidR="00E730A9" w:rsidRDefault="00BD696F">
      <w:pPr>
        <w:pStyle w:val="Standard"/>
        <w:ind w:firstLine="709"/>
        <w:jc w:val="right"/>
        <w:rPr>
          <w:rFonts w:ascii="Times New Roman" w:hAnsi="Times New Roman" w:cs="Times New Roman"/>
          <w:szCs w:val="28"/>
        </w:rPr>
      </w:pPr>
      <w:r>
        <w:rPr>
          <w:rFonts w:ascii="Times New Roman" w:hAnsi="Times New Roman" w:cs="Times New Roman"/>
          <w:szCs w:val="28"/>
        </w:rPr>
        <w:t>ПРОЕКТ</w:t>
      </w:r>
    </w:p>
    <w:p w:rsidR="00E730A9" w:rsidRDefault="00BD696F" w:rsidP="002555D7">
      <w:pPr>
        <w:pStyle w:val="Standard"/>
        <w:ind w:right="4818"/>
        <w:jc w:val="both"/>
        <w:rPr>
          <w:rFonts w:ascii="Times New Roman" w:hAnsi="Times New Roman" w:cs="Times New Roman"/>
          <w:szCs w:val="28"/>
        </w:rPr>
      </w:pPr>
      <w:r>
        <w:rPr>
          <w:rFonts w:ascii="Times New Roman" w:hAnsi="Times New Roman" w:cs="Times New Roman"/>
          <w:szCs w:val="28"/>
        </w:rPr>
        <w:t>О внесении изменения в Административный регламент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утвержденный приказом Управления по надзору за техническим состоянием самоходных машин и других видов техники Республики Татарстан 20.05.2024 № 01-05/143-пр «Об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Во исполнение Федерального закона от 27 июля 2010 года № 210-ФЗ «Об организации предоставления государственных и муниципальных услуг» </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ПРИКАЗЫВАЮ:</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Внести изменение в Административный регламент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утвержденный приказом Управления по надзору за техническим состоянием самоходных машин и других видов техники Республики Татарстан от 20.05.2024         № 01-05/143-пр «Об утверждении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(с изменениями, внесенными приказом Управления по надзору за техническим состоянием самоходных машин и других видов техники Республики Татарстан от 24.09.2024 № 01-05/240-пр), изложив его в новой прилагаемой редакции.</w:t>
      </w:r>
    </w:p>
    <w:p w:rsidR="00E730A9" w:rsidRDefault="00E730A9">
      <w:pPr>
        <w:pStyle w:val="Standard"/>
        <w:ind w:firstLine="709"/>
        <w:jc w:val="both"/>
        <w:rPr>
          <w:rFonts w:ascii="Times New Roman" w:hAnsi="Times New Roman" w:cs="Times New Roman"/>
          <w:szCs w:val="28"/>
        </w:rPr>
      </w:pPr>
    </w:p>
    <w:p w:rsidR="00E730A9" w:rsidRDefault="00BD696F">
      <w:pPr>
        <w:pStyle w:val="Standard"/>
        <w:jc w:val="both"/>
        <w:rPr>
          <w:rFonts w:ascii="Times New Roman" w:hAnsi="Times New Roman" w:cs="Times New Roman"/>
          <w:szCs w:val="28"/>
        </w:rPr>
      </w:pPr>
      <w:r>
        <w:rPr>
          <w:rFonts w:ascii="Times New Roman" w:hAnsi="Times New Roman" w:cs="Times New Roman"/>
          <w:szCs w:val="28"/>
        </w:rPr>
        <w:t>Начальник                                                                                                     А.Ш. Бурганов</w:t>
      </w:r>
    </w:p>
    <w:p w:rsidR="00E730A9" w:rsidRDefault="00E730A9">
      <w:pPr>
        <w:ind w:left="5812" w:firstLine="0"/>
        <w:jc w:val="both"/>
        <w:rPr>
          <w:rFonts w:ascii="Times New Roman" w:hAnsi="Times New Roman" w:cs="Times New Roman"/>
          <w:sz w:val="28"/>
          <w:szCs w:val="28"/>
        </w:rPr>
      </w:pPr>
    </w:p>
    <w:p w:rsidR="00BD696F" w:rsidRDefault="00BD696F" w:rsidP="00BD696F">
      <w:pPr>
        <w:pStyle w:val="Standard"/>
        <w:ind w:left="5103"/>
        <w:jc w:val="both"/>
        <w:rPr>
          <w:rFonts w:ascii="Times New Roman" w:hAnsi="Times New Roman" w:cs="Times New Roman"/>
          <w:szCs w:val="28"/>
        </w:rPr>
      </w:pPr>
      <w:r>
        <w:rPr>
          <w:rFonts w:ascii="Times New Roman" w:hAnsi="Times New Roman" w:cs="Times New Roman"/>
          <w:szCs w:val="28"/>
        </w:rPr>
        <w:lastRenderedPageBreak/>
        <w:t>Утвержден приказом Управления по надзору за техническим состоянием самоходных машин и других видов техники Республики Татарстан от 20.05.2024 № 01-05/143-пр (в редакции приказа Управления по надзору за техническим состоянием самоходных машин и других видов техники Республики Татарстан</w:t>
      </w:r>
    </w:p>
    <w:p w:rsidR="00E730A9" w:rsidRDefault="00BD696F" w:rsidP="00BD696F">
      <w:pPr>
        <w:pStyle w:val="Standard"/>
        <w:ind w:left="5103"/>
        <w:jc w:val="both"/>
        <w:rPr>
          <w:rFonts w:ascii="Times New Roman" w:hAnsi="Times New Roman" w:cs="Times New Roman"/>
          <w:szCs w:val="28"/>
        </w:rPr>
      </w:pPr>
      <w:r>
        <w:rPr>
          <w:rFonts w:ascii="Times New Roman" w:hAnsi="Times New Roman" w:cs="Times New Roman"/>
          <w:szCs w:val="28"/>
        </w:rPr>
        <w:t>от __________ №__________)</w:t>
      </w:r>
    </w:p>
    <w:p w:rsidR="00E730A9" w:rsidRDefault="00E730A9">
      <w:pPr>
        <w:pStyle w:val="Standard"/>
        <w:ind w:firstLine="709"/>
        <w:jc w:val="both"/>
        <w:rPr>
          <w:rFonts w:ascii="Times New Roman" w:hAnsi="Times New Roman" w:cs="Times New Roman"/>
          <w:szCs w:val="28"/>
        </w:rPr>
      </w:pPr>
    </w:p>
    <w:p w:rsidR="00E730A9" w:rsidRDefault="00E730A9">
      <w:pPr>
        <w:rPr>
          <w:rFonts w:ascii="Times New Roman" w:hAnsi="Times New Roman" w:cs="Times New Roman"/>
          <w:sz w:val="28"/>
          <w:szCs w:val="28"/>
          <w:lang w:eastAsia="ru-RU"/>
        </w:rPr>
      </w:pPr>
    </w:p>
    <w:p w:rsidR="00E730A9" w:rsidRDefault="00BD696F" w:rsidP="00BD696F">
      <w:pPr>
        <w:pStyle w:val="1"/>
        <w:ind w:firstLine="709"/>
        <w:jc w:val="center"/>
        <w:rPr>
          <w:b/>
        </w:rPr>
      </w:pPr>
      <w:r>
        <w:t>Административный регламент</w:t>
      </w:r>
      <w:r>
        <w:br/>
        <w:t>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1"/>
        <w:ind w:firstLine="709"/>
        <w:rPr>
          <w:shd w:val="clear" w:color="auto" w:fill="FFFFFF"/>
        </w:rPr>
      </w:pPr>
    </w:p>
    <w:p w:rsidR="00E730A9" w:rsidRDefault="00BD696F" w:rsidP="00BD696F">
      <w:pPr>
        <w:pStyle w:val="1"/>
        <w:ind w:firstLine="709"/>
        <w:jc w:val="center"/>
        <w:rPr>
          <w:b/>
          <w:shd w:val="clear" w:color="auto" w:fill="FFFFFF"/>
        </w:rPr>
      </w:pPr>
      <w:bookmarkStart w:id="1" w:name="sub_101"/>
      <w:bookmarkEnd w:id="1"/>
      <w:r>
        <w:rPr>
          <w:shd w:val="clear" w:color="auto" w:fill="FFFFFF"/>
        </w:rPr>
        <w:t>1. Общие положения</w:t>
      </w:r>
    </w:p>
    <w:p w:rsidR="00E730A9" w:rsidRDefault="00E730A9">
      <w:pPr>
        <w:pStyle w:val="Standard"/>
        <w:ind w:firstLine="709"/>
        <w:rPr>
          <w:rFonts w:ascii="Times New Roman" w:hAnsi="Times New Roman" w:cs="Times New Roman"/>
          <w:szCs w:val="28"/>
          <w:shd w:val="clear" w:color="auto" w:fill="FFFFFF"/>
        </w:rPr>
      </w:pPr>
      <w:bookmarkStart w:id="2" w:name="sub_101_Копия_1"/>
      <w:bookmarkStart w:id="3" w:name="sub_101_Копия_2"/>
      <w:bookmarkEnd w:id="2"/>
      <w:bookmarkEnd w:id="3"/>
    </w:p>
    <w:p w:rsidR="00E730A9" w:rsidRDefault="00BD696F">
      <w:pPr>
        <w:pStyle w:val="Standard"/>
        <w:ind w:firstLine="709"/>
        <w:jc w:val="both"/>
        <w:rPr>
          <w:rFonts w:ascii="Times New Roman" w:hAnsi="Times New Roman" w:cs="Times New Roman"/>
          <w:szCs w:val="28"/>
        </w:rPr>
      </w:pPr>
      <w:bookmarkStart w:id="4" w:name="sub_111"/>
      <w:bookmarkEnd w:id="4"/>
      <w:r>
        <w:rPr>
          <w:rStyle w:val="af6"/>
          <w:rFonts w:ascii="Times New Roman" w:hAnsi="Times New Roman" w:cs="Times New Roman"/>
          <w:szCs w:val="28"/>
          <w:shd w:val="clear" w:color="auto" w:fill="FFFFFF"/>
        </w:rPr>
        <w:t>1.1. Предмет регулирования административного регламента</w:t>
      </w:r>
    </w:p>
    <w:p w:rsidR="00E730A9" w:rsidRDefault="00BD696F">
      <w:pPr>
        <w:pStyle w:val="Standard"/>
        <w:ind w:firstLine="709"/>
        <w:jc w:val="both"/>
        <w:rPr>
          <w:rFonts w:ascii="Times New Roman" w:hAnsi="Times New Roman" w:cs="Times New Roman"/>
          <w:szCs w:val="28"/>
        </w:rPr>
      </w:pPr>
      <w:bookmarkStart w:id="5" w:name="sub_111_Копия_1"/>
      <w:bookmarkEnd w:id="5"/>
      <w:r>
        <w:rPr>
          <w:rStyle w:val="af6"/>
          <w:rFonts w:ascii="Times New Roman" w:hAnsi="Times New Roman" w:cs="Times New Roman"/>
          <w:szCs w:val="28"/>
          <w:shd w:val="clear" w:color="auto" w:fill="FFFFFF"/>
        </w:rPr>
        <w:t>Административный регламент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(далее - Регламент) устанавливает стандарт и порядок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(далее - государственная услуга).</w:t>
      </w:r>
    </w:p>
    <w:p w:rsidR="00E730A9" w:rsidRDefault="00BD696F">
      <w:pPr>
        <w:pStyle w:val="Standard"/>
        <w:shd w:val="clear" w:color="auto" w:fill="FFFFFF" w:themeFill="background1"/>
        <w:ind w:firstLine="709"/>
        <w:jc w:val="both"/>
        <w:rPr>
          <w:rFonts w:ascii="Times New Roman" w:hAnsi="Times New Roman" w:cs="Times New Roman"/>
          <w:szCs w:val="28"/>
        </w:rPr>
      </w:pPr>
      <w:bookmarkStart w:id="6" w:name="sub_112"/>
      <w:bookmarkEnd w:id="6"/>
      <w:r>
        <w:rPr>
          <w:rStyle w:val="af6"/>
          <w:rFonts w:ascii="Times New Roman" w:hAnsi="Times New Roman" w:cs="Times New Roman"/>
          <w:szCs w:val="28"/>
          <w:shd w:val="clear" w:color="auto" w:fill="FFFFFF"/>
        </w:rPr>
        <w:t>1.2. Круг заявителей</w:t>
      </w:r>
    </w:p>
    <w:p w:rsidR="00E730A9" w:rsidRDefault="00BD696F">
      <w:pPr>
        <w:pStyle w:val="Standard"/>
        <w:shd w:val="clear" w:color="auto" w:fill="FFFFFF" w:themeFill="background1"/>
        <w:ind w:firstLine="709"/>
        <w:jc w:val="both"/>
        <w:rPr>
          <w:rFonts w:ascii="Times New Roman" w:hAnsi="Times New Roman" w:cs="Times New Roman"/>
          <w:szCs w:val="28"/>
        </w:rPr>
      </w:pPr>
      <w:bookmarkStart w:id="7" w:name="sub_112_Копия_1"/>
      <w:bookmarkEnd w:id="7"/>
      <w:r>
        <w:rPr>
          <w:rStyle w:val="af6"/>
          <w:rFonts w:ascii="Times New Roman" w:hAnsi="Times New Roman" w:cs="Times New Roman"/>
          <w:szCs w:val="28"/>
          <w:shd w:val="clear" w:color="auto" w:fill="FFFFFF"/>
        </w:rPr>
        <w:t xml:space="preserve">Заявители: граждане, индивидуальные предприниматели, юридические лица.  </w:t>
      </w:r>
    </w:p>
    <w:p w:rsidR="00E730A9" w:rsidRDefault="00BD696F">
      <w:pPr>
        <w:pStyle w:val="Standard"/>
        <w:shd w:val="clear" w:color="auto" w:fill="FFFFFF" w:themeFill="background1"/>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1.3. От имени заявителя может обратиться его представитель, действующий в силу закона или на основании доверенности, оформленной в соответствии с законодательством Российской Федерации (далее - представители Заявителя).</w:t>
      </w:r>
    </w:p>
    <w:p w:rsidR="00E730A9" w:rsidRDefault="00BD696F">
      <w:pPr>
        <w:pStyle w:val="Standard"/>
        <w:tabs>
          <w:tab w:val="left" w:pos="840"/>
        </w:tabs>
        <w:ind w:firstLine="709"/>
        <w:jc w:val="both"/>
        <w:rPr>
          <w:rFonts w:ascii="Times New Roman" w:hAnsi="Times New Roman" w:cs="Times New Roman"/>
          <w:szCs w:val="28"/>
        </w:rPr>
      </w:pPr>
      <w:bookmarkStart w:id="8" w:name="sub_113"/>
      <w:bookmarkEnd w:id="8"/>
      <w:r>
        <w:rPr>
          <w:rStyle w:val="af6"/>
          <w:rFonts w:ascii="Times New Roman" w:hAnsi="Times New Roman" w:cs="Times New Roman"/>
          <w:szCs w:val="28"/>
          <w:shd w:val="clear" w:color="auto" w:fill="FFFFFF"/>
        </w:rPr>
        <w:t xml:space="preserve">1.4. Государственная услуга предоставляется в соответствии с категориями (признаками), заявителей,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муниципальных услуг (функций)», а также на </w:t>
      </w:r>
      <w:r>
        <w:rPr>
          <w:rStyle w:val="af6"/>
          <w:rFonts w:ascii="Times New Roman" w:hAnsi="Times New Roman" w:cs="Times New Roman"/>
          <w:szCs w:val="28"/>
          <w:shd w:val="clear" w:color="auto" w:fill="FFFFFF"/>
          <w:lang w:eastAsia="zh-CN"/>
        </w:rPr>
        <w:t>Портале государственных и муниципальных услуг Республики Татарстан (далее - Республиканский портал)</w:t>
      </w:r>
      <w:r>
        <w:rPr>
          <w:rStyle w:val="af6"/>
          <w:rFonts w:ascii="Times New Roman" w:hAnsi="Times New Roman" w:cs="Times New Roman"/>
          <w:szCs w:val="28"/>
          <w:shd w:val="clear" w:color="auto" w:fill="FFFFFF"/>
        </w:rPr>
        <w:t>.</w:t>
      </w:r>
    </w:p>
    <w:p w:rsidR="00E730A9" w:rsidRDefault="00E730A9">
      <w:pPr>
        <w:pStyle w:val="1"/>
        <w:ind w:firstLine="709"/>
        <w:rPr>
          <w:b/>
          <w:shd w:val="clear" w:color="auto" w:fill="FFFFFF"/>
        </w:rPr>
      </w:pPr>
    </w:p>
    <w:p w:rsidR="00E730A9" w:rsidRDefault="00BD696F" w:rsidP="002555D7">
      <w:pPr>
        <w:pStyle w:val="1"/>
        <w:ind w:firstLine="709"/>
        <w:jc w:val="center"/>
        <w:rPr>
          <w:b/>
          <w:shd w:val="clear" w:color="auto" w:fill="FFFFFF"/>
        </w:rPr>
      </w:pPr>
      <w:bookmarkStart w:id="9" w:name="sub_102"/>
      <w:bookmarkEnd w:id="9"/>
      <w:r>
        <w:rPr>
          <w:shd w:val="clear" w:color="auto" w:fill="FFFFFF"/>
        </w:rPr>
        <w:t>2. Стандарт предоставления государственной услуги</w:t>
      </w:r>
    </w:p>
    <w:p w:rsidR="00E730A9" w:rsidRDefault="00E730A9">
      <w:pPr>
        <w:pStyle w:val="Standard"/>
        <w:ind w:firstLine="709"/>
        <w:rPr>
          <w:rFonts w:ascii="Times New Roman" w:hAnsi="Times New Roman" w:cs="Times New Roman"/>
          <w:szCs w:val="28"/>
          <w:shd w:val="clear" w:color="auto" w:fill="FFFFFF"/>
        </w:rPr>
      </w:pPr>
      <w:bookmarkStart w:id="10" w:name="sub_102_Копия_2"/>
      <w:bookmarkStart w:id="11" w:name="sub_102_Копия_1"/>
      <w:bookmarkEnd w:id="10"/>
      <w:bookmarkEnd w:id="11"/>
    </w:p>
    <w:p w:rsidR="00E730A9" w:rsidRDefault="00BD696F">
      <w:pPr>
        <w:pStyle w:val="Standard"/>
        <w:ind w:firstLine="709"/>
        <w:jc w:val="both"/>
        <w:rPr>
          <w:rFonts w:ascii="Times New Roman" w:hAnsi="Times New Roman" w:cs="Times New Roman"/>
          <w:szCs w:val="28"/>
        </w:rPr>
        <w:sectPr w:rsidR="00E730A9">
          <w:footerReference w:type="default" r:id="rId8"/>
          <w:pgSz w:w="11906" w:h="16838"/>
          <w:pgMar w:top="1134" w:right="567" w:bottom="1134" w:left="1134" w:header="0" w:footer="709" w:gutter="0"/>
          <w:pgNumType w:start="3"/>
          <w:cols w:space="720"/>
          <w:formProt w:val="0"/>
          <w:docGrid w:linePitch="360" w:charSpace="20480"/>
        </w:sectPr>
      </w:pPr>
      <w:bookmarkStart w:id="12" w:name="sub_121"/>
      <w:bookmarkEnd w:id="12"/>
      <w:r>
        <w:rPr>
          <w:rStyle w:val="af6"/>
          <w:rFonts w:ascii="Times New Roman" w:hAnsi="Times New Roman" w:cs="Times New Roman"/>
          <w:szCs w:val="28"/>
          <w:shd w:val="clear" w:color="auto" w:fill="FFFFFF"/>
        </w:rPr>
        <w:t>2.1. Наименование государственной услуги</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lastRenderedPageBreak/>
        <w:t>Проведение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BD696F">
      <w:pPr>
        <w:pStyle w:val="Standard"/>
        <w:ind w:firstLine="709"/>
        <w:jc w:val="both"/>
        <w:rPr>
          <w:rFonts w:ascii="Times New Roman" w:hAnsi="Times New Roman" w:cs="Times New Roman"/>
          <w:szCs w:val="28"/>
        </w:rPr>
      </w:pPr>
      <w:bookmarkStart w:id="13" w:name="sub_122"/>
      <w:bookmarkEnd w:id="13"/>
      <w:r>
        <w:rPr>
          <w:rStyle w:val="af6"/>
          <w:rFonts w:ascii="Times New Roman" w:hAnsi="Times New Roman" w:cs="Times New Roman"/>
          <w:szCs w:val="28"/>
          <w:shd w:val="clear" w:color="auto" w:fill="FFFFFF"/>
        </w:rPr>
        <w:t>2.2. Наименование органа, предоставляющего государственную услугу</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Управление по надзору за техническим состоянием самоходных машин и других видов техники Республики Татарстан (далее – Управление).</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Исполнитель государственной услуги — территориальные отделы Управления (далее — Отдел).</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bookmarkStart w:id="14" w:name="sub_123"/>
      <w:bookmarkEnd w:id="14"/>
      <w:r>
        <w:rPr>
          <w:rStyle w:val="af6"/>
          <w:rFonts w:ascii="Times New Roman" w:hAnsi="Times New Roman" w:cs="Times New Roman"/>
          <w:szCs w:val="28"/>
          <w:shd w:val="clear" w:color="auto" w:fill="FFFFFF"/>
        </w:rPr>
        <w:t>2.3. Результат предоставления государственной услуги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Результатом предоставления государственной услуги является: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2.3.1. Выдача (отказ в выдаче) свидетельства о прохождении технического осмотра (в случае соответствия машины требованиям безопасности) согласно </w:t>
      </w:r>
      <w:r>
        <w:rPr>
          <w:rFonts w:ascii="Times New Roman" w:hAnsi="Times New Roman" w:cs="Times New Roman"/>
          <w:szCs w:val="28"/>
          <w:shd w:val="clear" w:color="auto" w:fill="FFFFFF"/>
        </w:rPr>
        <w:t>Приложению № 1</w:t>
      </w:r>
      <w:r>
        <w:rPr>
          <w:rStyle w:val="af6"/>
          <w:rFonts w:ascii="Times New Roman" w:hAnsi="Times New Roman" w:cs="Times New Roman"/>
          <w:szCs w:val="28"/>
          <w:shd w:val="clear" w:color="auto" w:fill="FFFFFF"/>
        </w:rPr>
        <w:t xml:space="preserve"> приказа Министерства сельского хозяйства Российской Федерации от 18 декабря 2013 г. №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2.3.2. Выдача акта технического осмотра (в случае выявления несоответствия машины какому-либо из требований безопасности, предусмотренных </w:t>
      </w:r>
      <w:r>
        <w:rPr>
          <w:rFonts w:ascii="Times New Roman" w:hAnsi="Times New Roman" w:cs="Times New Roman"/>
          <w:szCs w:val="28"/>
          <w:shd w:val="clear" w:color="auto" w:fill="FFFFFF"/>
        </w:rPr>
        <w:t>пунктом 10</w:t>
      </w:r>
      <w:r>
        <w:rPr>
          <w:rStyle w:val="af6"/>
          <w:rFonts w:ascii="Times New Roman" w:hAnsi="Times New Roman" w:cs="Times New Roman"/>
          <w:szCs w:val="28"/>
          <w:shd w:val="clear" w:color="auto" w:fill="FFFFFF"/>
        </w:rPr>
        <w:t xml:space="preserve"> Правил проведения технического осмотра самоходных машин и других видов техники, утвержденный </w:t>
      </w:r>
      <w:r>
        <w:rPr>
          <w:rFonts w:ascii="Times New Roman" w:hAnsi="Times New Roman" w:cs="Times New Roman"/>
          <w:szCs w:val="28"/>
          <w:shd w:val="clear" w:color="auto" w:fill="FFFFFF"/>
        </w:rPr>
        <w:t>постановлением</w:t>
      </w:r>
      <w:r>
        <w:rPr>
          <w:rStyle w:val="af6"/>
          <w:rFonts w:ascii="Times New Roman" w:hAnsi="Times New Roman" w:cs="Times New Roman"/>
          <w:szCs w:val="28"/>
          <w:shd w:val="clear" w:color="auto" w:fill="FFFFFF"/>
        </w:rPr>
        <w:t xml:space="preserve"> Правительства Российской Федерации от 13 ноября 2013 г. № 1013 «О техническом осмотре самоходных машин и других видов техники» (далее – Правила №1013) согласно </w:t>
      </w:r>
      <w:r>
        <w:rPr>
          <w:rFonts w:ascii="Times New Roman" w:hAnsi="Times New Roman" w:cs="Times New Roman"/>
          <w:szCs w:val="28"/>
          <w:shd w:val="clear" w:color="auto" w:fill="FFFFFF"/>
        </w:rPr>
        <w:t>Приложению № 3</w:t>
      </w:r>
      <w:r>
        <w:rPr>
          <w:rStyle w:val="af6"/>
          <w:rFonts w:ascii="Times New Roman" w:hAnsi="Times New Roman" w:cs="Times New Roman"/>
          <w:szCs w:val="28"/>
          <w:shd w:val="clear" w:color="auto" w:fill="FFFFFF"/>
        </w:rPr>
        <w:t xml:space="preserve"> приказа Министерства сельского хозяйства Российской Федерации от 18 декабря 2013 г. №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2.3.3. Решение об отказе в предоставлении государственной услуги по форме согласно </w:t>
      </w:r>
      <w:r>
        <w:rPr>
          <w:rFonts w:ascii="Times New Roman" w:hAnsi="Times New Roman" w:cs="Times New Roman"/>
          <w:szCs w:val="28"/>
          <w:shd w:val="clear" w:color="auto" w:fill="FFFFFF"/>
        </w:rPr>
        <w:t>приложению № 7</w:t>
      </w:r>
      <w:r>
        <w:rPr>
          <w:rStyle w:val="af6"/>
          <w:rFonts w:ascii="Times New Roman" w:hAnsi="Times New Roman" w:cs="Times New Roman"/>
          <w:szCs w:val="28"/>
          <w:shd w:val="clear" w:color="auto" w:fill="FFFFFF"/>
        </w:rPr>
        <w:t xml:space="preserve"> к настоящему Регламенту.</w:t>
      </w:r>
    </w:p>
    <w:p w:rsidR="00E730A9" w:rsidRDefault="00BD696F">
      <w:pPr>
        <w:pStyle w:val="Standard"/>
        <w:ind w:firstLine="709"/>
        <w:jc w:val="both"/>
        <w:rPr>
          <w:rFonts w:ascii="Times New Roman" w:hAnsi="Times New Roman" w:cs="Times New Roman"/>
          <w:szCs w:val="28"/>
        </w:rPr>
      </w:pPr>
      <w:bookmarkStart w:id="15" w:name="sub_2313_Копия_2"/>
      <w:bookmarkEnd w:id="15"/>
      <w:r>
        <w:rPr>
          <w:rStyle w:val="af6"/>
          <w:rFonts w:ascii="Times New Roman" w:hAnsi="Times New Roman" w:cs="Times New Roman"/>
          <w:szCs w:val="28"/>
          <w:shd w:val="clear" w:color="auto" w:fill="FFFFFF"/>
        </w:rPr>
        <w:t>2.3.4. Результатом предоставления государственной услуги не является реестровая запись.</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Результат государственной услуги фиксируется в автоматизированной информационной системе «Гостехнадзор Эксперт».</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Результат предоставления государственной услуги оформляется и выдается (направляется) заявителю или его законному представителю следующими способами: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 личном посещении Управления и отделов Управления или почтовым отправлением;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w:t>
      </w:r>
      <w:r>
        <w:rPr>
          <w:rStyle w:val="af6"/>
          <w:rFonts w:ascii="Times New Roman" w:hAnsi="Times New Roman" w:cs="Times New Roman"/>
          <w:szCs w:val="28"/>
          <w:shd w:val="clear" w:color="auto" w:fill="FFFFFF"/>
        </w:rPr>
        <w:lastRenderedPageBreak/>
        <w:t>посредством Единого портала, Республиканского портала.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2.3.5. Заявитель вправе получить результат предоставления государственной услуги на бумажном носителе и (или) в виде электронного документа, форма которого соответствует форме свидетельства о прохождении технического осмотра или акта технического осмотра на бумажном носителе.</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rPr>
        <w:t>Оформление свидетельства о прохождении технического осмотра и акта технического осмотра в виде электронного документа осуществляется при наличии технической возможности Единого портала, Республиканского портала, а также автоматизированной информационной системы «Гостехнадзор Эксперт».</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bookmarkStart w:id="16" w:name="sub_124"/>
      <w:bookmarkEnd w:id="16"/>
      <w:r>
        <w:rPr>
          <w:rStyle w:val="af6"/>
          <w:rFonts w:ascii="Times New Roman" w:hAnsi="Times New Roman" w:cs="Times New Roman"/>
          <w:szCs w:val="28"/>
          <w:shd w:val="clear" w:color="auto" w:fill="FFFFFF"/>
        </w:rPr>
        <w:t>2.4. Срок предоставления государственной услуги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bookmarkStart w:id="17" w:name="sub_2401_Копия_1"/>
      <w:bookmarkStart w:id="18" w:name="sub_2401"/>
      <w:bookmarkEnd w:id="17"/>
      <w:bookmarkEnd w:id="18"/>
      <w:r>
        <w:rPr>
          <w:rStyle w:val="af6"/>
          <w:rFonts w:ascii="Times New Roman" w:hAnsi="Times New Roman" w:cs="Times New Roman"/>
          <w:szCs w:val="28"/>
          <w:shd w:val="clear" w:color="auto" w:fill="FFFFFF"/>
        </w:rPr>
        <w:t>2.4.1. Государственная услуга в случае, если заявление и документы поданы заявителем в Управление, отдел Управления нарочно, предоставляется в 9-дневный срок, исчисляемый в рабочих днях, со дня регистрации заявления и документов отделом Управления.</w:t>
      </w:r>
    </w:p>
    <w:p w:rsidR="00E730A9" w:rsidRDefault="00BD696F">
      <w:pPr>
        <w:pStyle w:val="Standard"/>
        <w:ind w:firstLine="709"/>
        <w:jc w:val="both"/>
        <w:rPr>
          <w:rFonts w:ascii="Times New Roman" w:hAnsi="Times New Roman" w:cs="Times New Roman"/>
          <w:szCs w:val="28"/>
        </w:rPr>
      </w:pPr>
      <w:bookmarkStart w:id="19" w:name="sub_2402_Копия_1"/>
      <w:bookmarkStart w:id="20" w:name="sub_2402"/>
      <w:bookmarkEnd w:id="19"/>
      <w:bookmarkEnd w:id="20"/>
      <w:r>
        <w:rPr>
          <w:rStyle w:val="af6"/>
          <w:rFonts w:ascii="Times New Roman" w:hAnsi="Times New Roman" w:cs="Times New Roman"/>
          <w:szCs w:val="28"/>
          <w:shd w:val="clear" w:color="auto" w:fill="FFFFFF"/>
        </w:rPr>
        <w:t>2.4.2. Государственная услуга в случае поданы заявителем через Единый портал, Республиканский портал, предоставляется в 9-дневный срок, исчисляемый в рабочих днях, со дня регистрации заявления и документов отделом Управления.</w:t>
      </w:r>
    </w:p>
    <w:p w:rsidR="00E730A9" w:rsidRDefault="00BD696F">
      <w:pPr>
        <w:pStyle w:val="Standard"/>
        <w:ind w:firstLine="709"/>
        <w:jc w:val="both"/>
        <w:rPr>
          <w:rFonts w:ascii="Times New Roman" w:hAnsi="Times New Roman" w:cs="Times New Roman"/>
          <w:szCs w:val="28"/>
        </w:rPr>
      </w:pPr>
      <w:bookmarkStart w:id="21" w:name="sub_2403_Копия_1"/>
      <w:bookmarkStart w:id="22" w:name="sub_2403"/>
      <w:bookmarkEnd w:id="21"/>
      <w:bookmarkEnd w:id="22"/>
      <w:r>
        <w:rPr>
          <w:rStyle w:val="af6"/>
          <w:rFonts w:ascii="Times New Roman" w:hAnsi="Times New Roman" w:cs="Times New Roman"/>
          <w:szCs w:val="28"/>
          <w:shd w:val="clear" w:color="auto" w:fill="FFFFFF"/>
        </w:rPr>
        <w:t>2.4.3. Государственная услуга в случае, если заявление и документы поданы посредством почтового отправления или через электронную почту Управления, предоставляется отделом Управления в 9-дневный срок, исчисляемый в рабочих днях, со дня регистрации заявления и документов отделом Управления.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rPr>
        <w:t xml:space="preserve">2.4.4. Предоставление государственной услуги приостанавливается в случае возникновения оснований, указанных </w:t>
      </w:r>
      <w:r>
        <w:rPr>
          <w:rStyle w:val="af6"/>
          <w:rFonts w:ascii="Times New Roman" w:hAnsi="Times New Roman" w:cs="Times New Roman"/>
          <w:szCs w:val="28"/>
          <w:shd w:val="clear" w:color="auto" w:fill="FFFFFF"/>
        </w:rPr>
        <w:t xml:space="preserve">в части 2 </w:t>
      </w:r>
      <w:r>
        <w:rPr>
          <w:rStyle w:val="af7"/>
          <w:rFonts w:eastAsia="PT Astra Serif"/>
          <w:color w:val="000000"/>
          <w:sz w:val="28"/>
          <w:szCs w:val="28"/>
          <w:shd w:val="clear" w:color="auto" w:fill="FFFFFF"/>
        </w:rPr>
        <w:t>таблицы в приложении</w:t>
      </w:r>
      <w:r>
        <w:rPr>
          <w:rStyle w:val="af7"/>
          <w:rFonts w:eastAsia="PT Astra Serif"/>
          <w:color w:val="auto"/>
          <w:sz w:val="28"/>
          <w:szCs w:val="28"/>
        </w:rPr>
        <w:t xml:space="preserve"> № 4 </w:t>
      </w:r>
      <w:r>
        <w:rPr>
          <w:rStyle w:val="af6"/>
          <w:rFonts w:ascii="Times New Roman" w:hAnsi="Times New Roman" w:cs="Times New Roman"/>
          <w:szCs w:val="28"/>
        </w:rPr>
        <w:t>настоящего Регламента.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rPr>
        <w:t>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bookmarkStart w:id="23" w:name="sub_125"/>
      <w:bookmarkStart w:id="24" w:name="sub_125_Копия_1"/>
      <w:bookmarkEnd w:id="23"/>
      <w:bookmarkEnd w:id="24"/>
      <w:r>
        <w:rPr>
          <w:rStyle w:val="af6"/>
          <w:rFonts w:ascii="Times New Roman" w:hAnsi="Times New Roman" w:cs="Times New Roman"/>
          <w:szCs w:val="28"/>
          <w:shd w:val="clear" w:color="auto" w:fill="FFFFFF"/>
        </w:rPr>
        <w:t xml:space="preserve">2.5. </w:t>
      </w:r>
      <w:r>
        <w:rPr>
          <w:rStyle w:val="af6"/>
          <w:rFonts w:ascii="Times New Roman" w:eastAsia="Times New Roman" w:hAnsi="Times New Roman" w:cs="Times New Roman"/>
          <w:szCs w:val="28"/>
          <w:shd w:val="clear" w:color="auto" w:fill="FFFFFF"/>
        </w:rPr>
        <w:t>Размер платы, взимаемой с заявителя при предоставлении государственной услуги, и способы ее взимания</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2.5.1. Государственная услуга предоставляется на возмездной основе.</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Государственная пошлина за предоставление государственной услуги взимается в размере, установленными </w:t>
      </w:r>
      <w:r>
        <w:rPr>
          <w:rFonts w:ascii="Times New Roman" w:hAnsi="Times New Roman" w:cs="Times New Roman"/>
          <w:szCs w:val="28"/>
          <w:shd w:val="clear" w:color="auto" w:fill="FFFFFF"/>
        </w:rPr>
        <w:t>подпунктами 41</w:t>
      </w:r>
      <w:r>
        <w:rPr>
          <w:rFonts w:ascii="Times New Roman" w:hAnsi="Times New Roman" w:cs="Times New Roman"/>
          <w:szCs w:val="28"/>
          <w:shd w:val="clear" w:color="auto" w:fill="FFFFFF"/>
          <w:vertAlign w:val="superscript"/>
        </w:rPr>
        <w:t>2</w:t>
      </w:r>
      <w:r>
        <w:rPr>
          <w:rFonts w:ascii="Times New Roman" w:hAnsi="Times New Roman" w:cs="Times New Roman"/>
          <w:szCs w:val="28"/>
          <w:shd w:val="clear" w:color="auto" w:fill="FFFFFF"/>
        </w:rPr>
        <w:t xml:space="preserve"> пункта 1 статьи 333</w:t>
      </w:r>
      <w:r>
        <w:rPr>
          <w:rFonts w:ascii="Times New Roman" w:hAnsi="Times New Roman" w:cs="Times New Roman"/>
          <w:szCs w:val="28"/>
          <w:shd w:val="clear" w:color="auto" w:fill="FFFFFF"/>
          <w:vertAlign w:val="superscript"/>
        </w:rPr>
        <w:t>33</w:t>
      </w:r>
      <w:r>
        <w:rPr>
          <w:rStyle w:val="af6"/>
          <w:rFonts w:ascii="Times New Roman" w:hAnsi="Times New Roman" w:cs="Times New Roman"/>
          <w:szCs w:val="28"/>
          <w:shd w:val="clear" w:color="auto" w:fill="FFFFFF"/>
        </w:rPr>
        <w:t xml:space="preserve"> Налогового кодекса Российской Федерации и размещена на </w:t>
      </w:r>
      <w:r>
        <w:rPr>
          <w:rFonts w:ascii="Times New Roman" w:hAnsi="Times New Roman" w:cs="Times New Roman"/>
          <w:szCs w:val="28"/>
          <w:shd w:val="clear" w:color="auto" w:fill="FFFFFF"/>
        </w:rPr>
        <w:t>сайте</w:t>
      </w:r>
      <w:r>
        <w:rPr>
          <w:rStyle w:val="af6"/>
          <w:rFonts w:ascii="Times New Roman" w:hAnsi="Times New Roman" w:cs="Times New Roman"/>
          <w:szCs w:val="28"/>
          <w:shd w:val="clear" w:color="auto" w:fill="FFFFFF"/>
        </w:rPr>
        <w:t xml:space="preserve"> Управления.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Государственная пошлина взимается в следующих размерах:</w:t>
      </w:r>
    </w:p>
    <w:p w:rsidR="00E730A9" w:rsidRDefault="00BD696F">
      <w:pPr>
        <w:pStyle w:val="Standard"/>
        <w:ind w:firstLine="709"/>
        <w:jc w:val="both"/>
        <w:rPr>
          <w:rFonts w:ascii="Times New Roman" w:hAnsi="Times New Roman" w:cs="Times New Roman"/>
          <w:szCs w:val="28"/>
        </w:rPr>
      </w:pPr>
      <w:bookmarkStart w:id="25" w:name="sub_2901"/>
      <w:bookmarkEnd w:id="25"/>
      <w:r>
        <w:rPr>
          <w:rStyle w:val="af6"/>
          <w:rFonts w:ascii="Times New Roman" w:hAnsi="Times New Roman" w:cs="Times New Roman"/>
          <w:szCs w:val="28"/>
          <w:shd w:val="clear" w:color="auto" w:fill="FFFFFF"/>
        </w:rPr>
        <w:t>1) выдача документа о прохождении технического осмотра - 400 рублей;</w:t>
      </w:r>
    </w:p>
    <w:p w:rsidR="00E730A9" w:rsidRDefault="00BD696F">
      <w:pPr>
        <w:pStyle w:val="Standard"/>
        <w:ind w:firstLine="709"/>
        <w:jc w:val="both"/>
        <w:rPr>
          <w:rFonts w:ascii="Times New Roman" w:hAnsi="Times New Roman" w:cs="Times New Roman"/>
          <w:szCs w:val="28"/>
        </w:rPr>
      </w:pPr>
      <w:bookmarkStart w:id="26" w:name="sub_2902_Копия_1"/>
      <w:bookmarkStart w:id="27" w:name="sub_2902"/>
      <w:bookmarkEnd w:id="26"/>
      <w:bookmarkEnd w:id="27"/>
      <w:r>
        <w:rPr>
          <w:rStyle w:val="af6"/>
          <w:rFonts w:ascii="Times New Roman" w:hAnsi="Times New Roman" w:cs="Times New Roman"/>
          <w:szCs w:val="28"/>
          <w:shd w:val="clear" w:color="auto" w:fill="FFFFFF"/>
        </w:rPr>
        <w:t>2) выдача дубликата свидетельства о прохождении технического осмотра взамен утраченного или в случае его порчи - 400 рублей.</w:t>
      </w:r>
    </w:p>
    <w:p w:rsidR="00E730A9" w:rsidRDefault="00BD696F">
      <w:pPr>
        <w:pStyle w:val="Standard"/>
        <w:ind w:firstLine="709"/>
        <w:jc w:val="both"/>
        <w:rPr>
          <w:rFonts w:ascii="Times New Roman" w:hAnsi="Times New Roman" w:cs="Times New Roman"/>
          <w:szCs w:val="28"/>
        </w:rPr>
      </w:pPr>
      <w:bookmarkStart w:id="28" w:name="sub_2902_Копия_2"/>
      <w:bookmarkEnd w:id="28"/>
      <w:r>
        <w:rPr>
          <w:rStyle w:val="af6"/>
          <w:rFonts w:ascii="Times New Roman" w:hAnsi="Times New Roman" w:cs="Times New Roman"/>
          <w:szCs w:val="28"/>
          <w:shd w:val="clear" w:color="auto" w:fill="FFFFFF"/>
        </w:rPr>
        <w:t>2.5.2. Уплата государственной пошлины за предоставление государственной услуги может осуществляться заявителем с использованием Единого портала, Регионального портала по предварительно заполненным реквизитам.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lastRenderedPageBreak/>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В платежном документе указывается уникальный идентификатор начисления и идентификатор плательщика.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Об уплате государственной пошлины за предоставление государственной услуги заявитель информируется посредством Единого портала, Республиканского портала.</w:t>
      </w:r>
    </w:p>
    <w:p w:rsidR="00E730A9" w:rsidRDefault="00BD696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Уплаченная государственная пошлина подлежит возврату в случае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E730A9" w:rsidRDefault="00BD696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должностного лица отдела Управления, плата с заявителя не взимается.</w:t>
      </w:r>
    </w:p>
    <w:p w:rsidR="00E730A9" w:rsidRDefault="00E730A9">
      <w:pPr>
        <w:pStyle w:val="Standard"/>
        <w:ind w:firstLine="709"/>
        <w:rPr>
          <w:rStyle w:val="af6"/>
          <w:rFonts w:ascii="Times New Roman" w:hAnsi="Times New Roman" w:cs="Times New Roman"/>
          <w:szCs w:val="28"/>
          <w:shd w:val="clear" w:color="auto" w:fill="FFFFFF"/>
        </w:rPr>
      </w:pPr>
      <w:bookmarkStart w:id="29" w:name="sub_126"/>
      <w:bookmarkEnd w:id="29"/>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2.6.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bookmarkStart w:id="30" w:name="sub_210_Копия_1"/>
      <w:bookmarkEnd w:id="30"/>
      <w:r>
        <w:rPr>
          <w:rStyle w:val="af6"/>
          <w:rFonts w:ascii="Times New Roman" w:hAnsi="Times New Roman" w:cs="Times New Roman"/>
          <w:szCs w:val="28"/>
          <w:shd w:val="clear" w:color="auto" w:fill="FFFFFF"/>
        </w:rPr>
        <w:t>2.6.1. Максимальный срок ожидания очереди при подаче заявления на получение государственной услуги не более 15 минут.</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2.6.2. При получении результата предоставления государственной услуги максимальный срок ожидания в очереди не должен превышать 15 минут.</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2.7. Срок регистрации запроса заявителя о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bookmarkStart w:id="31" w:name="sub_21101_Копия_1"/>
      <w:bookmarkStart w:id="32" w:name="sub_21101"/>
      <w:bookmarkEnd w:id="31"/>
      <w:bookmarkEnd w:id="32"/>
      <w:r>
        <w:rPr>
          <w:rStyle w:val="af6"/>
          <w:rFonts w:ascii="Times New Roman" w:hAnsi="Times New Roman" w:cs="Times New Roman"/>
          <w:szCs w:val="28"/>
          <w:shd w:val="clear" w:color="auto" w:fill="FFFFFF"/>
        </w:rPr>
        <w:t xml:space="preserve">2.7.1. </w:t>
      </w:r>
      <w:r>
        <w:rPr>
          <w:rStyle w:val="af6"/>
          <w:rFonts w:ascii="Times New Roman" w:eastAsia="Times New Roman" w:hAnsi="Times New Roman" w:cs="Times New Roman"/>
          <w:szCs w:val="28"/>
          <w:shd w:val="clear" w:color="auto" w:fill="FFFFFF"/>
          <w:lang w:eastAsia="zh-CN"/>
        </w:rPr>
        <w:t>При личном обращении в Управление, отдел Управления, заявление,</w:t>
      </w:r>
      <w:r>
        <w:rPr>
          <w:rStyle w:val="af6"/>
          <w:rFonts w:ascii="Times New Roman" w:eastAsia="Times New Roman" w:hAnsi="Times New Roman" w:cs="Times New Roman"/>
          <w:szCs w:val="28"/>
          <w:shd w:val="clear" w:color="auto" w:fill="FFFF00"/>
          <w:lang w:eastAsia="zh-CN"/>
        </w:rPr>
        <w:t xml:space="preserve"> </w:t>
      </w:r>
      <w:r>
        <w:rPr>
          <w:rStyle w:val="af6"/>
          <w:rFonts w:ascii="Times New Roman" w:eastAsia="Times New Roman" w:hAnsi="Times New Roman" w:cs="Times New Roman"/>
          <w:szCs w:val="28"/>
          <w:shd w:val="clear" w:color="auto" w:fill="FFFFFF"/>
          <w:lang w:eastAsia="zh-CN"/>
        </w:rPr>
        <w:t>поступившее по почте, по электронной почте регистрируется в течение одного дня с момента поступления заявления.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Заявление, поступившее в электронной форме, в выходной (праздничный) день регистрируется на следующий за выходным (праздничным) рабочим днем.</w:t>
      </w:r>
    </w:p>
    <w:p w:rsidR="00E730A9" w:rsidRDefault="00BD696F">
      <w:pPr>
        <w:pStyle w:val="Standard"/>
        <w:ind w:firstLine="709"/>
        <w:jc w:val="both"/>
        <w:rPr>
          <w:rFonts w:ascii="Times New Roman" w:hAnsi="Times New Roman" w:cs="Times New Roman"/>
          <w:szCs w:val="28"/>
        </w:rPr>
      </w:pPr>
      <w:bookmarkStart w:id="33" w:name="sub_21102"/>
      <w:bookmarkEnd w:id="33"/>
      <w:r>
        <w:rPr>
          <w:rStyle w:val="af6"/>
          <w:rFonts w:ascii="Times New Roman" w:hAnsi="Times New Roman" w:cs="Times New Roman"/>
          <w:szCs w:val="28"/>
          <w:shd w:val="clear" w:color="auto" w:fill="FFFFFF"/>
        </w:rPr>
        <w:t>2.7.2.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 xml:space="preserve">2.8. </w:t>
      </w:r>
      <w:r>
        <w:rPr>
          <w:rStyle w:val="af6"/>
          <w:rFonts w:ascii="Times New Roman" w:eastAsia="Times New Roman" w:hAnsi="Times New Roman" w:cs="Times New Roman"/>
          <w:szCs w:val="28"/>
          <w:shd w:val="clear" w:color="auto" w:fill="FFFFFF"/>
          <w:lang w:eastAsia="zh-CN"/>
        </w:rPr>
        <w:t>Требования к помещениям, в которых предоставляется государственная услуга</w:t>
      </w:r>
    </w:p>
    <w:p w:rsidR="00E730A9" w:rsidRDefault="00E730A9">
      <w:pPr>
        <w:pStyle w:val="Standard"/>
        <w:ind w:firstLine="709"/>
        <w:rPr>
          <w:rFonts w:ascii="Times New Roman" w:hAnsi="Times New Roman" w:cs="Times New Roman"/>
          <w:szCs w:val="28"/>
        </w:rPr>
      </w:pPr>
    </w:p>
    <w:p w:rsidR="00E730A9" w:rsidRDefault="00BD696F">
      <w:pPr>
        <w:pStyle w:val="ConsPlusNormal0"/>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2.8.1. </w:t>
      </w:r>
      <w:r>
        <w:rPr>
          <w:rStyle w:val="af6"/>
          <w:rFonts w:ascii="Times New Roman" w:hAnsi="Times New Roman" w:cs="Times New Roman"/>
          <w:sz w:val="28"/>
          <w:szCs w:val="28"/>
          <w:shd w:val="clear" w:color="auto" w:fill="FFFFFF"/>
        </w:rPr>
        <w:t xml:space="preserve">Сведения о требованиях к помещениям, в которых предоставляется </w:t>
      </w:r>
      <w:r>
        <w:rPr>
          <w:rStyle w:val="af6"/>
          <w:rFonts w:ascii="Times New Roman" w:hAnsi="Times New Roman" w:cs="Times New Roman"/>
          <w:sz w:val="28"/>
          <w:szCs w:val="28"/>
          <w:shd w:val="clear" w:color="auto" w:fill="FFFFFF"/>
        </w:rPr>
        <w:lastRenderedPageBreak/>
        <w:t>государственная услуга, размещены на официальном сайте Управления в информационно-телекоммуникационной сети «Интернет», а также на Едином портале (при наличии технической возможности).</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2.9. Показатели доступности и качества государственной услуги</w:t>
      </w:r>
    </w:p>
    <w:p w:rsidR="00E730A9" w:rsidRDefault="00E730A9">
      <w:pPr>
        <w:pStyle w:val="Standard"/>
        <w:ind w:firstLine="709"/>
        <w:rPr>
          <w:rFonts w:ascii="Times New Roman" w:hAnsi="Times New Roman" w:cs="Times New Roman"/>
          <w:szCs w:val="28"/>
          <w:shd w:val="clear" w:color="auto" w:fill="00A933"/>
        </w:rPr>
      </w:pPr>
    </w:p>
    <w:p w:rsidR="00E730A9" w:rsidRDefault="00BD696F">
      <w:pPr>
        <w:pStyle w:val="Standard"/>
        <w:shd w:val="clear" w:color="auto" w:fill="FFFFFF" w:themeFill="background1"/>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2.9.1. Показатели доступности и качества государственной услуги размещены</w:t>
      </w:r>
      <w:r>
        <w:rPr>
          <w:rStyle w:val="af6"/>
          <w:rFonts w:ascii="Times New Roman" w:hAnsi="Times New Roman" w:cs="Times New Roman"/>
          <w:szCs w:val="28"/>
          <w:shd w:val="clear" w:color="auto" w:fill="FFFFFF"/>
        </w:rPr>
        <w:br/>
        <w:t>на официальном сайте Управления в информационно-телекоммуникационной сети «Интернет», а также на Едином портале (при наличии технической возможности).</w:t>
      </w:r>
    </w:p>
    <w:p w:rsidR="00E730A9" w:rsidRDefault="00E730A9">
      <w:pPr>
        <w:pStyle w:val="Standard"/>
        <w:ind w:firstLine="709"/>
        <w:jc w:val="both"/>
        <w:rPr>
          <w:rFonts w:ascii="Times New Roman" w:hAnsi="Times New Roman" w:cs="Times New Roman"/>
          <w:szCs w:val="28"/>
          <w:shd w:val="clear" w:color="auto" w:fill="FFFFFF"/>
        </w:rPr>
      </w:pPr>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2.10.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E730A9" w:rsidRDefault="00E730A9">
      <w:pPr>
        <w:pStyle w:val="Standard"/>
        <w:ind w:firstLine="709"/>
        <w:rPr>
          <w:rFonts w:ascii="Times New Roman" w:hAnsi="Times New Roman" w:cs="Times New Roman"/>
          <w:szCs w:val="28"/>
        </w:rPr>
      </w:pPr>
    </w:p>
    <w:p w:rsidR="00E730A9" w:rsidRDefault="00BD696F">
      <w:pPr>
        <w:pStyle w:val="ConsPlusTitle"/>
        <w:shd w:val="clear" w:color="auto" w:fill="FFFFFF" w:themeFill="background1"/>
        <w:ind w:firstLine="709"/>
        <w:jc w:val="both"/>
        <w:outlineLvl w:val="1"/>
        <w:rPr>
          <w:rFonts w:ascii="Times New Roman" w:hAnsi="Times New Roman" w:cs="Times New Roman"/>
          <w:sz w:val="28"/>
          <w:szCs w:val="28"/>
          <w:shd w:val="clear" w:color="auto" w:fill="FFFFFF"/>
        </w:rPr>
      </w:pPr>
      <w:r>
        <w:rPr>
          <w:rFonts w:ascii="Times New Roman" w:hAnsi="Times New Roman" w:cs="Times New Roman"/>
          <w:b w:val="0"/>
          <w:sz w:val="28"/>
          <w:szCs w:val="28"/>
          <w:shd w:val="clear" w:color="auto" w:fill="FFFFFF"/>
        </w:rPr>
        <w:t>2.10.1.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2.10.2. Информационные системы, используемые для предоставления государственной услуги:</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Государственная информационная система о государственных и муниципальных платежах (ГИС ГМП);</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Федеральная государственная информационная система учета и регистрации тракторов, самоходных машин и прицепов к ним;</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Федеральная государственная информационная система «Единая система межведомственного электронного взаимодействия»;</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Автоматизированная информационная система «Гостехнадзор Эксперт».</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2.10.3. При предоставлении государственной услуги в электронном виде заявитель вправе:</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1) получить информацию о порядке и сроках предоставления государственной услуги, размещенную на Едином портале и на Республиканском портале;</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 xml:space="preserve">2)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r>
        <w:rPr>
          <w:rFonts w:ascii="Times New Roman" w:hAnsi="Times New Roman" w:cs="Times New Roman"/>
          <w:b w:val="0"/>
          <w:sz w:val="28"/>
          <w:szCs w:val="28"/>
          <w:shd w:val="clear" w:color="auto" w:fill="FFFFFF"/>
        </w:rPr>
        <w:t>пунктом 7</w:t>
      </w:r>
      <w:r>
        <w:rPr>
          <w:rFonts w:ascii="Times New Roman" w:hAnsi="Times New Roman" w:cs="Times New Roman"/>
          <w:b w:val="0"/>
          <w:sz w:val="28"/>
          <w:szCs w:val="28"/>
          <w:shd w:val="clear" w:color="auto" w:fill="FFFFFF"/>
          <w:vertAlign w:val="superscript"/>
        </w:rPr>
        <w:t>2</w:t>
      </w:r>
      <w:r>
        <w:rPr>
          <w:rFonts w:ascii="Times New Roman" w:hAnsi="Times New Roman" w:cs="Times New Roman"/>
          <w:b w:val="0"/>
          <w:sz w:val="28"/>
          <w:szCs w:val="28"/>
          <w:vertAlign w:val="superscript"/>
        </w:rPr>
        <w:t xml:space="preserve"> </w:t>
      </w:r>
      <w:r>
        <w:rPr>
          <w:rFonts w:ascii="Times New Roman" w:hAnsi="Times New Roman" w:cs="Times New Roman"/>
          <w:b w:val="0"/>
          <w:sz w:val="28"/>
          <w:szCs w:val="28"/>
        </w:rPr>
        <w:t>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 Единого портала, Республиканского портала;</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3) получить сведения о ходе выполнения заявлений о предоставлении государственной услуги, поданных в электронной форме;</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4) осуществить оценку качества предоставления государственной услуги посредством Единого портала, Республиканского портала;</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 xml:space="preserve">5) получить результат предоставления государственной услуги в форме </w:t>
      </w:r>
      <w:r>
        <w:rPr>
          <w:rFonts w:ascii="Times New Roman" w:hAnsi="Times New Roman" w:cs="Times New Roman"/>
          <w:b w:val="0"/>
          <w:sz w:val="28"/>
          <w:szCs w:val="28"/>
        </w:rPr>
        <w:lastRenderedPageBreak/>
        <w:t>электронного документа;</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6) подать жалобу на решение и действие (бездействие) Управления, отдела Управления,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2.10.4. Формирование заявления осуществляется посредством заполнения электронной формы заявления</w:t>
      </w:r>
      <w:r>
        <w:rPr>
          <w:rFonts w:ascii="Times New Roman" w:hAnsi="Times New Roman" w:cs="Times New Roman"/>
          <w:sz w:val="28"/>
          <w:szCs w:val="28"/>
        </w:rPr>
        <w:t xml:space="preserve"> </w:t>
      </w:r>
      <w:r>
        <w:rPr>
          <w:rFonts w:ascii="Times New Roman" w:hAnsi="Times New Roman" w:cs="Times New Roman"/>
          <w:b w:val="0"/>
          <w:sz w:val="28"/>
          <w:szCs w:val="28"/>
        </w:rPr>
        <w:t>на Едином портале, Республиканском портале без необходимости дополнительной подачи заявления в какой-либо иной форме.</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E730A9" w:rsidRDefault="00BD696F">
      <w:pPr>
        <w:pStyle w:val="ConsPlusTitle"/>
        <w:ind w:firstLine="709"/>
        <w:jc w:val="both"/>
        <w:outlineLvl w:val="1"/>
        <w:rPr>
          <w:rFonts w:ascii="Times New Roman" w:hAnsi="Times New Roman" w:cs="Times New Roman"/>
          <w:sz w:val="28"/>
          <w:szCs w:val="28"/>
        </w:rPr>
      </w:pPr>
      <w:r>
        <w:rPr>
          <w:rFonts w:ascii="Times New Roman" w:hAnsi="Times New Roman" w:cs="Times New Roman"/>
          <w:b w:val="0"/>
          <w:sz w:val="28"/>
          <w:szCs w:val="28"/>
        </w:rPr>
        <w:t>2.10.5. Предоставление услуг, которые являются необходимыми и обязательными для предоставления государственной услуги не требуется.</w:t>
      </w:r>
    </w:p>
    <w:p w:rsidR="00E730A9" w:rsidRDefault="00BD696F">
      <w:pPr>
        <w:pStyle w:val="ConsPlusTitle"/>
        <w:ind w:firstLine="709"/>
        <w:jc w:val="both"/>
        <w:outlineLvl w:val="1"/>
        <w:rPr>
          <w:rFonts w:ascii="Times New Roman" w:hAnsi="Times New Roman" w:cs="Times New Roman"/>
          <w:sz w:val="28"/>
          <w:szCs w:val="28"/>
        </w:rPr>
      </w:pPr>
      <w:r>
        <w:rPr>
          <w:rStyle w:val="af6"/>
          <w:rFonts w:ascii="Times New Roman" w:hAnsi="Times New Roman" w:cs="Times New Roman"/>
          <w:b w:val="0"/>
          <w:sz w:val="28"/>
          <w:szCs w:val="28"/>
          <w:shd w:val="clear" w:color="auto" w:fill="FFFFFF"/>
        </w:rPr>
        <w:t>2.10.6. Информация о порядке предоставления государственной услуги размещается на государственных языках Республики Татарстан.</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r>
        <w:rPr>
          <w:rStyle w:val="af6"/>
          <w:rFonts w:ascii="Times New Roman" w:hAnsi="Times New Roman" w:cs="Times New Roman"/>
          <w:szCs w:val="28"/>
          <w:shd w:val="clear" w:color="auto" w:fill="FFFFFF"/>
        </w:rPr>
        <w:t>2.11. Исчерпывающий перечень документов, необходимых для предоставления</w:t>
      </w:r>
      <w:r>
        <w:rPr>
          <w:rStyle w:val="af6"/>
          <w:rFonts w:ascii="Times New Roman" w:hAnsi="Times New Roman" w:cs="Times New Roman"/>
          <w:szCs w:val="28"/>
          <w:shd w:val="clear" w:color="auto" w:fill="81D41A"/>
        </w:rPr>
        <w:t xml:space="preserve"> </w:t>
      </w:r>
      <w:r>
        <w:rPr>
          <w:rStyle w:val="af6"/>
          <w:rFonts w:ascii="Times New Roman" w:hAnsi="Times New Roman" w:cs="Times New Roman"/>
          <w:szCs w:val="28"/>
          <w:shd w:val="clear" w:color="auto" w:fill="FFFFFF"/>
        </w:rPr>
        <w:t>государственной услуги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2.11.1</w:t>
      </w:r>
      <w:r>
        <w:rPr>
          <w:rFonts w:ascii="Times New Roman" w:hAnsi="Times New Roman" w:cs="Times New Roman"/>
          <w:szCs w:val="28"/>
          <w:shd w:val="clear" w:color="auto" w:fill="FFFFFF"/>
        </w:rPr>
        <w:t xml:space="preserve">. В Приложении № 3 </w:t>
      </w:r>
      <w:r>
        <w:rPr>
          <w:rFonts w:ascii="Times New Roman" w:hAnsi="Times New Roman" w:cs="Times New Roman"/>
          <w:szCs w:val="28"/>
        </w:rPr>
        <w:t>к Регламенту приведен исчерпывающий перечень документов, необходимых для предоставления государственной услуги, с разделением на: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документы, которые заявитель должен представить самостоятельно, для предоставления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2) документы, которые заявитель вправе представить самостоятельно, для предоставления государственной услуг.</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2.11.2. </w:t>
      </w:r>
      <w:r>
        <w:rPr>
          <w:rFonts w:ascii="Times New Roman" w:hAnsi="Times New Roman" w:cs="Times New Roman"/>
          <w:szCs w:val="28"/>
          <w:shd w:val="clear" w:color="auto" w:fill="FFFFFF"/>
        </w:rPr>
        <w:t>Предоставление</w:t>
      </w:r>
      <w:r>
        <w:rPr>
          <w:rFonts w:ascii="Times New Roman" w:hAnsi="Times New Roman" w:cs="Times New Roman"/>
          <w:szCs w:val="28"/>
        </w:rPr>
        <w:t xml:space="preserve"> заявителем заявления и документов, необходимых для предоставления услуги, осуществляется согласно приложению № 3 к настоящему Регламенту.</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2.11.3. Заявление и прилагаемые документы могут быть представлены заявителем способами, указанными в приложении № 3 к </w:t>
      </w:r>
      <w:r>
        <w:rPr>
          <w:rFonts w:ascii="Times New Roman" w:hAnsi="Times New Roman" w:cs="Times New Roman"/>
          <w:szCs w:val="28"/>
        </w:rPr>
        <w:t xml:space="preserve">настоящему </w:t>
      </w:r>
      <w:r>
        <w:rPr>
          <w:rStyle w:val="af6"/>
          <w:rFonts w:ascii="Times New Roman" w:hAnsi="Times New Roman" w:cs="Times New Roman"/>
          <w:szCs w:val="28"/>
          <w:shd w:val="clear" w:color="auto" w:fill="FFFFFF"/>
        </w:rPr>
        <w:t>Регламенту.</w:t>
      </w:r>
      <w:r>
        <w:rPr>
          <w:rStyle w:val="af6"/>
          <w:rFonts w:ascii="Times New Roman" w:hAnsi="Times New Roman" w:cs="Times New Roman"/>
          <w:szCs w:val="28"/>
          <w:shd w:val="clear" w:color="auto" w:fill="FFFFFF"/>
          <w:lang w:val="en-US"/>
        </w:rPr>
        <w:t> </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bookmarkStart w:id="34" w:name="sub_127"/>
      <w:bookmarkEnd w:id="34"/>
      <w:r>
        <w:rPr>
          <w:rStyle w:val="af6"/>
          <w:rFonts w:ascii="Times New Roman" w:hAnsi="Times New Roman" w:cs="Times New Roman"/>
          <w:szCs w:val="28"/>
        </w:rPr>
        <w:t xml:space="preserve">2.12. </w:t>
      </w:r>
      <w:r>
        <w:rPr>
          <w:rStyle w:val="af6"/>
          <w:rFonts w:ascii="Times New Roman" w:eastAsia="Times New Roman" w:hAnsi="Times New Roman" w:cs="Times New Roman"/>
          <w:bCs/>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bookmarkStart w:id="35" w:name="sub_2701_Копия_1"/>
      <w:bookmarkStart w:id="36" w:name="sub_2701"/>
      <w:bookmarkEnd w:id="35"/>
      <w:bookmarkEnd w:id="36"/>
      <w:r>
        <w:rPr>
          <w:rStyle w:val="af6"/>
          <w:rFonts w:ascii="Times New Roman" w:hAnsi="Times New Roman" w:cs="Times New Roman"/>
          <w:szCs w:val="28"/>
          <w:shd w:val="clear" w:color="auto" w:fill="FFFFFF"/>
        </w:rPr>
        <w:t xml:space="preserve">2.12.1. В приложении № 4 к </w:t>
      </w:r>
      <w:r>
        <w:rPr>
          <w:rFonts w:ascii="Times New Roman" w:hAnsi="Times New Roman" w:cs="Times New Roman"/>
          <w:szCs w:val="28"/>
        </w:rPr>
        <w:t xml:space="preserve">настоящему </w:t>
      </w:r>
      <w:r>
        <w:rPr>
          <w:rStyle w:val="af6"/>
          <w:rFonts w:ascii="Times New Roman" w:hAnsi="Times New Roman" w:cs="Times New Roman"/>
          <w:szCs w:val="28"/>
          <w:shd w:val="clear" w:color="auto" w:fill="FFFFFF"/>
        </w:rPr>
        <w:t xml:space="preserve">Регламенту приведен исчерпывающий перечень документов, необходимых оснований для отказа в приеме документов, </w:t>
      </w:r>
      <w:r>
        <w:rPr>
          <w:rStyle w:val="af6"/>
          <w:rFonts w:ascii="Times New Roman" w:hAnsi="Times New Roman" w:cs="Times New Roman"/>
          <w:szCs w:val="28"/>
          <w:shd w:val="clear" w:color="auto" w:fill="FFFFFF"/>
        </w:rPr>
        <w:lastRenderedPageBreak/>
        <w:t>необходимых для предоставления государственной услуги.</w:t>
      </w:r>
    </w:p>
    <w:p w:rsidR="00E730A9" w:rsidRDefault="00BD696F">
      <w:pPr>
        <w:pStyle w:val="Standard"/>
        <w:ind w:firstLine="709"/>
        <w:jc w:val="both"/>
        <w:rPr>
          <w:rFonts w:ascii="Times New Roman" w:hAnsi="Times New Roman" w:cs="Times New Roman"/>
          <w:szCs w:val="28"/>
        </w:rPr>
      </w:pPr>
      <w:bookmarkStart w:id="37" w:name="sub_2717_Копия_2"/>
      <w:bookmarkEnd w:id="37"/>
      <w:r>
        <w:rPr>
          <w:rStyle w:val="af6"/>
          <w:rFonts w:ascii="Times New Roman" w:hAnsi="Times New Roman" w:cs="Times New Roman"/>
          <w:szCs w:val="28"/>
          <w:shd w:val="clear" w:color="auto" w:fill="FFFFFF"/>
        </w:rPr>
        <w:t xml:space="preserve">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портала, на </w:t>
      </w:r>
      <w:r>
        <w:rPr>
          <w:rFonts w:ascii="Times New Roman" w:hAnsi="Times New Roman" w:cs="Times New Roman"/>
          <w:szCs w:val="28"/>
          <w:shd w:val="clear" w:color="auto" w:fill="FFFFFF"/>
        </w:rPr>
        <w:t>официальном сайте</w:t>
      </w:r>
      <w:r>
        <w:rPr>
          <w:rStyle w:val="af6"/>
          <w:rFonts w:ascii="Times New Roman" w:hAnsi="Times New Roman" w:cs="Times New Roman"/>
          <w:szCs w:val="28"/>
          <w:shd w:val="clear" w:color="auto" w:fill="FFFFFF"/>
        </w:rPr>
        <w:t xml:space="preserve"> Управления.</w:t>
      </w:r>
    </w:p>
    <w:p w:rsidR="00E730A9" w:rsidRDefault="00BD696F">
      <w:pPr>
        <w:jc w:val="both"/>
        <w:rPr>
          <w:rFonts w:ascii="Times New Roman" w:eastAsia="Times New Roman" w:hAnsi="Times New Roman" w:cs="Times New Roman"/>
          <w:bCs/>
          <w:sz w:val="28"/>
          <w:szCs w:val="28"/>
        </w:rPr>
      </w:pPr>
      <w:r>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наличие в заявлении ошибок и исправлений, не заверенных в установленном порядке;</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2) подача заявления (запроса) от имени заявителя не уполномоченным на то лицом;</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4) 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5) наличие противоречивых сведений в электронной форме заявления и в представленных документах;</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6) представление заявления и документов (копий документов), не подписанных (не заверенных) простой электронной подписью в соответствии с требованиями Федеральных законов 06 апреля 2011 года № 63-ФЗ «Об электронной подписи» (далее – Федеральный закон №63-ФЗ) и от 27 июля 2010 года № 210-ФЗ «Об организации предоставления государственных и муниципальных услуг» (далее – Федеральный закон №210-ФЗ) (при подаче заявления в электронной форме).</w:t>
      </w:r>
    </w:p>
    <w:p w:rsidR="00E730A9" w:rsidRDefault="00BD696F">
      <w:pPr>
        <w:pStyle w:val="Standard"/>
        <w:ind w:firstLine="709"/>
        <w:jc w:val="both"/>
        <w:rPr>
          <w:rFonts w:ascii="Times New Roman" w:hAnsi="Times New Roman" w:cs="Times New Roman"/>
          <w:szCs w:val="28"/>
        </w:rPr>
      </w:pPr>
      <w:bookmarkStart w:id="38" w:name="sub_2702"/>
      <w:bookmarkEnd w:id="38"/>
      <w:r>
        <w:rPr>
          <w:rStyle w:val="af6"/>
          <w:rFonts w:ascii="Times New Roman" w:hAnsi="Times New Roman" w:cs="Times New Roman"/>
          <w:szCs w:val="28"/>
          <w:shd w:val="clear" w:color="auto" w:fill="FFFFFF"/>
        </w:rPr>
        <w:t xml:space="preserve">2.12.2. Решение об отказе в приеме документов, необходимых для предоставления государственной услуги, оформляется по форме согласно </w:t>
      </w:r>
      <w:r>
        <w:rPr>
          <w:rFonts w:ascii="Times New Roman" w:hAnsi="Times New Roman" w:cs="Times New Roman"/>
          <w:szCs w:val="28"/>
          <w:shd w:val="clear" w:color="auto" w:fill="FFFFFF"/>
        </w:rPr>
        <w:t>Приложению № 8</w:t>
      </w:r>
      <w:r>
        <w:rPr>
          <w:rStyle w:val="af6"/>
          <w:rFonts w:ascii="Times New Roman" w:hAnsi="Times New Roman" w:cs="Times New Roman"/>
          <w:szCs w:val="28"/>
          <w:shd w:val="clear" w:color="auto" w:fill="FFFFFF"/>
        </w:rPr>
        <w:t xml:space="preserve"> к настоящему Регламенту и выдается (направляется) в день принятия решения об отказе в предоставлении государственной услуги заявителю:</w:t>
      </w:r>
    </w:p>
    <w:p w:rsidR="00E730A9" w:rsidRDefault="00BD696F">
      <w:pPr>
        <w:pStyle w:val="Standard"/>
        <w:ind w:firstLine="709"/>
        <w:jc w:val="both"/>
        <w:rPr>
          <w:rFonts w:ascii="Times New Roman" w:hAnsi="Times New Roman" w:cs="Times New Roman"/>
          <w:szCs w:val="28"/>
        </w:rPr>
      </w:pPr>
      <w:bookmarkStart w:id="39" w:name="sub_2702_Копия_1"/>
      <w:bookmarkEnd w:id="39"/>
      <w:r>
        <w:rPr>
          <w:rStyle w:val="af6"/>
          <w:rFonts w:ascii="Times New Roman" w:hAnsi="Times New Roman" w:cs="Times New Roman"/>
          <w:szCs w:val="28"/>
          <w:shd w:val="clear" w:color="auto" w:fill="FFFFFF"/>
        </w:rPr>
        <w:t>в письменной форме лично заявителю или почтовым отправлением;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в форме электронного документа по адресу электронной почты;</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через личный кабинет на Едином портале, Республиканском портале.</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2.12.3. Предоставление государственной услуги приостанавливается в случае непредставления заявителем документов, указанных в </w:t>
      </w:r>
      <w:r w:rsidR="00372C96">
        <w:rPr>
          <w:rStyle w:val="af6"/>
          <w:rFonts w:ascii="Times New Roman" w:hAnsi="Times New Roman" w:cs="Times New Roman"/>
          <w:szCs w:val="28"/>
          <w:shd w:val="clear" w:color="auto" w:fill="FFFFFF"/>
        </w:rPr>
        <w:t xml:space="preserve">пункте </w:t>
      </w:r>
      <w:r>
        <w:rPr>
          <w:rFonts w:ascii="Times New Roman" w:hAnsi="Times New Roman" w:cs="Times New Roman"/>
          <w:szCs w:val="28"/>
          <w:shd w:val="clear" w:color="auto" w:fill="FFFFFF"/>
        </w:rPr>
        <w:t>2</w:t>
      </w:r>
      <w:hyperlink w:anchor="sub_2624">
        <w:r>
          <w:rPr>
            <w:rFonts w:ascii="Times New Roman" w:hAnsi="Times New Roman" w:cs="Times New Roman"/>
            <w:szCs w:val="28"/>
            <w:shd w:val="clear" w:color="auto" w:fill="FFFFFF"/>
          </w:rPr>
          <w:t xml:space="preserve"> п</w:t>
        </w:r>
      </w:hyperlink>
      <w:r>
        <w:rPr>
          <w:rFonts w:ascii="Times New Roman" w:hAnsi="Times New Roman" w:cs="Times New Roman"/>
          <w:szCs w:val="28"/>
          <w:shd w:val="clear" w:color="auto" w:fill="FFFFFF"/>
        </w:rPr>
        <w:t>риложения</w:t>
      </w:r>
      <w:r>
        <w:rPr>
          <w:rStyle w:val="af6"/>
          <w:rFonts w:ascii="Times New Roman" w:hAnsi="Times New Roman" w:cs="Times New Roman"/>
          <w:szCs w:val="28"/>
          <w:shd w:val="clear" w:color="auto" w:fill="FFFFFF"/>
        </w:rPr>
        <w:t xml:space="preserve"> № 4 настоящего Регламента.</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Решение о приостановлении (возобновлении) предоставления государственной услуги с указанием причин приостановления (возобновления) оформляется по форме согласно Приложени</w:t>
      </w:r>
      <w:r w:rsidR="00372C96">
        <w:rPr>
          <w:rStyle w:val="af6"/>
          <w:rFonts w:ascii="Times New Roman" w:hAnsi="Times New Roman" w:cs="Times New Roman"/>
          <w:szCs w:val="28"/>
          <w:shd w:val="clear" w:color="auto" w:fill="FFFFFF"/>
        </w:rPr>
        <w:t>ю</w:t>
      </w:r>
      <w:r>
        <w:rPr>
          <w:rStyle w:val="af6"/>
          <w:rFonts w:ascii="Times New Roman" w:hAnsi="Times New Roman" w:cs="Times New Roman"/>
          <w:szCs w:val="28"/>
          <w:shd w:val="clear" w:color="auto" w:fill="FFFFFF"/>
        </w:rPr>
        <w:t xml:space="preserve"> № 6 </w:t>
      </w:r>
      <w:r w:rsidR="00372C96">
        <w:rPr>
          <w:rStyle w:val="af6"/>
          <w:rFonts w:ascii="Times New Roman" w:hAnsi="Times New Roman" w:cs="Times New Roman"/>
          <w:szCs w:val="28"/>
          <w:shd w:val="clear" w:color="auto" w:fill="FFFFFF"/>
        </w:rPr>
        <w:t>(</w:t>
      </w:r>
      <w:r w:rsidR="00372C96">
        <w:rPr>
          <w:rFonts w:ascii="Times New Roman" w:hAnsi="Times New Roman" w:cs="Times New Roman"/>
          <w:szCs w:val="28"/>
          <w:shd w:val="clear" w:color="auto" w:fill="FFFFFF"/>
        </w:rPr>
        <w:t>Приложению</w:t>
      </w:r>
      <w:r>
        <w:rPr>
          <w:rFonts w:ascii="Times New Roman" w:hAnsi="Times New Roman" w:cs="Times New Roman"/>
          <w:szCs w:val="28"/>
          <w:shd w:val="clear" w:color="auto" w:fill="FFFFFF"/>
        </w:rPr>
        <w:t xml:space="preserve"> № 9</w:t>
      </w:r>
      <w:r w:rsidR="00372C96">
        <w:rPr>
          <w:rFonts w:ascii="Times New Roman" w:hAnsi="Times New Roman" w:cs="Times New Roman"/>
          <w:szCs w:val="28"/>
          <w:shd w:val="clear" w:color="auto" w:fill="FFFFFF"/>
        </w:rPr>
        <w:t>)</w:t>
      </w:r>
      <w:r>
        <w:rPr>
          <w:rStyle w:val="af6"/>
          <w:rFonts w:ascii="Times New Roman" w:hAnsi="Times New Roman" w:cs="Times New Roman"/>
          <w:szCs w:val="28"/>
          <w:shd w:val="clear" w:color="auto" w:fill="FFFFFF"/>
        </w:rPr>
        <w:t xml:space="preserve"> к настоящему Регламенту и выдается (направляется) заявителю в день принятия решения о приостановлении (возобновлении) предоставления государственной услуги в соответствии с выбранным им способом получения: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в письменной форме лично заявителю или почтовым отправлением;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lastRenderedPageBreak/>
        <w:t>в форме электронного документа по адресу электронной почты и (или) в личный кабинет заявителя на Едином портале, Республиканском портале.</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2.12.4. Перечень оснований для отказа в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bookmarkStart w:id="40" w:name="sub_2821"/>
      <w:bookmarkEnd w:id="40"/>
      <w:r>
        <w:rPr>
          <w:rStyle w:val="af6"/>
          <w:rFonts w:ascii="Times New Roman" w:hAnsi="Times New Roman" w:cs="Times New Roman"/>
          <w:szCs w:val="28"/>
          <w:shd w:val="clear" w:color="auto" w:fill="FFFFFF"/>
        </w:rPr>
        <w:t>1) документы (сведения), представленные заявителем, противоречат сведениям, полученным в рамках межведомственного взаимодействия;</w:t>
      </w:r>
    </w:p>
    <w:p w:rsidR="00E730A9" w:rsidRDefault="00BD696F">
      <w:pPr>
        <w:pStyle w:val="Standard"/>
        <w:ind w:firstLine="709"/>
        <w:jc w:val="both"/>
        <w:rPr>
          <w:rFonts w:ascii="Times New Roman" w:hAnsi="Times New Roman" w:cs="Times New Roman"/>
          <w:szCs w:val="28"/>
        </w:rPr>
      </w:pPr>
      <w:bookmarkStart w:id="41" w:name="sub_2822_Копия_1"/>
      <w:bookmarkStart w:id="42" w:name="sub_2822"/>
      <w:bookmarkEnd w:id="41"/>
      <w:bookmarkEnd w:id="42"/>
      <w:r>
        <w:rPr>
          <w:rStyle w:val="af6"/>
          <w:rFonts w:ascii="Times New Roman" w:hAnsi="Times New Roman" w:cs="Times New Roman"/>
          <w:szCs w:val="28"/>
          <w:shd w:val="clear" w:color="auto" w:fill="FFFFFF"/>
        </w:rPr>
        <w:t>2) отсутствие информации об уплате государственной пошлины за выдачу документа о прохождении технического осмотра машины.</w:t>
      </w:r>
    </w:p>
    <w:p w:rsidR="00E730A9" w:rsidRDefault="00BD696F">
      <w:pPr>
        <w:pStyle w:val="Standard"/>
        <w:ind w:firstLine="709"/>
        <w:jc w:val="both"/>
        <w:rPr>
          <w:rFonts w:ascii="Times New Roman" w:hAnsi="Times New Roman" w:cs="Times New Roman"/>
          <w:szCs w:val="28"/>
        </w:rPr>
      </w:pPr>
      <w:bookmarkStart w:id="43" w:name="sub_2803_Копия_1"/>
      <w:bookmarkStart w:id="44" w:name="sub_2803"/>
      <w:bookmarkEnd w:id="43"/>
      <w:bookmarkEnd w:id="44"/>
      <w:r>
        <w:rPr>
          <w:rStyle w:val="af6"/>
          <w:rFonts w:ascii="Times New Roman" w:hAnsi="Times New Roman" w:cs="Times New Roman"/>
          <w:szCs w:val="28"/>
          <w:shd w:val="clear" w:color="auto" w:fill="FFFFFF"/>
        </w:rPr>
        <w:t>2.12.5.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средством почты, по адресу электронной почты</w:t>
      </w:r>
      <w:r>
        <w:rPr>
          <w:rStyle w:val="af6"/>
          <w:rFonts w:ascii="Times New Roman" w:hAnsi="Times New Roman" w:cs="Times New Roman"/>
          <w:szCs w:val="28"/>
          <w:shd w:val="clear" w:color="auto" w:fill="FFFF00"/>
        </w:rPr>
        <w:t xml:space="preserve"> </w:t>
      </w:r>
      <w:r>
        <w:rPr>
          <w:rStyle w:val="af6"/>
          <w:rFonts w:ascii="Times New Roman" w:hAnsi="Times New Roman" w:cs="Times New Roman"/>
          <w:szCs w:val="28"/>
          <w:shd w:val="clear" w:color="auto" w:fill="FFFFFF"/>
        </w:rPr>
        <w:t>Управления (gostehnadzorrt@mail.ru) или обратившись в Управление, отдел Управления. На основании поступившего заявления об отказе от получения государственной услуги уполномоченным должностным лицом Управления принимается решение об отказе в предоставлении государственной услуги. Факт отказа заявителя (представителя заявителя) от предоставления государственной услуги с приложением заявления и решением об отказе в предоставлении государственной услуги фиксируется в автоматизированной информационной системе, предназначенной для оказания государственных и муниципальных услуг.</w:t>
      </w:r>
    </w:p>
    <w:p w:rsidR="00E730A9" w:rsidRDefault="00BD696F">
      <w:pPr>
        <w:pStyle w:val="Standard"/>
        <w:ind w:firstLine="709"/>
        <w:jc w:val="both"/>
        <w:rPr>
          <w:rFonts w:ascii="Times New Roman" w:hAnsi="Times New Roman" w:cs="Times New Roman"/>
          <w:szCs w:val="28"/>
        </w:rPr>
      </w:pPr>
      <w:bookmarkStart w:id="45" w:name="sub_2804_Копия_1"/>
      <w:bookmarkStart w:id="46" w:name="sub_2804"/>
      <w:bookmarkEnd w:id="45"/>
      <w:bookmarkEnd w:id="46"/>
      <w:r>
        <w:rPr>
          <w:rStyle w:val="af6"/>
          <w:rFonts w:ascii="Times New Roman" w:hAnsi="Times New Roman" w:cs="Times New Roman"/>
          <w:szCs w:val="28"/>
          <w:shd w:val="clear" w:color="auto" w:fill="FFFFFF"/>
        </w:rPr>
        <w:t xml:space="preserve">2.12.6. Решение об отказе в предоставлении государственной услуги, оформляется по форме согласно </w:t>
      </w:r>
      <w:r>
        <w:rPr>
          <w:rFonts w:ascii="Times New Roman" w:hAnsi="Times New Roman" w:cs="Times New Roman"/>
          <w:szCs w:val="28"/>
          <w:shd w:val="clear" w:color="auto" w:fill="FFFFFF"/>
        </w:rPr>
        <w:t>Приложению № 7</w:t>
      </w:r>
      <w:r>
        <w:rPr>
          <w:rStyle w:val="af6"/>
          <w:rFonts w:ascii="Times New Roman" w:hAnsi="Times New Roman" w:cs="Times New Roman"/>
          <w:szCs w:val="28"/>
          <w:shd w:val="clear" w:color="auto" w:fill="FFFFFF"/>
        </w:rPr>
        <w:t xml:space="preserve"> к настоящему Регламенту и выдается (направляется) заявителю в день принятия решения об отказе в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bookmarkStart w:id="47" w:name="sub_2804_Копия_2"/>
      <w:bookmarkEnd w:id="47"/>
      <w:r>
        <w:rPr>
          <w:rStyle w:val="af6"/>
          <w:rFonts w:ascii="Times New Roman" w:hAnsi="Times New Roman" w:cs="Times New Roman"/>
          <w:szCs w:val="28"/>
          <w:shd w:val="clear" w:color="auto" w:fill="FFFFFF"/>
        </w:rPr>
        <w:t>в письменной форме лично заявителю или почтовым отправлением;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в форме электронного документа по адресу электронной почты;</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через личный кабинет на Едином портале, Республиканском портале.</w:t>
      </w:r>
    </w:p>
    <w:p w:rsidR="00E730A9" w:rsidRDefault="00BD696F">
      <w:pPr>
        <w:pStyle w:val="Standard"/>
        <w:ind w:firstLine="709"/>
        <w:jc w:val="both"/>
        <w:rPr>
          <w:rFonts w:ascii="Times New Roman" w:hAnsi="Times New Roman" w:cs="Times New Roman"/>
          <w:szCs w:val="28"/>
        </w:rPr>
      </w:pPr>
      <w:bookmarkStart w:id="48" w:name="sub_2805"/>
      <w:bookmarkEnd w:id="48"/>
      <w:r>
        <w:rPr>
          <w:rStyle w:val="af6"/>
          <w:rFonts w:ascii="Times New Roman" w:hAnsi="Times New Roman" w:cs="Times New Roman"/>
          <w:szCs w:val="28"/>
          <w:shd w:val="clear" w:color="auto" w:fill="FFFFFF"/>
        </w:rPr>
        <w:t xml:space="preserve">2.12.7.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 </w:t>
      </w:r>
      <w:r>
        <w:rPr>
          <w:rFonts w:ascii="Times New Roman" w:hAnsi="Times New Roman" w:cs="Times New Roman"/>
          <w:szCs w:val="28"/>
          <w:shd w:val="clear" w:color="auto" w:fill="FFFFFF"/>
        </w:rPr>
        <w:t>официальном сайте</w:t>
      </w:r>
      <w:r>
        <w:rPr>
          <w:rStyle w:val="af6"/>
          <w:rFonts w:ascii="Times New Roman" w:hAnsi="Times New Roman" w:cs="Times New Roman"/>
          <w:szCs w:val="28"/>
          <w:shd w:val="clear" w:color="auto" w:fill="FFFFFF"/>
        </w:rPr>
        <w:t xml:space="preserve"> Управления.</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2.12.8. Выдача документа, являющегося результатом государственной услуги, осуществляется в день проведения технического осмотра самоходной техники.</w:t>
      </w:r>
    </w:p>
    <w:p w:rsidR="00E730A9" w:rsidRDefault="00BD696F">
      <w:pPr>
        <w:pStyle w:val="Standard"/>
        <w:ind w:firstLine="709"/>
        <w:jc w:val="both"/>
        <w:rPr>
          <w:rFonts w:ascii="Times New Roman" w:hAnsi="Times New Roman" w:cs="Times New Roman"/>
          <w:szCs w:val="28"/>
        </w:rPr>
      </w:pPr>
      <w:bookmarkStart w:id="49" w:name="sub_2406_Копия_1"/>
      <w:bookmarkStart w:id="50" w:name="sub_2406"/>
      <w:bookmarkEnd w:id="49"/>
      <w:bookmarkEnd w:id="50"/>
      <w:r>
        <w:rPr>
          <w:rStyle w:val="af6"/>
          <w:rFonts w:ascii="Times New Roman" w:hAnsi="Times New Roman" w:cs="Times New Roman"/>
          <w:szCs w:val="28"/>
          <w:shd w:val="clear" w:color="auto" w:fill="FFFFFF"/>
        </w:rPr>
        <w:t>2.12.9. Направление документа, являющегося результатом предоставления государственной услуги в форме электронного документа, осуществляется в день оформления и регистрации результата предоставления государственной услуги.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rPr>
          <w:rFonts w:ascii="Times New Roman" w:hAnsi="Times New Roman" w:cs="Times New Roman"/>
          <w:szCs w:val="28"/>
        </w:rPr>
      </w:pPr>
      <w:r>
        <w:rPr>
          <w:rFonts w:ascii="Times New Roman" w:hAnsi="Times New Roman" w:cs="Times New Roman"/>
          <w:szCs w:val="28"/>
        </w:rPr>
        <w:t>3. Состав, последовательность и</w:t>
      </w:r>
    </w:p>
    <w:p w:rsidR="00E730A9" w:rsidRDefault="00BD696F">
      <w:pPr>
        <w:pStyle w:val="Standard"/>
        <w:ind w:firstLine="709"/>
        <w:rPr>
          <w:rFonts w:ascii="Times New Roman" w:hAnsi="Times New Roman" w:cs="Times New Roman"/>
          <w:szCs w:val="28"/>
        </w:rPr>
      </w:pPr>
      <w:r>
        <w:rPr>
          <w:rFonts w:ascii="Times New Roman" w:hAnsi="Times New Roman" w:cs="Times New Roman"/>
          <w:szCs w:val="28"/>
        </w:rPr>
        <w:t>сроки выполнения административных процедур</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3.1. Перечень административных процедур.</w:t>
      </w:r>
    </w:p>
    <w:p w:rsidR="00E730A9" w:rsidRDefault="00BD696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осуществляемых при предоставлении государственной услуги административных процедур:</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профилирование заявителя;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консультирование заявителя, оказания помощи заявителю, в том числе в оформлении заявления;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прием заявления и документов и (или) информации, необходимых для предоставления государственной услуги, полученных с Единого портала, Республиканского портала, при письменном обращении в отделы Управления;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формирование и направление межведомственных запросов в органы, участвующие в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проведение технического осмотра техники;</w:t>
      </w:r>
    </w:p>
    <w:p w:rsidR="00372C96" w:rsidRDefault="00BD696F" w:rsidP="00372C96">
      <w:pPr>
        <w:pStyle w:val="Standard"/>
        <w:ind w:firstLine="709"/>
        <w:jc w:val="both"/>
        <w:rPr>
          <w:rFonts w:ascii="Times New Roman" w:hAnsi="Times New Roman" w:cs="Times New Roman"/>
          <w:szCs w:val="28"/>
        </w:rPr>
      </w:pPr>
      <w:r>
        <w:rPr>
          <w:rFonts w:ascii="Times New Roman" w:hAnsi="Times New Roman" w:cs="Times New Roman"/>
          <w:szCs w:val="28"/>
        </w:rPr>
        <w:t>выдача заявителю результата государственного услуги;</w:t>
      </w:r>
    </w:p>
    <w:p w:rsidR="00E730A9" w:rsidRPr="00372C96" w:rsidRDefault="00BD696F" w:rsidP="00372C96">
      <w:pPr>
        <w:pStyle w:val="Standard"/>
        <w:ind w:firstLine="709"/>
        <w:jc w:val="both"/>
        <w:rPr>
          <w:rFonts w:ascii="Times New Roman" w:hAnsi="Times New Roman" w:cs="Times New Roman"/>
          <w:szCs w:val="28"/>
        </w:rPr>
      </w:pPr>
      <w:r>
        <w:rPr>
          <w:szCs w:val="28"/>
        </w:rPr>
        <w:t>принятие решения о предоставлен</w:t>
      </w:r>
      <w:r w:rsidR="00372C96">
        <w:rPr>
          <w:szCs w:val="28"/>
        </w:rPr>
        <w:t>ии (об отказе в предоставлении) государственной услуги.</w:t>
      </w:r>
    </w:p>
    <w:p w:rsidR="00E730A9" w:rsidRDefault="00BD696F" w:rsidP="00372C96">
      <w:pPr>
        <w:pStyle w:val="ListParagraphd6075899-89f7-409d-a3bc-2c176bc18754"/>
        <w:ind w:left="57" w:firstLine="680"/>
        <w:jc w:val="both"/>
        <w:rPr>
          <w:color w:val="auto"/>
          <w:sz w:val="28"/>
          <w:szCs w:val="28"/>
        </w:rPr>
      </w:pPr>
      <w:r>
        <w:rPr>
          <w:color w:val="auto"/>
          <w:sz w:val="28"/>
          <w:szCs w:val="28"/>
        </w:rPr>
        <w:t>Государственная услуга в упреждающем (</w:t>
      </w:r>
      <w:proofErr w:type="spellStart"/>
      <w:r>
        <w:rPr>
          <w:color w:val="auto"/>
          <w:sz w:val="28"/>
          <w:szCs w:val="28"/>
        </w:rPr>
        <w:t>проактивном</w:t>
      </w:r>
      <w:proofErr w:type="spellEnd"/>
      <w:r>
        <w:rPr>
          <w:color w:val="auto"/>
          <w:sz w:val="28"/>
          <w:szCs w:val="28"/>
        </w:rPr>
        <w:t>) режиме не предоставляется.</w:t>
      </w:r>
    </w:p>
    <w:p w:rsidR="00E730A9" w:rsidRDefault="00BD696F">
      <w:pPr>
        <w:pStyle w:val="ListParagraphd6075899-89f7-409d-a3bc-2c176bc18754"/>
        <w:rPr>
          <w:color w:val="auto"/>
          <w:sz w:val="28"/>
          <w:szCs w:val="28"/>
        </w:rPr>
      </w:pPr>
      <w:r>
        <w:rPr>
          <w:color w:val="auto"/>
          <w:sz w:val="28"/>
          <w:szCs w:val="28"/>
        </w:rPr>
        <w:t>3.2. Профилирование заявителя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3.2.1. Профилирование заявителя осуществляется посредством заполненного заявителем заявления, в котором указываются категории (признаки) заявителя.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По результатам заполненного заявителем заявления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2 к настоящему Регламенту.</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3.3. Консультирование заявителя, оказания помощи заявителю, в том числе в оформлении заявления.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3.3.1.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Должностным лицом, ответственным за выполнение административной процедуры, является при обращении заявителя в Управление, отделы Управления – должностные лица.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3.3.2. Заявитель (представитель Заявителя) вправе обратиться в Управление, отделы Управления лично, по телефону, по электронной почте, а также получить консультацию на Едином портале, Республиканском портале, официальном сайте Управления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Должностное лицо Управления, ответственное за выполнение административной процедуры, консультирует заявителя, в том числе по составу, форме предоставляемой документации и другим вопросам для получения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Процедуры, устанавливаемые настоящим пунктом, осуществляются в день обращения заявителя.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lastRenderedPageBreak/>
        <w:t>3.4. Прием заявления и документов и (или) информации, необходимых для предоставления государственной услуги, полученных с Единого портала, Республиканского портала, при письменном обращении в отделы Управления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3.4.1. Прием документов для предоставления государственной услуги лично, по почте, электронной почте, в электронной форме через Единый портал, Республиканский портал.</w:t>
      </w:r>
    </w:p>
    <w:p w:rsidR="00E730A9" w:rsidRDefault="00BD696F">
      <w:pPr>
        <w:pStyle w:val="Standard"/>
        <w:ind w:firstLine="709"/>
        <w:jc w:val="both"/>
        <w:rPr>
          <w:rFonts w:ascii="Times New Roman" w:hAnsi="Times New Roman" w:cs="Times New Roman"/>
          <w:bCs/>
          <w:szCs w:val="28"/>
        </w:rPr>
      </w:pPr>
      <w:r>
        <w:rPr>
          <w:rFonts w:ascii="Times New Roman" w:hAnsi="Times New Roman" w:cs="Times New Roman"/>
          <w:szCs w:val="28"/>
        </w:rPr>
        <w:t xml:space="preserve">3.4.2. </w:t>
      </w:r>
      <w:r>
        <w:rPr>
          <w:rFonts w:ascii="Times New Roman" w:hAnsi="Times New Roman" w:cs="Times New Roman"/>
          <w:bCs/>
          <w:szCs w:val="28"/>
        </w:rPr>
        <w:t>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документов и (или) информации приведены в приложение № 2 Регламента.</w:t>
      </w:r>
    </w:p>
    <w:p w:rsidR="00E730A9" w:rsidRDefault="00BD696F">
      <w:pPr>
        <w:pStyle w:val="Standard"/>
        <w:ind w:firstLine="709"/>
        <w:jc w:val="both"/>
        <w:rPr>
          <w:rFonts w:ascii="Times New Roman" w:hAnsi="Times New Roman" w:cs="Times New Roman"/>
          <w:bCs/>
          <w:szCs w:val="28"/>
        </w:rPr>
      </w:pPr>
      <w:r>
        <w:rPr>
          <w:rFonts w:ascii="Times New Roman" w:hAnsi="Times New Roman" w:cs="Times New Roman"/>
          <w:szCs w:val="28"/>
        </w:rPr>
        <w:t xml:space="preserve">3.4.3. </w:t>
      </w:r>
      <w:r>
        <w:rPr>
          <w:rFonts w:ascii="Times New Roman" w:hAnsi="Times New Roman" w:cs="Times New Roman"/>
          <w:bCs/>
          <w:szCs w:val="28"/>
        </w:rPr>
        <w:t>Способами установления личности (идентификации) заявителя при взаимодействии с заявителями являются:</w:t>
      </w:r>
    </w:p>
    <w:p w:rsidR="00E730A9" w:rsidRDefault="00BD696F">
      <w:pPr>
        <w:pStyle w:val="Normal36727872-b635-404a-ac80-6d31abe22960"/>
        <w:tabs>
          <w:tab w:val="left" w:pos="0"/>
        </w:tabs>
        <w:ind w:firstLine="709"/>
        <w:jc w:val="both"/>
        <w:rPr>
          <w:bCs/>
          <w:color w:val="auto"/>
          <w:sz w:val="28"/>
          <w:szCs w:val="28"/>
        </w:rPr>
      </w:pPr>
      <w:r>
        <w:rPr>
          <w:bCs/>
          <w:color w:val="auto"/>
          <w:sz w:val="28"/>
          <w:szCs w:val="28"/>
        </w:rPr>
        <w:t>а)</w:t>
      </w:r>
      <w:r>
        <w:rPr>
          <w:bCs/>
          <w:color w:val="auto"/>
          <w:sz w:val="28"/>
          <w:szCs w:val="28"/>
        </w:rPr>
        <w:tab/>
        <w:t>в Управление, отделах Управления – документ заявителя, удостоверяющий личность;</w:t>
      </w:r>
    </w:p>
    <w:p w:rsidR="00E730A9" w:rsidRDefault="00BD696F">
      <w:pPr>
        <w:pStyle w:val="Normal36727872-b635-404a-ac80-6d31abe22960"/>
        <w:tabs>
          <w:tab w:val="left" w:pos="0"/>
        </w:tabs>
        <w:ind w:firstLine="709"/>
        <w:jc w:val="both"/>
        <w:rPr>
          <w:bCs/>
          <w:color w:val="auto"/>
          <w:sz w:val="28"/>
          <w:szCs w:val="28"/>
        </w:rPr>
      </w:pPr>
      <w:r>
        <w:rPr>
          <w:bCs/>
          <w:color w:val="auto"/>
          <w:sz w:val="28"/>
          <w:szCs w:val="28"/>
        </w:rPr>
        <w:t>б)</w:t>
      </w:r>
      <w:r>
        <w:rPr>
          <w:bCs/>
          <w:color w:val="auto"/>
          <w:sz w:val="28"/>
          <w:szCs w:val="28"/>
        </w:rPr>
        <w:tab/>
        <w:t>посредством Единого портала, Республиканского портала – единая система идентификации и аутентификации,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E730A9" w:rsidRDefault="00BD696F">
      <w:pPr>
        <w:jc w:val="both"/>
        <w:rPr>
          <w:rFonts w:ascii="Times New Roman" w:hAnsi="Times New Roman" w:cs="Times New Roman"/>
          <w:bCs/>
          <w:sz w:val="28"/>
          <w:szCs w:val="28"/>
        </w:rPr>
      </w:pPr>
      <w:r>
        <w:rPr>
          <w:rFonts w:ascii="Times New Roman" w:hAnsi="Times New Roman" w:cs="Times New Roman"/>
          <w:sz w:val="28"/>
          <w:szCs w:val="28"/>
        </w:rPr>
        <w:t xml:space="preserve">3.4.4. </w:t>
      </w:r>
      <w:r>
        <w:rPr>
          <w:rFonts w:ascii="Times New Roman" w:hAnsi="Times New Roman" w:cs="Times New Roman"/>
          <w:bCs/>
          <w:sz w:val="28"/>
          <w:szCs w:val="28"/>
        </w:rPr>
        <w:t>Срок регистрации заявления и документов, необходимых для предоставления государственной услуги, в отделе Управления составляет 15 минут с момента подачи заявления и документов, необходимых для предоставления государственной услуги.</w:t>
      </w:r>
    </w:p>
    <w:p w:rsidR="00E730A9" w:rsidRDefault="00BD696F">
      <w:pPr>
        <w:jc w:val="both"/>
        <w:rPr>
          <w:rFonts w:ascii="Times New Roman" w:hAnsi="Times New Roman" w:cs="Times New Roman"/>
          <w:bCs/>
          <w:sz w:val="28"/>
          <w:szCs w:val="28"/>
        </w:rPr>
      </w:pPr>
      <w:r>
        <w:rPr>
          <w:rFonts w:ascii="Times New Roman" w:hAnsi="Times New Roman" w:cs="Times New Roman"/>
          <w:bCs/>
          <w:sz w:val="28"/>
          <w:szCs w:val="28"/>
        </w:rPr>
        <w:t>3.4.5.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 с учетом категорий (признаков) заявителя приведен в приложении № 4 к настоящему Регламенту.</w:t>
      </w:r>
    </w:p>
    <w:p w:rsidR="00E730A9" w:rsidRDefault="00BD696F">
      <w:pPr>
        <w:jc w:val="both"/>
        <w:rPr>
          <w:rFonts w:ascii="Times New Roman" w:hAnsi="Times New Roman" w:cs="Times New Roman"/>
          <w:bCs/>
          <w:sz w:val="28"/>
          <w:szCs w:val="28"/>
        </w:rPr>
      </w:pPr>
      <w:r>
        <w:rPr>
          <w:rFonts w:ascii="Times New Roman" w:hAnsi="Times New Roman" w:cs="Times New Roman"/>
          <w:bCs/>
          <w:sz w:val="28"/>
          <w:szCs w:val="28"/>
        </w:rPr>
        <w:t>3.4.6. Государственная услуга оказывается заявителю независимо от его места жительства или места пребывания (для граждан и индивидуальных предпринимателей) либо места нахождения (для юридических лиц).</w:t>
      </w:r>
    </w:p>
    <w:p w:rsidR="00E730A9" w:rsidRDefault="00BD696F">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3.5. Формирование и направление межведомственных запросов в органы, участвующие в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3.5.1. </w:t>
      </w:r>
      <w:r>
        <w:rPr>
          <w:rFonts w:ascii="Times New Roman" w:hAnsi="Times New Roman" w:cs="Times New Roman"/>
          <w:bCs/>
          <w:szCs w:val="28"/>
        </w:rPr>
        <w:t>Для получения государственной услуги необходимо направление следующих информационных запросов:</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1) </w:t>
      </w:r>
      <w:r>
        <w:rPr>
          <w:rFonts w:ascii="Times New Roman" w:hAnsi="Times New Roman" w:cs="Times New Roman"/>
          <w:bCs/>
          <w:szCs w:val="28"/>
        </w:rPr>
        <w:t>информационный запрос</w:t>
      </w:r>
      <w:r>
        <w:rPr>
          <w:rFonts w:ascii="Times New Roman" w:hAnsi="Times New Roman" w:cs="Times New Roman"/>
          <w:szCs w:val="28"/>
        </w:rPr>
        <w:t xml:space="preserve"> </w:t>
      </w:r>
      <w:r>
        <w:rPr>
          <w:rFonts w:ascii="Times New Roman" w:hAnsi="Times New Roman" w:cs="Times New Roman"/>
          <w:bCs/>
          <w:szCs w:val="28"/>
        </w:rPr>
        <w:t>«Предоставление выписки из ЕГРЮЛ, ЕГРИП в форме электронного документа», направляемый в Федеральную налоговую службу</w:t>
      </w:r>
      <w:r>
        <w:rPr>
          <w:rFonts w:ascii="Times New Roman" w:hAnsi="Times New Roman" w:cs="Times New Roman"/>
          <w:szCs w:val="28"/>
        </w:rPr>
        <w:t>;</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2) информационный запрос об идентификационном номере налогоплательщика </w:t>
      </w:r>
      <w:r>
        <w:rPr>
          <w:rFonts w:ascii="Times New Roman" w:hAnsi="Times New Roman" w:cs="Times New Roman"/>
          <w:bCs/>
          <w:szCs w:val="28"/>
        </w:rPr>
        <w:t>направляемый в Федеральную налоговую службу</w:t>
      </w:r>
      <w:r>
        <w:rPr>
          <w:rFonts w:ascii="Times New Roman" w:hAnsi="Times New Roman" w:cs="Times New Roman"/>
          <w:szCs w:val="28"/>
        </w:rPr>
        <w:t>;</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 xml:space="preserve">3) </w:t>
      </w:r>
      <w:r>
        <w:rPr>
          <w:rFonts w:ascii="Times New Roman" w:hAnsi="Times New Roman" w:cs="Times New Roman"/>
          <w:bCs/>
          <w:szCs w:val="28"/>
        </w:rPr>
        <w:t>информационный запрос «Прием информации об уплате (информации из распоряжения плательщика)» об уплате государственной пошлины за</w:t>
      </w:r>
      <w:r>
        <w:rPr>
          <w:rFonts w:ascii="Times New Roman" w:hAnsi="Times New Roman" w:cs="Times New Roman"/>
          <w:szCs w:val="28"/>
        </w:rPr>
        <w:t xml:space="preserve"> и/или сведения </w:t>
      </w:r>
      <w:r>
        <w:rPr>
          <w:rFonts w:ascii="Times New Roman" w:hAnsi="Times New Roman" w:cs="Times New Roman"/>
          <w:szCs w:val="28"/>
        </w:rPr>
        <w:lastRenderedPageBreak/>
        <w:t xml:space="preserve">о факте оплаты платежей Гостехнадзора </w:t>
      </w:r>
      <w:r>
        <w:rPr>
          <w:rFonts w:ascii="Times New Roman" w:hAnsi="Times New Roman" w:cs="Times New Roman"/>
          <w:bCs/>
          <w:szCs w:val="28"/>
        </w:rPr>
        <w:t>направляемый в Федеральное казначейство</w:t>
      </w:r>
      <w:r>
        <w:rPr>
          <w:rFonts w:ascii="Times New Roman" w:hAnsi="Times New Roman" w:cs="Times New Roman"/>
          <w:szCs w:val="28"/>
        </w:rPr>
        <w:t xml:space="preserve"> </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4) информационный запрос «Страховой номер индивидуального лицевого счета (СНИЛС)» направляемый в Социальный фонд Российской Федерации;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5) информационный запрос «Сведения о факте выдачи и содержании доверенности», направляемый в Единую информационная система нотариата.</w:t>
      </w:r>
    </w:p>
    <w:p w:rsidR="00E730A9" w:rsidRDefault="00BD696F">
      <w:pPr>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(об отказе в предоставлении) государственной услуги</w:t>
      </w:r>
    </w:p>
    <w:p w:rsidR="00E730A9" w:rsidRDefault="00BD696F">
      <w:pPr>
        <w:jc w:val="both"/>
        <w:rPr>
          <w:rFonts w:ascii="Times New Roman" w:hAnsi="Times New Roman" w:cs="Times New Roman"/>
          <w:sz w:val="28"/>
          <w:szCs w:val="28"/>
        </w:rPr>
      </w:pPr>
      <w:r>
        <w:rPr>
          <w:rFonts w:ascii="Times New Roman" w:hAnsi="Times New Roman" w:cs="Times New Roman"/>
          <w:sz w:val="28"/>
          <w:szCs w:val="28"/>
        </w:rPr>
        <w:t>3.6.1.  При выявлении оснований для отказа в предоставлении государственной услуги, указанных в приложени</w:t>
      </w:r>
      <w:r w:rsidR="002555D7">
        <w:rPr>
          <w:rFonts w:ascii="Times New Roman" w:hAnsi="Times New Roman" w:cs="Times New Roman"/>
          <w:sz w:val="28"/>
          <w:szCs w:val="28"/>
        </w:rPr>
        <w:t>и</w:t>
      </w:r>
      <w:r>
        <w:rPr>
          <w:rFonts w:ascii="Times New Roman" w:hAnsi="Times New Roman" w:cs="Times New Roman"/>
          <w:sz w:val="28"/>
          <w:szCs w:val="28"/>
        </w:rPr>
        <w:t xml:space="preserve"> № 4 Регламента, должностное лицо подготавливает и направляет письменный отказ заявителю в предоставлении государственной услуги согласно форме, в приложении № 7 настоящего Регламента.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3.7. Проведение технического осмотра.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3.7.1. После получения сведений, указанных в пункте 3.5 настоящего Регламента, должностным лицом отдела Управления принимается решение о выезде на технический осмотр.</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Должностным лицом отдела Управления в установленный день технического осмотра осуществляется: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проверка соответствия машины данным, указанным в представленных документах, и идентификация машины;</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проверка технического состояния машины и прицепа к ней, согласно требованиям (включая параметры), предъявляемые при проведении технического осмотра к машинам отдельных видов (согласно приложению 1 к Правилам № 1013).</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3.7.2. В случаях, указанных в пункте 2.12.2</w:t>
      </w:r>
      <w:r w:rsidR="002555D7">
        <w:rPr>
          <w:rFonts w:ascii="Times New Roman" w:hAnsi="Times New Roman" w:cs="Times New Roman"/>
          <w:szCs w:val="28"/>
        </w:rPr>
        <w:t>.</w:t>
      </w:r>
      <w:r>
        <w:rPr>
          <w:rFonts w:ascii="Times New Roman" w:hAnsi="Times New Roman" w:cs="Times New Roman"/>
          <w:szCs w:val="28"/>
        </w:rPr>
        <w:t xml:space="preserve"> настоящего Регламента, проверка технического состояния машины не проводится.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Процедура, устанавливаемая настоящим пунктом, осуществляется в установленный день технического осмотра.</w:t>
      </w:r>
    </w:p>
    <w:p w:rsidR="002555D7" w:rsidRDefault="00BD696F" w:rsidP="002555D7">
      <w:pPr>
        <w:pStyle w:val="Standard"/>
        <w:ind w:firstLine="709"/>
        <w:jc w:val="both"/>
        <w:rPr>
          <w:rFonts w:ascii="Times New Roman" w:hAnsi="Times New Roman" w:cs="Times New Roman"/>
          <w:szCs w:val="28"/>
        </w:rPr>
      </w:pPr>
      <w:r>
        <w:rPr>
          <w:rFonts w:ascii="Times New Roman" w:hAnsi="Times New Roman" w:cs="Times New Roman"/>
          <w:szCs w:val="28"/>
        </w:rPr>
        <w:t>3.8. Выдача результата предоставления государственной услуги.</w:t>
      </w:r>
    </w:p>
    <w:p w:rsidR="00E730A9" w:rsidRPr="002555D7" w:rsidRDefault="00BD696F" w:rsidP="002555D7">
      <w:pPr>
        <w:pStyle w:val="Standard"/>
        <w:ind w:firstLine="709"/>
        <w:jc w:val="both"/>
        <w:rPr>
          <w:rFonts w:ascii="Times New Roman" w:hAnsi="Times New Roman" w:cs="Times New Roman"/>
          <w:szCs w:val="28"/>
        </w:rPr>
      </w:pPr>
      <w:r>
        <w:rPr>
          <w:szCs w:val="28"/>
        </w:rPr>
        <w:t xml:space="preserve">3.8.1. </w:t>
      </w:r>
      <w:r>
        <w:rPr>
          <w:bCs/>
          <w:szCs w:val="28"/>
        </w:rPr>
        <w:t>Предоставление результата государственной услуги осуществляется в срок, не превышающий 3 рабочих дней со дня принятия решения о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По результатам технического осмотра должностным лицом отдела Управления оформляется один из следующих документов о прохождении технического осмотра: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свидетельство о прохождении технического осмотра (в случае соответствия машины требованиям безопасности);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2) акт технического осмотра (в случае выявления несоответствия машины какому-либо из требований безопасности).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Результат предоставления государственной услуги оформляется и выдается (направляется) заявителю или его законному представителю следующими способами: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 личном посещении Управления и отделов Управления или почтовым отправлением;</w:t>
      </w:r>
    </w:p>
    <w:p w:rsidR="00E730A9" w:rsidRDefault="00BD696F">
      <w:pPr>
        <w:pStyle w:val="Standard"/>
        <w:ind w:firstLine="709"/>
        <w:jc w:val="both"/>
        <w:rPr>
          <w:rFonts w:ascii="Times New Roman" w:hAnsi="Times New Roman" w:cs="Times New Roman"/>
          <w:szCs w:val="28"/>
        </w:rPr>
      </w:pPr>
      <w:r>
        <w:rPr>
          <w:rStyle w:val="af6"/>
          <w:rFonts w:ascii="Times New Roman" w:hAnsi="Times New Roman" w:cs="Times New Roman"/>
          <w:szCs w:val="28"/>
          <w:shd w:val="clear" w:color="auto" w:fill="FFFFFF"/>
        </w:rPr>
        <w:t xml:space="preserve">в форме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w:t>
      </w:r>
      <w:r>
        <w:rPr>
          <w:rStyle w:val="af6"/>
          <w:rFonts w:ascii="Times New Roman" w:hAnsi="Times New Roman" w:cs="Times New Roman"/>
          <w:szCs w:val="28"/>
          <w:shd w:val="clear" w:color="auto" w:fill="FFFFFF"/>
        </w:rPr>
        <w:lastRenderedPageBreak/>
        <w:t>посредством Единого портала, Республиканского портала.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3.9. В случае принятия решения о выдаче свидетельства о прохождении технического осмотра владельцу машины и/или прицепа к ней, прошедшего технический осмотр, главным государственным инженером-инспектором отдела Управления производится его выдача.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Свидетельство о прохождении технического осмотра действует в отношении: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внедорожных автотранспортных средств, предназначенных для перевозки пассажиров и имеющих помимо сиденья водителя более 8 сидячих мест, - в течение 6 месяцев со дня его выдачи;</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2) остальных машин - в течение календарного года.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Процедура, устанавливаемая настоящим пунктом, осуществляется в день проведения технического осмотра.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3.10. В случае принятия решения о выдаче акта технического осмотра по устранению неисправностей машины главным государственным инженером-инспектором отдела Управления назначается новый срок проведения технического осмотра.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какому-либо из требований безопасности, отделом Управления, оформившим данный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 После устранения неисправностей выдача свидетельства о прохождении технического осмотра осуществляется в соответствии с пунктом 3.9. настоящего Регламента.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3.11. В случае утраты или порчи свидетельства о прохождении технического осмотра в течение срока его действия соответствующий дубликат выдается отделом Управления, оформившим указанное свидетельство, по заявлению владельца машины или его представителя после получения отделом Управления информации об уплате государственной пошлины в порядке, предусмотренном пунктом 9 Правил № 1013.</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Заявителем лично на бумажном носителе либо в электронной форме через Единый портал, Республиканский портал подается заявление о выдаче дубликата взамен утраченного или испорченного свидетельства о прохождении технического осмотра.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Выдача дубликата взамен утраченного или испорченного свидетельства о прохождении технического осмотра осуществляется на основании зарегистрированного заявления.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Главный государственный инженер-инспектор отдела Управления:</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1) осуществляет прием и регистрацию заявления о выдаче дубликата взамен утраченного или испорченного свидетельства о прохождении технического осмотра в журнале регистрации заявлений;</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lastRenderedPageBreak/>
        <w:t>2) вводит данные о машине или прицепе в автоматизированную систему учета.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Главный государственный инженер-инспектор отдела Управления уведомляет заявителя способом, указанным в заявлении, о готовности документа.</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При обращении заявителя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Процедуры, устанавливаемые настоящим пунктом, осуществляются в течение одного рабочего дня с момента регистрации заявления.</w:t>
      </w:r>
    </w:p>
    <w:p w:rsidR="00E730A9" w:rsidRDefault="00E730A9">
      <w:pPr>
        <w:pStyle w:val="Standard"/>
        <w:ind w:firstLine="709"/>
        <w:jc w:val="both"/>
        <w:rPr>
          <w:rFonts w:ascii="Times New Roman" w:hAnsi="Times New Roman" w:cs="Times New Roman"/>
          <w:szCs w:val="28"/>
        </w:rPr>
      </w:pPr>
    </w:p>
    <w:p w:rsidR="00E730A9" w:rsidRDefault="00BD696F">
      <w:pPr>
        <w:pStyle w:val="Standard"/>
        <w:ind w:firstLine="709"/>
        <w:rPr>
          <w:rFonts w:ascii="Times New Roman" w:eastAsia="Times New Roman" w:hAnsi="Times New Roman" w:cs="Times New Roman"/>
          <w:bCs/>
          <w:szCs w:val="28"/>
        </w:rPr>
      </w:pPr>
      <w:r>
        <w:rPr>
          <w:rFonts w:ascii="Times New Roman" w:eastAsia="Times New Roman" w:hAnsi="Times New Roman" w:cs="Times New Roman"/>
          <w:bCs/>
          <w:szCs w:val="28"/>
        </w:rPr>
        <w:t xml:space="preserve">4. Способы информирования заявителя </w:t>
      </w:r>
    </w:p>
    <w:p w:rsidR="00E730A9" w:rsidRDefault="00BD696F">
      <w:pPr>
        <w:pStyle w:val="Standard"/>
        <w:ind w:firstLine="709"/>
        <w:rPr>
          <w:rFonts w:ascii="Times New Roman" w:eastAsia="Times New Roman" w:hAnsi="Times New Roman" w:cs="Times New Roman"/>
          <w:bCs/>
          <w:szCs w:val="28"/>
        </w:rPr>
      </w:pPr>
      <w:r>
        <w:rPr>
          <w:rFonts w:ascii="Times New Roman" w:eastAsia="Times New Roman" w:hAnsi="Times New Roman" w:cs="Times New Roman"/>
          <w:bCs/>
          <w:szCs w:val="28"/>
        </w:rPr>
        <w:t xml:space="preserve">об изменении статуса рассмотрения запроса </w:t>
      </w:r>
    </w:p>
    <w:p w:rsidR="00E730A9" w:rsidRDefault="00BD696F">
      <w:pPr>
        <w:pStyle w:val="Standard"/>
        <w:ind w:firstLine="709"/>
        <w:rPr>
          <w:rFonts w:ascii="Times New Roman" w:hAnsi="Times New Roman" w:cs="Times New Roman"/>
          <w:szCs w:val="28"/>
        </w:rPr>
      </w:pPr>
      <w:r>
        <w:rPr>
          <w:rFonts w:ascii="Times New Roman" w:eastAsia="Times New Roman" w:hAnsi="Times New Roman" w:cs="Times New Roman"/>
          <w:bCs/>
          <w:szCs w:val="28"/>
        </w:rPr>
        <w:t>о предоставлении государственной услуги</w:t>
      </w:r>
    </w:p>
    <w:p w:rsidR="00E730A9" w:rsidRDefault="00E730A9">
      <w:pPr>
        <w:pStyle w:val="Standard"/>
        <w:ind w:firstLine="709"/>
        <w:rPr>
          <w:rFonts w:ascii="Times New Roman" w:eastAsia="Times New Roman" w:hAnsi="Times New Roman" w:cs="Times New Roman"/>
          <w:bCs/>
          <w:szCs w:val="28"/>
        </w:rPr>
      </w:pP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4.1.</w:t>
      </w:r>
      <w:r>
        <w:rPr>
          <w:rFonts w:ascii="Times New Roman" w:eastAsia="Times New Roman" w:hAnsi="Times New Roman" w:cs="Times New Roman"/>
          <w:b/>
          <w:bCs/>
          <w:szCs w:val="28"/>
        </w:rPr>
        <w:t xml:space="preserve"> </w:t>
      </w:r>
      <w:r>
        <w:rPr>
          <w:rFonts w:ascii="Times New Roman" w:eastAsia="Times New Roman" w:hAnsi="Times New Roman" w:cs="Times New Roman"/>
          <w:bCs/>
          <w:szCs w:val="28"/>
        </w:rPr>
        <w:t>Информирование заявителя об изменении статуса рассмотрения запроса о предоставлении государственной услуги осуществляется:</w:t>
      </w:r>
    </w:p>
    <w:p w:rsidR="00E730A9" w:rsidRDefault="00BD696F">
      <w:pPr>
        <w:pStyle w:val="Standard"/>
        <w:ind w:firstLine="709"/>
        <w:jc w:val="left"/>
        <w:rPr>
          <w:rFonts w:ascii="Times New Roman" w:eastAsia="Calibri" w:hAnsi="Times New Roman" w:cs="Times New Roman"/>
          <w:bCs/>
          <w:szCs w:val="28"/>
          <w:lang w:eastAsia="en-US"/>
        </w:rPr>
      </w:pPr>
      <w:r>
        <w:rPr>
          <w:rFonts w:ascii="Times New Roman" w:eastAsia="Calibri" w:hAnsi="Times New Roman" w:cs="Times New Roman"/>
          <w:bCs/>
          <w:szCs w:val="28"/>
          <w:lang w:eastAsia="en-US"/>
        </w:rPr>
        <w:t>в случае подачи на бумажных носителях лично либо почтовым отправлением — посредством телефонной связи, электронной почты;</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 электронной почте заявителя;</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посредством Единого портала (при наличии технической возможности);</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посредством Республиканского портала (при наличии технической возможности).</w:t>
      </w: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2555D7" w:rsidRDefault="002555D7">
      <w:pPr>
        <w:pStyle w:val="Standard"/>
        <w:jc w:val="both"/>
        <w:rPr>
          <w:rFonts w:ascii="Times New Roman" w:hAnsi="Times New Roman" w:cs="Times New Roman"/>
          <w:szCs w:val="28"/>
        </w:rPr>
      </w:pPr>
    </w:p>
    <w:p w:rsidR="002555D7" w:rsidRDefault="002555D7">
      <w:pPr>
        <w:pStyle w:val="Standard"/>
        <w:jc w:val="both"/>
        <w:rPr>
          <w:rFonts w:ascii="Times New Roman" w:hAnsi="Times New Roman" w:cs="Times New Roman"/>
          <w:szCs w:val="28"/>
        </w:rPr>
      </w:pPr>
    </w:p>
    <w:p w:rsidR="002555D7" w:rsidRDefault="002555D7">
      <w:pPr>
        <w:pStyle w:val="Standard"/>
        <w:jc w:val="both"/>
        <w:rPr>
          <w:rFonts w:ascii="Times New Roman" w:hAnsi="Times New Roman" w:cs="Times New Roman"/>
          <w:szCs w:val="28"/>
        </w:rPr>
      </w:pPr>
    </w:p>
    <w:p w:rsidR="002555D7" w:rsidRDefault="002555D7">
      <w:pPr>
        <w:pStyle w:val="Standard"/>
        <w:jc w:val="both"/>
        <w:rPr>
          <w:rFonts w:ascii="Times New Roman" w:hAnsi="Times New Roman" w:cs="Times New Roman"/>
          <w:szCs w:val="28"/>
        </w:rPr>
      </w:pPr>
    </w:p>
    <w:p w:rsidR="002555D7" w:rsidRDefault="002555D7">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E730A9">
      <w:pPr>
        <w:pStyle w:val="Standard"/>
        <w:jc w:val="both"/>
        <w:rPr>
          <w:rFonts w:ascii="Times New Roman" w:hAnsi="Times New Roman" w:cs="Times New Roman"/>
          <w:szCs w:val="28"/>
        </w:rPr>
      </w:pPr>
    </w:p>
    <w:p w:rsidR="00E730A9" w:rsidRDefault="00BD696F" w:rsidP="002555D7">
      <w:pPr>
        <w:pStyle w:val="ConsPlusNormal0"/>
        <w:ind w:left="5387"/>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E730A9" w:rsidRDefault="00BD696F" w:rsidP="002555D7">
      <w:pPr>
        <w:pStyle w:val="ConsPlusNormal0"/>
        <w:ind w:left="5387"/>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BD696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730A9" w:rsidRDefault="00BD696F">
      <w:pPr>
        <w:pStyle w:val="Standard"/>
        <w:ind w:firstLine="709"/>
        <w:rPr>
          <w:rFonts w:ascii="Times New Roman" w:hAnsi="Times New Roman" w:cs="Times New Roman"/>
          <w:szCs w:val="28"/>
        </w:rPr>
      </w:pPr>
      <w:r>
        <w:rPr>
          <w:rFonts w:ascii="Times New Roman" w:eastAsia="Times New Roman" w:hAnsi="Times New Roman" w:cs="Times New Roman"/>
          <w:bCs/>
          <w:szCs w:val="28"/>
        </w:rPr>
        <w:t>ПЕРЕЧЕНЬ</w:t>
      </w:r>
    </w:p>
    <w:p w:rsidR="00E730A9" w:rsidRDefault="00BD696F">
      <w:pPr>
        <w:pStyle w:val="Standard"/>
        <w:ind w:firstLine="709"/>
        <w:rPr>
          <w:rFonts w:ascii="Times New Roman" w:hAnsi="Times New Roman" w:cs="Times New Roman"/>
          <w:szCs w:val="28"/>
        </w:rPr>
      </w:pPr>
      <w:r>
        <w:rPr>
          <w:rFonts w:ascii="Times New Roman" w:eastAsia="Times New Roman" w:hAnsi="Times New Roman" w:cs="Times New Roman"/>
          <w:bCs/>
          <w:szCs w:val="28"/>
        </w:rPr>
        <w:t>УСЛОВНЫХ ОБОЗНАЧЕНИЙ И СОКРАЩЕНИЙ</w:t>
      </w:r>
    </w:p>
    <w:p w:rsidR="00E730A9" w:rsidRDefault="00E730A9">
      <w:pPr>
        <w:pStyle w:val="Standard"/>
        <w:ind w:firstLine="709"/>
        <w:rPr>
          <w:rFonts w:ascii="Times New Roman" w:eastAsia="Times New Roman" w:hAnsi="Times New Roman" w:cs="Times New Roman"/>
          <w:bCs/>
          <w:szCs w:val="28"/>
        </w:rPr>
      </w:pP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Для предоставления государственной услуги используются следующие обозначения и сокращения:</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Регламент - документ, устанавливающий порядок и стандарт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Государственная услуга - государственная услуга «Проведение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заявитель – физическое или юридическое лицо, относящееся к категории, указанной в пункте 1.2 Регламента, подавшее заявление о предоставлении государственной услуги;</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Единый портал - федеральная государственная информационная система «Единый портал государственных и муниципальных услуг (функций)»;</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E730A9" w:rsidRDefault="00BD696F">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shd w:val="clear" w:color="auto" w:fill="FFFFFF"/>
        </w:rPr>
        <w:t xml:space="preserve">заявление – </w:t>
      </w:r>
      <w:r>
        <w:rPr>
          <w:rStyle w:val="af6"/>
          <w:rFonts w:ascii="Times New Roman" w:eastAsia="Times New Roman" w:hAnsi="Times New Roman" w:cs="Times New Roman"/>
          <w:bCs/>
          <w:szCs w:val="28"/>
          <w:shd w:val="clear" w:color="auto" w:fill="FFFFFF"/>
        </w:rPr>
        <w:t>заявление о предоставлении государственной услуги о проведении технического осмотра машин</w:t>
      </w:r>
      <w:r>
        <w:rPr>
          <w:rFonts w:ascii="Times New Roman" w:eastAsia="Times New Roman" w:hAnsi="Times New Roman" w:cs="Times New Roman"/>
          <w:bCs/>
          <w:szCs w:val="28"/>
          <w:shd w:val="clear" w:color="auto" w:fill="FFFFFF"/>
        </w:rPr>
        <w:t>;</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Управление – Управление по надзору за техническим состоянием самоходных машин и других видов техники Республики Татарстан;</w:t>
      </w:r>
    </w:p>
    <w:p w:rsidR="00E730A9" w:rsidRDefault="00BD696F">
      <w:pPr>
        <w:pStyle w:val="Standard"/>
        <w:ind w:firstLine="709"/>
        <w:jc w:val="both"/>
        <w:rPr>
          <w:rFonts w:ascii="Times New Roman" w:hAnsi="Times New Roman" w:cs="Times New Roman"/>
          <w:szCs w:val="28"/>
        </w:rPr>
      </w:pPr>
      <w:r>
        <w:rPr>
          <w:rFonts w:ascii="Times New Roman" w:hAnsi="Times New Roman" w:cs="Times New Roman"/>
          <w:szCs w:val="28"/>
        </w:rPr>
        <w:t>Отдел – территориальные отделы Управления</w:t>
      </w:r>
      <w:r>
        <w:rPr>
          <w:rFonts w:ascii="Times New Roman" w:eastAsia="Times New Roman" w:hAnsi="Times New Roman" w:cs="Times New Roman"/>
          <w:bCs/>
          <w:szCs w:val="28"/>
        </w:rPr>
        <w:t xml:space="preserve"> в муниципальном районе или городском округе Республики Татарстан</w:t>
      </w:r>
      <w:r>
        <w:rPr>
          <w:rFonts w:ascii="Times New Roman" w:hAnsi="Times New Roman" w:cs="Times New Roman"/>
          <w:szCs w:val="28"/>
        </w:rPr>
        <w:t>.</w:t>
      </w:r>
    </w:p>
    <w:p w:rsidR="00E730A9" w:rsidRDefault="00E730A9">
      <w:pPr>
        <w:pStyle w:val="Standard"/>
        <w:ind w:firstLine="709"/>
        <w:rPr>
          <w:rFonts w:ascii="Times New Roman" w:eastAsia="Times New Roman" w:hAnsi="Times New Roman" w:cs="Times New Roman"/>
          <w:bCs/>
          <w:szCs w:val="28"/>
        </w:rPr>
      </w:pPr>
    </w:p>
    <w:p w:rsidR="00E730A9" w:rsidRDefault="00E730A9">
      <w:pPr>
        <w:pStyle w:val="Standard"/>
        <w:ind w:firstLine="709"/>
        <w:jc w:val="both"/>
        <w:rPr>
          <w:rFonts w:ascii="Times New Roman" w:hAnsi="Times New Roman" w:cs="Times New Roman"/>
          <w:szCs w:val="28"/>
        </w:rPr>
      </w:pPr>
    </w:p>
    <w:p w:rsidR="00E730A9" w:rsidRDefault="00E730A9">
      <w:pPr>
        <w:pStyle w:val="Standard"/>
        <w:ind w:firstLine="709"/>
        <w:jc w:val="both"/>
        <w:rPr>
          <w:rFonts w:ascii="Times New Roman" w:hAnsi="Times New Roman" w:cs="Times New Roman"/>
          <w:szCs w:val="28"/>
        </w:rPr>
      </w:pPr>
    </w:p>
    <w:p w:rsidR="00316E36" w:rsidRDefault="00316E36">
      <w:pPr>
        <w:pStyle w:val="Standard"/>
        <w:ind w:firstLine="709"/>
        <w:jc w:val="both"/>
        <w:rPr>
          <w:rFonts w:ascii="Times New Roman" w:hAnsi="Times New Roman" w:cs="Times New Roman"/>
          <w:szCs w:val="28"/>
        </w:rPr>
      </w:pPr>
    </w:p>
    <w:p w:rsidR="00E730A9" w:rsidRDefault="00E730A9">
      <w:pPr>
        <w:pStyle w:val="Standard"/>
        <w:ind w:firstLine="709"/>
        <w:jc w:val="both"/>
        <w:rPr>
          <w:rFonts w:ascii="Times New Roman" w:hAnsi="Times New Roman" w:cs="Times New Roman"/>
          <w:szCs w:val="28"/>
        </w:rPr>
      </w:pPr>
    </w:p>
    <w:p w:rsidR="003E1DDD" w:rsidRDefault="003E1DDD">
      <w:pPr>
        <w:pStyle w:val="Standard"/>
        <w:ind w:firstLine="709"/>
        <w:jc w:val="both"/>
        <w:rPr>
          <w:rFonts w:ascii="Times New Roman" w:hAnsi="Times New Roman" w:cs="Times New Roman"/>
          <w:szCs w:val="28"/>
        </w:rPr>
      </w:pPr>
    </w:p>
    <w:p w:rsidR="003E1DDD" w:rsidRDefault="003E1DDD">
      <w:pPr>
        <w:pStyle w:val="Standard"/>
        <w:ind w:firstLine="709"/>
        <w:jc w:val="both"/>
        <w:rPr>
          <w:rFonts w:ascii="Times New Roman" w:hAnsi="Times New Roman" w:cs="Times New Roman"/>
          <w:szCs w:val="28"/>
        </w:rPr>
      </w:pPr>
    </w:p>
    <w:p w:rsidR="00E730A9" w:rsidRDefault="00BD696F">
      <w:pPr>
        <w:pStyle w:val="ConsPlusNormal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ConsPlusNormal0"/>
        <w:ind w:left="6180" w:firstLine="709"/>
        <w:jc w:val="both"/>
        <w:outlineLvl w:val="1"/>
        <w:rPr>
          <w:rFonts w:ascii="Times New Roman" w:hAnsi="Times New Roman" w:cs="Times New Roman"/>
          <w:sz w:val="28"/>
          <w:szCs w:val="28"/>
        </w:rPr>
      </w:pPr>
    </w:p>
    <w:p w:rsidR="00E730A9" w:rsidRDefault="00BD696F">
      <w:pPr>
        <w:pStyle w:val="ConsPlusNormal0"/>
        <w:tabs>
          <w:tab w:val="left" w:pos="0"/>
        </w:tabs>
        <w:ind w:firstLine="709"/>
        <w:jc w:val="center"/>
        <w:outlineLvl w:val="1"/>
        <w:rPr>
          <w:rFonts w:ascii="Times New Roman" w:hAnsi="Times New Roman" w:cs="Times New Roman"/>
          <w:sz w:val="28"/>
          <w:szCs w:val="28"/>
        </w:rPr>
      </w:pPr>
      <w:r>
        <w:rPr>
          <w:rFonts w:ascii="Times New Roman" w:hAnsi="Times New Roman" w:cs="Times New Roman"/>
          <w:bCs/>
          <w:sz w:val="28"/>
          <w:szCs w:val="28"/>
        </w:rPr>
        <w:t>Идентификаторы категорий (признаков) заявителей</w:t>
      </w:r>
    </w:p>
    <w:p w:rsidR="00E730A9" w:rsidRDefault="00E730A9">
      <w:pPr>
        <w:pStyle w:val="ConsPlusNormal0"/>
        <w:tabs>
          <w:tab w:val="left" w:pos="0"/>
        </w:tabs>
        <w:ind w:firstLine="709"/>
        <w:jc w:val="center"/>
        <w:outlineLvl w:val="1"/>
        <w:rPr>
          <w:rFonts w:ascii="Times New Roman" w:hAnsi="Times New Roman" w:cs="Times New Roman"/>
          <w:bCs/>
          <w:sz w:val="28"/>
          <w:szCs w:val="28"/>
        </w:rPr>
      </w:pPr>
    </w:p>
    <w:tbl>
      <w:tblPr>
        <w:tblW w:w="10200" w:type="dxa"/>
        <w:tblInd w:w="5" w:type="dxa"/>
        <w:tblLayout w:type="fixed"/>
        <w:tblLook w:val="04A0" w:firstRow="1" w:lastRow="0" w:firstColumn="1" w:lastColumn="0" w:noHBand="0" w:noVBand="1"/>
      </w:tblPr>
      <w:tblGrid>
        <w:gridCol w:w="551"/>
        <w:gridCol w:w="4827"/>
        <w:gridCol w:w="2837"/>
        <w:gridCol w:w="1985"/>
      </w:tblGrid>
      <w:tr w:rsidR="00E730A9">
        <w:tc>
          <w:tcPr>
            <w:tcW w:w="550" w:type="dxa"/>
            <w:tcBorders>
              <w:top w:val="single" w:sz="4" w:space="0" w:color="000000"/>
              <w:left w:val="single" w:sz="4" w:space="0" w:color="000000"/>
              <w:bottom w:val="single" w:sz="4" w:space="0" w:color="000000"/>
              <w:right w:val="single" w:sz="4" w:space="0" w:color="000000"/>
            </w:tcBorders>
          </w:tcPr>
          <w:p w:rsidR="00E730A9" w:rsidRDefault="00BD696F">
            <w:pPr>
              <w:pStyle w:val="Standard"/>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w:t>
            </w:r>
          </w:p>
        </w:tc>
        <w:tc>
          <w:tcPr>
            <w:tcW w:w="482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30A9" w:rsidRDefault="00BD696F">
            <w:pPr>
              <w:pStyle w:val="Standard"/>
              <w:rPr>
                <w:rFonts w:ascii="Times New Roman" w:hAnsi="Times New Roman" w:cs="Times New Roman"/>
                <w:szCs w:val="28"/>
                <w:shd w:val="clear" w:color="auto" w:fill="FFFFFF"/>
              </w:rPr>
            </w:pPr>
            <w:r>
              <w:rPr>
                <w:rFonts w:ascii="Times New Roman" w:eastAsia="Calibri" w:hAnsi="Times New Roman" w:cs="Times New Roman"/>
                <w:spacing w:val="-6"/>
                <w:kern w:val="0"/>
                <w:szCs w:val="28"/>
                <w:shd w:val="clear" w:color="auto" w:fill="FFFFFF"/>
                <w:lang w:eastAsia="en-US"/>
              </w:rPr>
              <w:t>Результат предоставления услуги</w:t>
            </w: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pPr>
              <w:pStyle w:val="Standard"/>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Наименование отдельного признака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30A9" w:rsidRDefault="00BD696F">
            <w:pPr>
              <w:pStyle w:val="Standard"/>
              <w:rPr>
                <w:rFonts w:ascii="Times New Roman" w:hAnsi="Times New Roman" w:cs="Times New Roman"/>
                <w:szCs w:val="28"/>
                <w:shd w:val="clear" w:color="auto" w:fill="00A933"/>
              </w:rPr>
            </w:pPr>
            <w:r>
              <w:rPr>
                <w:rFonts w:ascii="Times New Roman" w:eastAsia="Calibri" w:hAnsi="Times New Roman" w:cs="Times New Roman"/>
                <w:spacing w:val="-6"/>
                <w:kern w:val="0"/>
                <w:szCs w:val="28"/>
                <w:shd w:val="clear" w:color="auto" w:fill="FFFFFF"/>
                <w:lang w:eastAsia="en-US"/>
              </w:rPr>
              <w:t>Идентификатор отдельного</w:t>
            </w:r>
            <w:r>
              <w:rPr>
                <w:rFonts w:ascii="Times New Roman" w:eastAsia="Calibri" w:hAnsi="Times New Roman" w:cs="Times New Roman"/>
                <w:spacing w:val="-6"/>
                <w:kern w:val="0"/>
                <w:szCs w:val="28"/>
                <w:shd w:val="clear" w:color="auto" w:fill="00A933"/>
                <w:lang w:eastAsia="en-US"/>
              </w:rPr>
              <w:t xml:space="preserve"> </w:t>
            </w:r>
            <w:r>
              <w:rPr>
                <w:rFonts w:ascii="Times New Roman" w:eastAsia="Calibri" w:hAnsi="Times New Roman" w:cs="Times New Roman"/>
                <w:spacing w:val="-6"/>
                <w:kern w:val="0"/>
                <w:szCs w:val="28"/>
                <w:shd w:val="clear" w:color="auto" w:fill="FFFFFF"/>
                <w:lang w:eastAsia="en-US"/>
              </w:rPr>
              <w:t>признака заявителей</w:t>
            </w:r>
          </w:p>
        </w:tc>
      </w:tr>
      <w:tr w:rsidR="00E730A9">
        <w:trPr>
          <w:cantSplit/>
        </w:trPr>
        <w:tc>
          <w:tcPr>
            <w:tcW w:w="550" w:type="dxa"/>
            <w:vMerge w:val="restart"/>
            <w:tcBorders>
              <w:top w:val="single" w:sz="4" w:space="0" w:color="000000"/>
              <w:left w:val="single" w:sz="4" w:space="0" w:color="000000"/>
              <w:bottom w:val="single" w:sz="4" w:space="0" w:color="000000"/>
              <w:right w:val="single" w:sz="4" w:space="0" w:color="000000"/>
            </w:tcBorders>
          </w:tcPr>
          <w:p w:rsidR="00E730A9" w:rsidRDefault="00BD696F">
            <w:pPr>
              <w:pStyle w:val="Standard"/>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1.</w:t>
            </w:r>
          </w:p>
        </w:tc>
        <w:tc>
          <w:tcPr>
            <w:tcW w:w="4827" w:type="dxa"/>
            <w:vMerge w:val="restart"/>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kern w:val="0"/>
                <w:szCs w:val="28"/>
                <w:lang w:eastAsia="en-US"/>
              </w:rPr>
              <w:t>Выдача (отказ в выдаче) свидетельства о прохождении технического осмотра (в случае соответствия машины требованиям безопасности) согласно Приложению № 1 приказа Министерства сельского хозяйства Российской Федерации от 18.12.2013 г. №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30A9" w:rsidRDefault="00BD696F" w:rsidP="00316E36">
            <w:pPr>
              <w:pStyle w:val="Standard"/>
              <w:jc w:val="left"/>
              <w:rPr>
                <w:rFonts w:ascii="Times New Roman" w:hAnsi="Times New Roman" w:cs="Times New Roman"/>
                <w:szCs w:val="28"/>
              </w:rPr>
            </w:pPr>
            <w:r>
              <w:rPr>
                <w:rFonts w:ascii="Times New Roman" w:eastAsia="Calibri" w:hAnsi="Times New Roman" w:cs="Times New Roman"/>
                <w:spacing w:val="-6"/>
                <w:kern w:val="0"/>
                <w:szCs w:val="28"/>
                <w:shd w:val="clear" w:color="auto" w:fill="FFFFFF"/>
                <w:lang w:eastAsia="en-US"/>
              </w:rPr>
              <w:t>Граждане</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1А</w:t>
            </w:r>
          </w:p>
        </w:tc>
      </w:tr>
      <w:tr w:rsidR="00E730A9">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left"/>
              <w:rPr>
                <w:rFonts w:ascii="Times New Roman" w:hAnsi="Times New Roman" w:cs="Times New Roman"/>
                <w:szCs w:val="28"/>
              </w:rPr>
            </w:pPr>
            <w:r>
              <w:rPr>
                <w:rFonts w:ascii="Times New Roman" w:eastAsia="Calibri" w:hAnsi="Times New Roman" w:cs="Times New Roman"/>
                <w:spacing w:val="-6"/>
                <w:kern w:val="0"/>
                <w:szCs w:val="28"/>
                <w:lang w:eastAsia="en-US"/>
              </w:rPr>
              <w:t>Юридические лица</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2А</w:t>
            </w:r>
          </w:p>
        </w:tc>
      </w:tr>
      <w:tr w:rsidR="00E730A9">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30A9" w:rsidRDefault="00BD696F">
            <w:pPr>
              <w:widowControl w:val="0"/>
              <w:ind w:left="113" w:firstLine="0"/>
              <w:rPr>
                <w:rFonts w:ascii="Times New Roman" w:hAnsi="Times New Roman" w:cs="Times New Roman"/>
                <w:sz w:val="28"/>
                <w:szCs w:val="28"/>
              </w:rPr>
            </w:pPr>
            <w:r>
              <w:rPr>
                <w:rFonts w:ascii="Times New Roman" w:hAnsi="Times New Roman" w:cs="Times New Roman"/>
                <w:sz w:val="28"/>
                <w:szCs w:val="28"/>
                <w:shd w:val="clear" w:color="auto" w:fill="FFFFFF"/>
              </w:rPr>
              <w:t>Индивидуальные предприниматели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af8"/>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3А</w:t>
            </w:r>
          </w:p>
        </w:tc>
      </w:tr>
      <w:tr w:rsidR="00E730A9">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left"/>
              <w:rPr>
                <w:rFonts w:ascii="Times New Roman" w:hAnsi="Times New Roman" w:cs="Times New Roman"/>
                <w:szCs w:val="28"/>
              </w:rPr>
            </w:pPr>
            <w:r>
              <w:rPr>
                <w:rFonts w:ascii="Times New Roman" w:eastAsia="Calibri" w:hAnsi="Times New Roman" w:cs="Times New Roman"/>
                <w:kern w:val="0"/>
                <w:szCs w:val="28"/>
                <w:lang w:eastAsia="en-US"/>
              </w:rPr>
              <w:t>Лицо, действующие от имени лица гражданина на основании доверенности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4А</w:t>
            </w:r>
          </w:p>
        </w:tc>
      </w:tr>
      <w:tr w:rsidR="00E730A9">
        <w:trPr>
          <w:trHeight w:val="1693"/>
        </w:trPr>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left"/>
              <w:rPr>
                <w:rFonts w:ascii="Times New Roman" w:hAnsi="Times New Roman" w:cs="Times New Roman"/>
                <w:szCs w:val="28"/>
              </w:rPr>
            </w:pPr>
            <w:r>
              <w:rPr>
                <w:rFonts w:ascii="Times New Roman" w:eastAsia="Calibri" w:hAnsi="Times New Roman" w:cs="Times New Roman"/>
                <w:kern w:val="0"/>
                <w:szCs w:val="28"/>
                <w:lang w:eastAsia="en-US"/>
              </w:rPr>
              <w:t>Лицо, действующее от имени юридического лица на основании доверенности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5А</w:t>
            </w:r>
          </w:p>
        </w:tc>
      </w:tr>
      <w:tr w:rsidR="00E730A9">
        <w:trPr>
          <w:trHeight w:val="698"/>
        </w:trPr>
        <w:tc>
          <w:tcPr>
            <w:tcW w:w="550" w:type="dxa"/>
            <w:vMerge w:val="restart"/>
            <w:tcBorders>
              <w:top w:val="single" w:sz="4" w:space="0" w:color="000000"/>
              <w:left w:val="single" w:sz="4" w:space="0" w:color="000000"/>
              <w:bottom w:val="single" w:sz="4" w:space="0" w:color="000000"/>
              <w:right w:val="single" w:sz="4" w:space="0" w:color="000000"/>
            </w:tcBorders>
          </w:tcPr>
          <w:p w:rsidR="00E730A9" w:rsidRDefault="00BD696F">
            <w:pPr>
              <w:pStyle w:val="Standard"/>
              <w:jc w:val="both"/>
              <w:rPr>
                <w:rFonts w:ascii="Times New Roman" w:eastAsia="Calibri" w:hAnsi="Times New Roman" w:cs="Times New Roman"/>
                <w:kern w:val="0"/>
                <w:szCs w:val="28"/>
                <w:lang w:eastAsia="en-US"/>
              </w:rPr>
            </w:pPr>
            <w:r>
              <w:rPr>
                <w:rFonts w:ascii="Times New Roman" w:eastAsia="Calibri" w:hAnsi="Times New Roman" w:cs="Times New Roman"/>
                <w:kern w:val="0"/>
                <w:szCs w:val="28"/>
                <w:lang w:eastAsia="en-US"/>
              </w:rPr>
              <w:t>2.</w:t>
            </w:r>
          </w:p>
        </w:tc>
        <w:tc>
          <w:tcPr>
            <w:tcW w:w="4827" w:type="dxa"/>
            <w:vMerge w:val="restart"/>
            <w:tcBorders>
              <w:top w:val="single" w:sz="4" w:space="0" w:color="000000"/>
              <w:left w:val="single" w:sz="4" w:space="0" w:color="000000"/>
              <w:bottom w:val="single" w:sz="4" w:space="0" w:color="000000"/>
              <w:right w:val="single" w:sz="4" w:space="0" w:color="000000"/>
            </w:tcBorders>
          </w:tcPr>
          <w:p w:rsidR="00E730A9" w:rsidRDefault="00BD696F">
            <w:pPr>
              <w:widowControl w:val="0"/>
              <w:jc w:val="both"/>
              <w:rPr>
                <w:rFonts w:ascii="Times New Roman" w:hAnsi="Times New Roman" w:cs="Times New Roman"/>
                <w:sz w:val="28"/>
                <w:szCs w:val="28"/>
              </w:rPr>
            </w:pPr>
            <w:r>
              <w:rPr>
                <w:rFonts w:ascii="Times New Roman" w:hAnsi="Times New Roman" w:cs="Times New Roman"/>
                <w:sz w:val="28"/>
                <w:szCs w:val="28"/>
              </w:rPr>
              <w:t xml:space="preserve">Выдача акта технического осмотра (в случае выявления несоответствия машины какому-либо из требований безопасности, предусмотренных пунктом 10 Правил проведения технического осмотра самоходных машин и других видов техники, утвержденный постановлением Правительства Российской Федерации от 13 ноября </w:t>
            </w:r>
            <w:r>
              <w:rPr>
                <w:rFonts w:ascii="Times New Roman" w:hAnsi="Times New Roman" w:cs="Times New Roman"/>
                <w:sz w:val="28"/>
                <w:szCs w:val="28"/>
              </w:rPr>
              <w:lastRenderedPageBreak/>
              <w:t>2013 г. № 1013 «О техническом осмотре самоходных машин и других видов техники» (далее – Правила №1013) согласно Приложению № 3 приказа Министерства сельского хозяйства Российской Федерации от 18 декабря 2013 г. № 484 «Об утверждении формы бланка свидетельства о прохождении технического осмотра, порядка заполнения, хранения и уничтожения бланка свидетельства о прохождении технического осмотра, формы акта технического осмотра и порядка заполнения акта технического осмотра»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730A9" w:rsidRDefault="00BD696F" w:rsidP="00316E36">
            <w:pPr>
              <w:pStyle w:val="Standard"/>
              <w:jc w:val="left"/>
              <w:rPr>
                <w:rFonts w:ascii="Times New Roman" w:hAnsi="Times New Roman" w:cs="Times New Roman"/>
                <w:szCs w:val="28"/>
              </w:rPr>
            </w:pPr>
            <w:r>
              <w:rPr>
                <w:rFonts w:ascii="Times New Roman" w:eastAsia="Calibri" w:hAnsi="Times New Roman" w:cs="Times New Roman"/>
                <w:spacing w:val="-6"/>
                <w:kern w:val="0"/>
                <w:szCs w:val="28"/>
                <w:shd w:val="clear" w:color="auto" w:fill="FFFFFF"/>
                <w:lang w:eastAsia="en-US"/>
              </w:rPr>
              <w:lastRenderedPageBreak/>
              <w:t>Граждане</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1А</w:t>
            </w:r>
          </w:p>
        </w:tc>
      </w:tr>
      <w:tr w:rsidR="00E730A9">
        <w:trPr>
          <w:trHeight w:val="1352"/>
        </w:trPr>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left"/>
              <w:rPr>
                <w:rFonts w:ascii="Times New Roman" w:hAnsi="Times New Roman" w:cs="Times New Roman"/>
                <w:szCs w:val="28"/>
              </w:rPr>
            </w:pPr>
            <w:r>
              <w:rPr>
                <w:rFonts w:ascii="Times New Roman" w:eastAsia="Calibri" w:hAnsi="Times New Roman" w:cs="Times New Roman"/>
                <w:spacing w:val="-6"/>
                <w:kern w:val="0"/>
                <w:szCs w:val="28"/>
                <w:lang w:eastAsia="en-US"/>
              </w:rPr>
              <w:t>Юридические лица</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2А</w:t>
            </w:r>
          </w:p>
        </w:tc>
      </w:tr>
      <w:tr w:rsidR="00E730A9">
        <w:trPr>
          <w:trHeight w:val="1352"/>
        </w:trPr>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pPr>
              <w:widowControl w:val="0"/>
              <w:ind w:left="113" w:firstLine="0"/>
              <w:rPr>
                <w:rFonts w:ascii="Times New Roman" w:hAnsi="Times New Roman" w:cs="Times New Roman"/>
                <w:sz w:val="28"/>
                <w:szCs w:val="28"/>
              </w:rPr>
            </w:pPr>
            <w:r>
              <w:rPr>
                <w:rFonts w:ascii="Times New Roman" w:hAnsi="Times New Roman" w:cs="Times New Roman"/>
                <w:sz w:val="28"/>
                <w:szCs w:val="28"/>
                <w:shd w:val="clear" w:color="auto" w:fill="FFFFFF"/>
              </w:rPr>
              <w:t>Индивидуальные предприниматели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af8"/>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3А</w:t>
            </w:r>
          </w:p>
        </w:tc>
      </w:tr>
      <w:tr w:rsidR="00E730A9">
        <w:trPr>
          <w:trHeight w:val="1352"/>
        </w:trPr>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действующие от имени лица гражданина на основании доверенности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4А</w:t>
            </w:r>
          </w:p>
        </w:tc>
      </w:tr>
      <w:tr w:rsidR="00E730A9">
        <w:trPr>
          <w:trHeight w:val="4076"/>
        </w:trPr>
        <w:tc>
          <w:tcPr>
            <w:tcW w:w="550" w:type="dxa"/>
            <w:vMerge/>
            <w:tcBorders>
              <w:top w:val="single" w:sz="4" w:space="0" w:color="000000"/>
              <w:left w:val="single" w:sz="4" w:space="0" w:color="000000"/>
              <w:bottom w:val="single" w:sz="4" w:space="0" w:color="000000"/>
              <w:right w:val="single" w:sz="4" w:space="0" w:color="000000"/>
            </w:tcBorders>
          </w:tcPr>
          <w:p w:rsidR="00E730A9" w:rsidRDefault="00E730A9">
            <w:pPr>
              <w:pStyle w:val="Standard"/>
              <w:ind w:firstLine="709"/>
              <w:jc w:val="both"/>
              <w:rPr>
                <w:rFonts w:ascii="Times New Roman" w:eastAsia="Calibri" w:hAnsi="Times New Roman" w:cs="Times New Roman"/>
                <w:kern w:val="0"/>
                <w:szCs w:val="28"/>
                <w:lang w:eastAsia="en-US"/>
              </w:rPr>
            </w:pPr>
          </w:p>
        </w:tc>
        <w:tc>
          <w:tcPr>
            <w:tcW w:w="4827"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jc w:val="both"/>
              <w:rPr>
                <w:rFonts w:ascii="Times New Roman" w:hAnsi="Times New Roman"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tcPr>
          <w:p w:rsidR="00E730A9" w:rsidRDefault="00BD696F" w:rsidP="00316E36">
            <w:pPr>
              <w:pStyle w:val="Standard"/>
              <w:ind w:left="113"/>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действующее от имени юридического лица на основании доверенности</w:t>
            </w:r>
          </w:p>
        </w:tc>
        <w:tc>
          <w:tcPr>
            <w:tcW w:w="198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5А</w:t>
            </w:r>
          </w:p>
        </w:tc>
      </w:tr>
    </w:tbl>
    <w:p w:rsidR="00E730A9" w:rsidRDefault="00BD696F">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3E1DDD" w:rsidRDefault="003E1DDD">
      <w:pPr>
        <w:pStyle w:val="ConsPlusNormal0"/>
        <w:ind w:firstLine="709"/>
        <w:jc w:val="both"/>
        <w:outlineLvl w:val="1"/>
        <w:rPr>
          <w:rFonts w:ascii="Times New Roman" w:hAnsi="Times New Roman" w:cs="Times New Roman"/>
          <w:sz w:val="28"/>
          <w:szCs w:val="28"/>
        </w:rPr>
      </w:pPr>
    </w:p>
    <w:p w:rsidR="00E730A9" w:rsidRDefault="00BD696F">
      <w:pPr>
        <w:pStyle w:val="ConsPlusNormal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3</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ConsPlusNormal0"/>
        <w:ind w:firstLine="709"/>
        <w:jc w:val="center"/>
        <w:outlineLvl w:val="1"/>
        <w:rPr>
          <w:rFonts w:ascii="Times New Roman" w:hAnsi="Times New Roman" w:cs="Times New Roman"/>
          <w:sz w:val="28"/>
          <w:szCs w:val="28"/>
        </w:rPr>
      </w:pPr>
    </w:p>
    <w:p w:rsidR="00E730A9" w:rsidRDefault="00BD696F">
      <w:pPr>
        <w:pStyle w:val="ConsPlusNormal0"/>
        <w:ind w:firstLine="709"/>
        <w:jc w:val="center"/>
        <w:outlineLvl w:val="1"/>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Исчерпывающий перечень документов, необходимых для</w:t>
      </w:r>
    </w:p>
    <w:p w:rsidR="00E730A9" w:rsidRDefault="00BD696F">
      <w:pPr>
        <w:pStyle w:val="Standard"/>
        <w:ind w:firstLine="709"/>
        <w:rPr>
          <w:rFonts w:ascii="Times New Roman" w:hAnsi="Times New Roman" w:cs="Times New Roman"/>
          <w:szCs w:val="28"/>
          <w:shd w:val="clear" w:color="auto" w:fill="FFFFFF"/>
        </w:rPr>
      </w:pPr>
      <w:r>
        <w:rPr>
          <w:rFonts w:ascii="Times New Roman" w:hAnsi="Times New Roman" w:cs="Times New Roman"/>
          <w:bCs/>
          <w:szCs w:val="28"/>
          <w:shd w:val="clear" w:color="auto" w:fill="FFFFFF"/>
        </w:rPr>
        <w:t>предоставления государственной услуги</w:t>
      </w:r>
    </w:p>
    <w:p w:rsidR="00E730A9" w:rsidRDefault="00E730A9">
      <w:pPr>
        <w:pStyle w:val="Standard"/>
        <w:ind w:firstLine="709"/>
        <w:rPr>
          <w:rFonts w:ascii="Times New Roman" w:hAnsi="Times New Roman" w:cs="Times New Roman"/>
          <w:bCs/>
          <w:szCs w:val="28"/>
        </w:rPr>
      </w:pPr>
    </w:p>
    <w:tbl>
      <w:tblPr>
        <w:tblW w:w="10320" w:type="dxa"/>
        <w:tblInd w:w="51" w:type="dxa"/>
        <w:tblLayout w:type="fixed"/>
        <w:tblLook w:val="04A0" w:firstRow="1" w:lastRow="0" w:firstColumn="1" w:lastColumn="0" w:noHBand="0" w:noVBand="1"/>
      </w:tblPr>
      <w:tblGrid>
        <w:gridCol w:w="674"/>
        <w:gridCol w:w="1878"/>
        <w:gridCol w:w="4763"/>
        <w:gridCol w:w="3005"/>
      </w:tblGrid>
      <w:tr w:rsidR="00E730A9">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jc w:val="both"/>
              <w:rPr>
                <w:rFonts w:ascii="Times New Roman" w:eastAsia="Times New Roman" w:hAnsi="Times New Roman" w:cs="Times New Roman"/>
                <w:kern w:val="0"/>
                <w:szCs w:val="28"/>
              </w:rPr>
            </w:pPr>
            <w:r>
              <w:rPr>
                <w:rFonts w:ascii="Times New Roman" w:eastAsia="Times New Roman" w:hAnsi="Times New Roman" w:cs="Times New Roman"/>
                <w:b/>
                <w:bCs/>
                <w:spacing w:val="-6"/>
                <w:kern w:val="0"/>
                <w:szCs w:val="28"/>
              </w:rPr>
              <w:t>№№</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left="283" w:hanging="340"/>
              <w:rPr>
                <w:rFonts w:ascii="Times New Roman" w:hAnsi="Times New Roman" w:cs="Times New Roman"/>
                <w:szCs w:val="28"/>
              </w:rPr>
            </w:pPr>
            <w:r>
              <w:rPr>
                <w:rFonts w:ascii="Times New Roman" w:eastAsia="Times New Roman" w:hAnsi="Times New Roman" w:cs="Times New Roman"/>
                <w:b/>
                <w:bCs/>
                <w:spacing w:val="-6"/>
                <w:kern w:val="0"/>
                <w:szCs w:val="28"/>
                <w:shd w:val="clear" w:color="auto" w:fill="FFFFFF"/>
              </w:rPr>
              <w:t>Идентификатор признака заявителя</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rPr>
                <w:rFonts w:ascii="Times New Roman" w:eastAsia="Times New Roman" w:hAnsi="Times New Roman" w:cs="Times New Roman"/>
                <w:kern w:val="0"/>
                <w:szCs w:val="28"/>
              </w:rPr>
            </w:pPr>
            <w:r>
              <w:rPr>
                <w:rFonts w:ascii="Times New Roman" w:eastAsia="Times New Roman" w:hAnsi="Times New Roman" w:cs="Times New Roman"/>
                <w:b/>
                <w:bCs/>
                <w:spacing w:val="-6"/>
                <w:kern w:val="0"/>
                <w:szCs w:val="28"/>
              </w:rPr>
              <w:t>Расшифровка видов документов предоставляемых заявителем, кол-во документов из группы</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left="340" w:right="340" w:hanging="170"/>
              <w:rPr>
                <w:rFonts w:ascii="Times New Roman" w:eastAsia="Times New Roman" w:hAnsi="Times New Roman" w:cs="Times New Roman"/>
                <w:kern w:val="0"/>
                <w:szCs w:val="28"/>
              </w:rPr>
            </w:pPr>
            <w:r>
              <w:rPr>
                <w:rFonts w:ascii="Times New Roman" w:eastAsia="Times New Roman" w:hAnsi="Times New Roman" w:cs="Times New Roman"/>
                <w:b/>
                <w:bCs/>
                <w:spacing w:val="-6"/>
                <w:kern w:val="0"/>
                <w:szCs w:val="28"/>
              </w:rPr>
              <w:t>Способ предоставления</w:t>
            </w:r>
          </w:p>
        </w:tc>
      </w:tr>
      <w:tr w:rsidR="00E730A9">
        <w:trPr>
          <w:trHeight w:val="322"/>
        </w:trPr>
        <w:tc>
          <w:tcPr>
            <w:tcW w:w="10319" w:type="dxa"/>
            <w:gridSpan w:val="4"/>
            <w:tcBorders>
              <w:top w:val="single" w:sz="4" w:space="0" w:color="000000"/>
              <w:left w:val="single" w:sz="4" w:space="0" w:color="000000"/>
              <w:bottom w:val="single" w:sz="4" w:space="0" w:color="000000"/>
              <w:right w:val="single" w:sz="4" w:space="0" w:color="000000"/>
            </w:tcBorders>
          </w:tcPr>
          <w:p w:rsidR="00E730A9" w:rsidRDefault="00BD696F">
            <w:pPr>
              <w:pStyle w:val="afe"/>
              <w:widowControl w:val="0"/>
              <w:numPr>
                <w:ilvl w:val="0"/>
                <w:numId w:val="7"/>
              </w:numPr>
              <w:spacing w:after="0"/>
              <w:ind w:left="0" w:firstLine="709"/>
              <w:contextualSpacing w:val="0"/>
              <w:jc w:val="center"/>
              <w:textAlignment w:val="baseline"/>
              <w:rPr>
                <w:rFonts w:ascii="Times New Roman" w:hAnsi="Times New Roman"/>
                <w:sz w:val="20"/>
                <w:szCs w:val="20"/>
              </w:rPr>
            </w:pPr>
            <w:r>
              <w:rPr>
                <w:rFonts w:ascii="Times New Roman" w:hAnsi="Times New Roman"/>
                <w:bCs/>
                <w:i/>
                <w:iCs/>
                <w:spacing w:val="-6"/>
                <w:sz w:val="20"/>
                <w:szCs w:val="20"/>
              </w:rPr>
              <w:t>Документы, которые заявитель должен представить самостоятельно, для предоставления государственной услуги</w:t>
            </w:r>
          </w:p>
        </w:tc>
      </w:tr>
      <w:tr w:rsidR="00E730A9">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1.</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документ, удостоверяющий личность</w:t>
            </w:r>
          </w:p>
        </w:tc>
        <w:tc>
          <w:tcPr>
            <w:tcW w:w="3005" w:type="dxa"/>
            <w:vMerge w:val="restart"/>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Fonts w:ascii="Times New Roman" w:eastAsia="Calibri" w:hAnsi="Times New Roman" w:cs="Times New Roman"/>
                <w:bCs/>
                <w:spacing w:val="-6"/>
                <w:kern w:val="0"/>
                <w:sz w:val="20"/>
                <w:szCs w:val="20"/>
                <w:lang w:eastAsia="en-US"/>
              </w:rPr>
              <w:t>- в форме документа на бумажном носителе почтовым отправлением с уведомлением о вручении;</w:t>
            </w:r>
          </w:p>
          <w:p w:rsidR="00E730A9" w:rsidRDefault="00BD696F" w:rsidP="002555D7">
            <w:pPr>
              <w:pStyle w:val="Standard"/>
              <w:ind w:left="113" w:right="113"/>
              <w:jc w:val="both"/>
              <w:rPr>
                <w:rFonts w:ascii="Times New Roman" w:hAnsi="Times New Roman" w:cs="Times New Roman"/>
                <w:sz w:val="20"/>
                <w:szCs w:val="20"/>
              </w:rPr>
            </w:pPr>
            <w:r>
              <w:rPr>
                <w:rFonts w:ascii="Times New Roman" w:eastAsia="Calibri" w:hAnsi="Times New Roman" w:cs="Times New Roman"/>
                <w:bCs/>
                <w:spacing w:val="-6"/>
                <w:kern w:val="0"/>
                <w:sz w:val="20"/>
                <w:szCs w:val="20"/>
                <w:lang w:eastAsia="en-US"/>
              </w:rPr>
              <w:t>- в электронной форме через Единый портал;</w:t>
            </w:r>
          </w:p>
          <w:p w:rsidR="00E730A9" w:rsidRDefault="00BD696F" w:rsidP="002555D7">
            <w:pPr>
              <w:pStyle w:val="Standard"/>
              <w:ind w:left="113" w:right="113"/>
              <w:jc w:val="both"/>
              <w:rPr>
                <w:rFonts w:ascii="Times New Roman" w:hAnsi="Times New Roman" w:cs="Times New Roman"/>
                <w:sz w:val="20"/>
                <w:szCs w:val="20"/>
              </w:rPr>
            </w:pPr>
            <w:r>
              <w:rPr>
                <w:rFonts w:ascii="Times New Roman" w:eastAsia="Calibri" w:hAnsi="Times New Roman" w:cs="Times New Roman"/>
                <w:bCs/>
                <w:spacing w:val="-6"/>
                <w:kern w:val="0"/>
                <w:sz w:val="20"/>
                <w:szCs w:val="20"/>
                <w:lang w:eastAsia="en-US"/>
              </w:rPr>
              <w:t>- в электронной форме через Республиканский портал;</w:t>
            </w:r>
          </w:p>
          <w:p w:rsidR="00E730A9" w:rsidRDefault="00BD696F" w:rsidP="002555D7">
            <w:pPr>
              <w:pStyle w:val="Standard"/>
              <w:ind w:right="113"/>
              <w:jc w:val="both"/>
              <w:rPr>
                <w:rFonts w:ascii="Times New Roman" w:hAnsi="Times New Roman" w:cs="Times New Roman"/>
                <w:sz w:val="20"/>
                <w:szCs w:val="20"/>
              </w:rPr>
            </w:pPr>
            <w:r>
              <w:rPr>
                <w:rFonts w:ascii="Times New Roman" w:eastAsia="Calibri" w:hAnsi="Times New Roman" w:cs="Times New Roman"/>
                <w:bCs/>
                <w:spacing w:val="-6"/>
                <w:kern w:val="0"/>
                <w:sz w:val="20"/>
                <w:szCs w:val="20"/>
                <w:lang w:eastAsia="en-US"/>
              </w:rPr>
              <w:t>- лично</w:t>
            </w:r>
          </w:p>
        </w:tc>
      </w:tr>
      <w:tr w:rsidR="00E730A9">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2.</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4А, 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eastAsia="Calibri" w:hAnsi="Times New Roman" w:cs="Times New Roman"/>
                <w:kern w:val="0"/>
                <w:sz w:val="20"/>
                <w:szCs w:val="20"/>
                <w:lang w:eastAsia="en-US"/>
              </w:rPr>
            </w:pPr>
            <w:r>
              <w:rPr>
                <w:rStyle w:val="af6"/>
                <w:rFonts w:ascii="Times New Roman" w:hAnsi="Times New Roman" w:cs="Times New Roman"/>
                <w:bCs/>
                <w:spacing w:val="-6"/>
                <w:sz w:val="20"/>
                <w:szCs w:val="20"/>
                <w:shd w:val="clear" w:color="auto" w:fill="FFFFFF"/>
                <w:lang w:eastAsia="en-US"/>
              </w:rPr>
              <w:t>документ, подтверждающий полномочия представителя заявителя</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3.</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eastAsia="Calibri" w:hAnsi="Times New Roman" w:cs="Times New Roman"/>
                <w:kern w:val="0"/>
                <w:sz w:val="20"/>
                <w:szCs w:val="20"/>
                <w:lang w:eastAsia="en-US"/>
              </w:rPr>
            </w:pPr>
            <w:r>
              <w:rPr>
                <w:rStyle w:val="af6"/>
                <w:rFonts w:ascii="Times New Roman" w:hAnsi="Times New Roman" w:cs="Times New Roman"/>
                <w:bCs/>
                <w:spacing w:val="-6"/>
                <w:sz w:val="20"/>
                <w:szCs w:val="20"/>
                <w:shd w:val="clear" w:color="auto" w:fill="FFFFFF"/>
                <w:lang w:eastAsia="en-US"/>
              </w:rPr>
              <w:t>заявление (приложение №5 к Регламенту)</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134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4.</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left"/>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документ, подтверждающий право заявителя на управление машиной, представленной для прохождения технического осмотра;</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5.</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свидетельство о регистрации машины (для машин, зарегистрированных в органах гостехнадзора) (может быть представлено по инициативе заявителя)</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322"/>
        </w:trPr>
        <w:tc>
          <w:tcPr>
            <w:tcW w:w="673" w:type="dxa"/>
            <w:tcBorders>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6.</w:t>
            </w:r>
          </w:p>
        </w:tc>
        <w:tc>
          <w:tcPr>
            <w:tcW w:w="1878" w:type="dxa"/>
            <w:tcBorders>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sz w:val="20"/>
                <w:szCs w:val="20"/>
                <w:shd w:val="clear" w:color="auto" w:fill="FFFFFF"/>
              </w:rPr>
              <w:t>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регистрации);</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322"/>
        </w:trPr>
        <w:tc>
          <w:tcPr>
            <w:tcW w:w="673" w:type="dxa"/>
            <w:tcBorders>
              <w:left w:val="single" w:sz="4" w:space="0" w:color="000000"/>
              <w:bottom w:val="single" w:sz="4" w:space="0" w:color="000000"/>
              <w:right w:val="single" w:sz="4" w:space="0" w:color="000000"/>
            </w:tcBorders>
          </w:tcPr>
          <w:p w:rsidR="00E730A9" w:rsidRDefault="00BD696F">
            <w:pPr>
              <w:pStyle w:val="Standard"/>
              <w:ind w:firstLine="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7.</w:t>
            </w:r>
          </w:p>
        </w:tc>
        <w:tc>
          <w:tcPr>
            <w:tcW w:w="1878" w:type="dxa"/>
            <w:tcBorders>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sz w:val="20"/>
                <w:szCs w:val="20"/>
                <w:shd w:val="clear" w:color="auto" w:fill="FFFFFF"/>
              </w:rPr>
              <w:t xml:space="preserve">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w:t>
            </w:r>
            <w:hyperlink r:id="rId9">
              <w:r>
                <w:rPr>
                  <w:rFonts w:ascii="Times New Roman" w:hAnsi="Times New Roman" w:cs="Times New Roman"/>
                  <w:sz w:val="20"/>
                  <w:szCs w:val="20"/>
                  <w:shd w:val="clear" w:color="auto" w:fill="FFFFFF"/>
                </w:rPr>
                <w:t>форм паспорта</w:t>
              </w:r>
            </w:hyperlink>
            <w:r>
              <w:rPr>
                <w:rStyle w:val="af6"/>
                <w:rFonts w:ascii="Times New Roman" w:hAnsi="Times New Roman" w:cs="Times New Roman"/>
                <w:sz w:val="20"/>
                <w:szCs w:val="20"/>
                <w:shd w:val="clear" w:color="auto" w:fill="FFFFFF"/>
              </w:rPr>
              <w:t xml:space="preserve">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w:t>
            </w:r>
            <w:r>
              <w:rPr>
                <w:rStyle w:val="af6"/>
                <w:rFonts w:ascii="Times New Roman" w:hAnsi="Times New Roman" w:cs="Times New Roman"/>
                <w:sz w:val="20"/>
                <w:szCs w:val="20"/>
                <w:shd w:val="clear" w:color="auto" w:fill="FFFFFF"/>
              </w:rPr>
              <w:lastRenderedPageBreak/>
              <w:t>Российской Федерации (в случае прохождения технического осмотра до государственной регистрации). Выписка из электронного паспорта машины может быть представлена по инициативе заявителя;</w:t>
            </w:r>
          </w:p>
        </w:tc>
        <w:tc>
          <w:tcPr>
            <w:tcW w:w="3005" w:type="dxa"/>
            <w:vMerge/>
            <w:tcBorders>
              <w:top w:val="single" w:sz="4" w:space="0" w:color="000000"/>
              <w:left w:val="single" w:sz="4" w:space="0" w:color="000000"/>
              <w:bottom w:val="single" w:sz="4" w:space="0" w:color="000000"/>
              <w:right w:val="single" w:sz="4" w:space="0" w:color="000000"/>
            </w:tcBorders>
          </w:tcPr>
          <w:p w:rsidR="00E730A9" w:rsidRDefault="00E730A9">
            <w:pPr>
              <w:widowControl w:val="0"/>
              <w:rPr>
                <w:rFonts w:ascii="Times New Roman" w:hAnsi="Times New Roman" w:cs="Times New Roman"/>
                <w:sz w:val="20"/>
                <w:szCs w:val="20"/>
              </w:rPr>
            </w:pPr>
          </w:p>
        </w:tc>
      </w:tr>
      <w:tr w:rsidR="00E730A9">
        <w:trPr>
          <w:trHeight w:val="322"/>
        </w:trPr>
        <w:tc>
          <w:tcPr>
            <w:tcW w:w="10319" w:type="dxa"/>
            <w:gridSpan w:val="4"/>
            <w:tcBorders>
              <w:top w:val="single" w:sz="4" w:space="0" w:color="000000"/>
              <w:left w:val="single" w:sz="4" w:space="0" w:color="000000"/>
              <w:bottom w:val="single" w:sz="4" w:space="0" w:color="000000"/>
              <w:right w:val="single" w:sz="4" w:space="0" w:color="000000"/>
            </w:tcBorders>
          </w:tcPr>
          <w:p w:rsidR="00E730A9" w:rsidRDefault="00BD696F">
            <w:pPr>
              <w:pStyle w:val="afe"/>
              <w:widowControl w:val="0"/>
              <w:numPr>
                <w:ilvl w:val="0"/>
                <w:numId w:val="8"/>
              </w:numPr>
              <w:spacing w:after="0"/>
              <w:ind w:left="0" w:firstLine="709"/>
              <w:contextualSpacing w:val="0"/>
              <w:jc w:val="center"/>
              <w:textAlignment w:val="baseline"/>
              <w:rPr>
                <w:rFonts w:ascii="Times New Roman" w:hAnsi="Times New Roman"/>
                <w:sz w:val="20"/>
                <w:szCs w:val="20"/>
              </w:rPr>
            </w:pPr>
            <w:r>
              <w:rPr>
                <w:rFonts w:ascii="Times New Roman" w:hAnsi="Times New Roman"/>
                <w:bCs/>
                <w:i/>
                <w:iCs/>
                <w:spacing w:val="-6"/>
                <w:sz w:val="20"/>
                <w:szCs w:val="20"/>
              </w:rPr>
              <w:t>Документы, которые предоставляются в рамках межведомственного взаимодействия , либо заявитель вправе их представить самостоятельно, для предоставления государственной услуги</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2А, 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выписка из Единого государственного реестра юридических лиц</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Федеральная налоговая служба</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2.</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3А, 4А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выписка из Единого государственного реестра индивидуальных предпринимателей</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Федеральная налоговая служба</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3.</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информация об идентификационном номере налогоплательщика</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Fonts w:ascii="Times New Roman" w:eastAsia="Times New Roman" w:hAnsi="Times New Roman" w:cs="Times New Roman"/>
                <w:bCs/>
                <w:spacing w:val="-6"/>
                <w:kern w:val="0"/>
                <w:sz w:val="20"/>
                <w:szCs w:val="20"/>
              </w:rPr>
              <w:t>Федеральная налоговая служба</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4.</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1А-5А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sz w:val="20"/>
                <w:szCs w:val="20"/>
                <w:shd w:val="clear" w:color="auto" w:fill="FFFFFF"/>
              </w:rPr>
              <w:t>сведения о факте уплаты государственной пошлины и/или сведения о факте оплаты платежей Гостехнадзора</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Fonts w:ascii="Times New Roman" w:eastAsia="Calibri" w:hAnsi="Times New Roman" w:cs="Times New Roman"/>
                <w:bCs/>
                <w:spacing w:val="-6"/>
                <w:kern w:val="0"/>
                <w:sz w:val="20"/>
                <w:szCs w:val="20"/>
                <w:lang w:eastAsia="en-US"/>
              </w:rPr>
              <w:t>Управление Федерального казначейства Республики Татарстан</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5.</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left"/>
              <w:rPr>
                <w:rFonts w:ascii="Times New Roman" w:eastAsia="Times New Roman" w:hAnsi="Times New Roman" w:cs="Times New Roman"/>
                <w:bCs/>
                <w:spacing w:val="-6"/>
                <w:kern w:val="0"/>
                <w:sz w:val="20"/>
                <w:szCs w:val="20"/>
              </w:rPr>
            </w:pPr>
            <w:r>
              <w:rPr>
                <w:rFonts w:ascii="Times New Roman" w:eastAsia="Times New Roman" w:hAnsi="Times New Roman" w:cs="Times New Roman"/>
                <w:bCs/>
                <w:spacing w:val="-6"/>
                <w:kern w:val="0"/>
                <w:sz w:val="20"/>
                <w:szCs w:val="20"/>
              </w:rPr>
              <w:t xml:space="preserve">1А, 3А,4А </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страховой номер индивидуального лицевого счета (СНИЛС)</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Социальный фонд Российской Федерации</w:t>
            </w:r>
          </w:p>
        </w:tc>
      </w:tr>
      <w:tr w:rsidR="00E730A9">
        <w:trPr>
          <w:trHeight w:val="322"/>
        </w:trPr>
        <w:tc>
          <w:tcPr>
            <w:tcW w:w="673"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170"/>
              <w:jc w:val="both"/>
              <w:rPr>
                <w:rFonts w:ascii="Times New Roman" w:eastAsia="Times New Roman" w:hAnsi="Times New Roman" w:cs="Times New Roman"/>
                <w:kern w:val="0"/>
                <w:sz w:val="20"/>
                <w:szCs w:val="20"/>
              </w:rPr>
            </w:pPr>
            <w:r>
              <w:rPr>
                <w:rFonts w:ascii="Times New Roman" w:eastAsia="Times New Roman" w:hAnsi="Times New Roman" w:cs="Times New Roman"/>
                <w:bCs/>
                <w:spacing w:val="-6"/>
                <w:kern w:val="0"/>
                <w:sz w:val="20"/>
                <w:szCs w:val="20"/>
              </w:rPr>
              <w:t>6.</w:t>
            </w:r>
          </w:p>
        </w:tc>
        <w:tc>
          <w:tcPr>
            <w:tcW w:w="1878"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left"/>
              <w:rPr>
                <w:rFonts w:ascii="Times New Roman" w:eastAsia="Times New Roman" w:hAnsi="Times New Roman" w:cs="Times New Roman"/>
                <w:bCs/>
                <w:spacing w:val="-6"/>
                <w:kern w:val="0"/>
                <w:sz w:val="20"/>
                <w:szCs w:val="20"/>
              </w:rPr>
            </w:pPr>
            <w:r>
              <w:rPr>
                <w:rFonts w:ascii="Times New Roman" w:eastAsia="Times New Roman" w:hAnsi="Times New Roman" w:cs="Times New Roman"/>
                <w:bCs/>
                <w:spacing w:val="-6"/>
                <w:kern w:val="0"/>
                <w:sz w:val="20"/>
                <w:szCs w:val="20"/>
              </w:rPr>
              <w:t>4А, 5А</w:t>
            </w:r>
          </w:p>
        </w:tc>
        <w:tc>
          <w:tcPr>
            <w:tcW w:w="4763"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сведения о факте выдачи и содержании доверенности</w:t>
            </w:r>
          </w:p>
        </w:tc>
        <w:tc>
          <w:tcPr>
            <w:tcW w:w="3005" w:type="dxa"/>
            <w:tcBorders>
              <w:top w:val="single" w:sz="4" w:space="0" w:color="000000"/>
              <w:left w:val="single" w:sz="4" w:space="0" w:color="000000"/>
              <w:bottom w:val="single" w:sz="4" w:space="0" w:color="000000"/>
              <w:right w:val="single" w:sz="4" w:space="0" w:color="000000"/>
            </w:tcBorders>
          </w:tcPr>
          <w:p w:rsidR="00E730A9" w:rsidRDefault="00BD696F" w:rsidP="002555D7">
            <w:pPr>
              <w:pStyle w:val="Standard"/>
              <w:ind w:left="113" w:right="113"/>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Единая информационная система нотариата</w:t>
            </w:r>
          </w:p>
        </w:tc>
      </w:tr>
    </w:tbl>
    <w:p w:rsidR="00E730A9" w:rsidRDefault="00E730A9">
      <w:pPr>
        <w:pStyle w:val="ConsPlusNormal0"/>
        <w:ind w:firstLine="709"/>
        <w:jc w:val="both"/>
        <w:outlineLvl w:val="1"/>
        <w:rPr>
          <w:rFonts w:ascii="Times New Roman" w:hAnsi="Times New Roman" w:cs="Times New Roman"/>
        </w:rPr>
      </w:pPr>
    </w:p>
    <w:p w:rsidR="00E730A9" w:rsidRDefault="00E730A9">
      <w:pPr>
        <w:pStyle w:val="ConsPlusNormal0"/>
        <w:ind w:firstLine="709"/>
        <w:jc w:val="both"/>
        <w:outlineLvl w:val="1"/>
        <w:rPr>
          <w:rFonts w:ascii="Times New Roman" w:hAnsi="Times New Roman" w:cs="Times New Roman"/>
        </w:rPr>
      </w:pPr>
    </w:p>
    <w:p w:rsidR="00E730A9" w:rsidRDefault="00E730A9">
      <w:pPr>
        <w:pStyle w:val="ConsPlusNormal0"/>
        <w:ind w:firstLine="709"/>
        <w:jc w:val="both"/>
        <w:outlineLvl w:val="1"/>
        <w:rPr>
          <w:rFonts w:ascii="Times New Roman" w:hAnsi="Times New Roman" w:cs="Times New Roman"/>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 w:val="20"/>
          <w:szCs w:val="20"/>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E730A9" w:rsidRDefault="00E730A9">
      <w:pPr>
        <w:pStyle w:val="Standard"/>
        <w:ind w:firstLine="709"/>
        <w:rPr>
          <w:rFonts w:ascii="Times New Roman" w:eastAsia="Times New Roman" w:hAnsi="Times New Roman" w:cs="Times New Roman"/>
          <w:szCs w:val="28"/>
        </w:rPr>
      </w:pPr>
    </w:p>
    <w:p w:rsidR="002555D7" w:rsidRDefault="002555D7">
      <w:pPr>
        <w:pStyle w:val="Standard"/>
        <w:ind w:firstLine="709"/>
        <w:rPr>
          <w:rFonts w:ascii="Times New Roman" w:eastAsia="Times New Roman" w:hAnsi="Times New Roman" w:cs="Times New Roman"/>
          <w:szCs w:val="28"/>
        </w:rPr>
      </w:pPr>
    </w:p>
    <w:p w:rsidR="00E730A9" w:rsidRDefault="00BD696F">
      <w:pPr>
        <w:pStyle w:val="ConsPlusNormal0"/>
        <w:ind w:left="6350" w:hanging="680"/>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ConsPlusNormal0"/>
        <w:ind w:firstLine="709"/>
        <w:jc w:val="both"/>
        <w:outlineLvl w:val="1"/>
        <w:rPr>
          <w:rFonts w:ascii="Times New Roman" w:hAnsi="Times New Roman" w:cs="Times New Roman"/>
          <w:sz w:val="28"/>
          <w:szCs w:val="28"/>
        </w:rPr>
      </w:pPr>
    </w:p>
    <w:p w:rsidR="00E730A9" w:rsidRDefault="00BD696F">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w:t>
      </w:r>
    </w:p>
    <w:p w:rsidR="00E730A9" w:rsidRDefault="00BD696F">
      <w:pPr>
        <w:pStyle w:val="Standard"/>
        <w:ind w:firstLine="709"/>
        <w:rPr>
          <w:rFonts w:ascii="Times New Roman" w:hAnsi="Times New Roman" w:cs="Times New Roman"/>
          <w:szCs w:val="28"/>
          <w:shd w:val="clear" w:color="auto" w:fill="FFFFFF"/>
        </w:rPr>
      </w:pPr>
      <w:r>
        <w:rPr>
          <w:rFonts w:ascii="Times New Roman" w:eastAsia="Times New Roman" w:hAnsi="Times New Roman" w:cs="Times New Roman"/>
          <w:bCs/>
          <w:szCs w:val="28"/>
          <w:shd w:val="clear" w:color="auto" w:fill="FFFFFF"/>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E730A9" w:rsidRDefault="00E730A9">
      <w:pPr>
        <w:pStyle w:val="ConsPlusNormal0"/>
        <w:ind w:firstLine="709"/>
        <w:jc w:val="both"/>
        <w:rPr>
          <w:rFonts w:ascii="Times New Roman" w:hAnsi="Times New Roman" w:cs="Times New Roman"/>
          <w:sz w:val="28"/>
          <w:szCs w:val="28"/>
        </w:rPr>
      </w:pPr>
    </w:p>
    <w:tbl>
      <w:tblPr>
        <w:tblW w:w="10200" w:type="dxa"/>
        <w:tblInd w:w="5" w:type="dxa"/>
        <w:tblLayout w:type="fixed"/>
        <w:tblLook w:val="04A0" w:firstRow="1" w:lastRow="0" w:firstColumn="1" w:lastColumn="0" w:noHBand="0" w:noVBand="1"/>
      </w:tblPr>
      <w:tblGrid>
        <w:gridCol w:w="565"/>
        <w:gridCol w:w="3335"/>
        <w:gridCol w:w="6300"/>
      </w:tblGrid>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jc w:val="both"/>
              <w:rPr>
                <w:rFonts w:ascii="Times New Roman" w:hAnsi="Times New Roman" w:cs="Times New Roman"/>
                <w:sz w:val="28"/>
                <w:szCs w:val="28"/>
              </w:rPr>
            </w:pPr>
            <w:r>
              <w:rPr>
                <w:rFonts w:ascii="Times New Roman" w:hAnsi="Times New Roman" w:cs="Times New Roman"/>
                <w:b/>
                <w:bCs/>
                <w:sz w:val="28"/>
                <w:szCs w:val="28"/>
              </w:rPr>
              <w:t>№</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widowControl w:val="0"/>
              <w:jc w:val="center"/>
              <w:rPr>
                <w:rFonts w:ascii="Times New Roman" w:hAnsi="Times New Roman" w:cs="Times New Roman"/>
                <w:sz w:val="28"/>
                <w:szCs w:val="28"/>
              </w:rPr>
            </w:pPr>
            <w:r>
              <w:rPr>
                <w:rFonts w:ascii="Times New Roman" w:eastAsia="Times New Roman" w:hAnsi="Times New Roman" w:cs="Times New Roman"/>
                <w:b/>
                <w:bCs/>
                <w:spacing w:val="-6"/>
                <w:sz w:val="28"/>
                <w:szCs w:val="28"/>
                <w:lang w:eastAsia="ru-RU"/>
              </w:rPr>
              <w:t>Идентификатор признака заявителя</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pPr>
              <w:widowControl w:val="0"/>
              <w:jc w:val="center"/>
              <w:rPr>
                <w:rFonts w:ascii="Times New Roman" w:hAnsi="Times New Roman" w:cs="Times New Roman"/>
                <w:sz w:val="28"/>
                <w:szCs w:val="28"/>
              </w:rPr>
            </w:pPr>
            <w:r>
              <w:rPr>
                <w:rFonts w:ascii="Times New Roman" w:eastAsia="Times New Roman" w:hAnsi="Times New Roman" w:cs="Times New Roman"/>
                <w:b/>
                <w:bCs/>
                <w:spacing w:val="-6"/>
                <w:sz w:val="28"/>
                <w:szCs w:val="28"/>
                <w:lang w:eastAsia="ru-RU"/>
              </w:rPr>
              <w:t>Расшифровка видов документов предоставляемых заявителем, кол-во документов из группы</w:t>
            </w:r>
          </w:p>
        </w:tc>
      </w:tr>
      <w:tr w:rsidR="00E730A9">
        <w:trPr>
          <w:trHeight w:val="322"/>
        </w:trPr>
        <w:tc>
          <w:tcPr>
            <w:tcW w:w="10200" w:type="dxa"/>
            <w:gridSpan w:val="3"/>
            <w:tcBorders>
              <w:top w:val="single" w:sz="4" w:space="0" w:color="000000"/>
              <w:left w:val="single" w:sz="4" w:space="0" w:color="000000"/>
              <w:bottom w:val="single" w:sz="4" w:space="0" w:color="000000"/>
              <w:right w:val="single" w:sz="4" w:space="0" w:color="000000"/>
            </w:tcBorders>
          </w:tcPr>
          <w:p w:rsidR="00E730A9" w:rsidRDefault="00BD696F">
            <w:pPr>
              <w:pStyle w:val="ConsPlusNormal0"/>
              <w:numPr>
                <w:ilvl w:val="0"/>
                <w:numId w:val="9"/>
              </w:numPr>
              <w:ind w:left="0" w:firstLine="709"/>
              <w:jc w:val="center"/>
              <w:textAlignment w:val="baseline"/>
              <w:rPr>
                <w:rFonts w:ascii="Times New Roman" w:hAnsi="Times New Roman" w:cs="Times New Roman"/>
                <w:i/>
              </w:rPr>
            </w:pPr>
            <w:r>
              <w:rPr>
                <w:rFonts w:ascii="Times New Roman" w:hAnsi="Times New Roman" w:cs="Times New Roman"/>
                <w:bCs/>
                <w:i/>
              </w:rPr>
              <w:t>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1.</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eastAsia="Times New Roman" w:hAnsi="Times New Roman" w:cs="Times New Roman"/>
                <w:kern w:val="0"/>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eastAsia="Times New Roman" w:hAnsi="Times New Roman" w:cs="Times New Roman"/>
                <w:kern w:val="0"/>
                <w:sz w:val="20"/>
                <w:szCs w:val="20"/>
              </w:rPr>
            </w:pPr>
            <w:r>
              <w:rPr>
                <w:rStyle w:val="af6"/>
                <w:rFonts w:ascii="Times New Roman" w:eastAsia="Times New Roman" w:hAnsi="Times New Roman" w:cs="Times New Roman"/>
                <w:bCs/>
                <w:spacing w:val="-6"/>
                <w:kern w:val="0"/>
                <w:sz w:val="20"/>
                <w:szCs w:val="20"/>
                <w:shd w:val="clear" w:color="auto" w:fill="FFFFFF"/>
              </w:rPr>
              <w:t>наличие в заявлении ошибок и исправлений, не заверенных в соответствии с законодательством Российской Федерации;</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2.</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 2А,3А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подача заявления (запроса) от имени заявителя не уполномоченным на то лицом;</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3.</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4.</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5.</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обращение за предоставлением государственной услуги лица, не являющегося заявителем государственной услуги в соответствии с Регламентом;</w:t>
            </w:r>
          </w:p>
        </w:tc>
      </w:tr>
      <w:tr w:rsidR="00E730A9">
        <w:tc>
          <w:tcPr>
            <w:tcW w:w="565" w:type="dxa"/>
            <w:tcBorders>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6.</w:t>
            </w:r>
          </w:p>
        </w:tc>
        <w:tc>
          <w:tcPr>
            <w:tcW w:w="3335" w:type="dxa"/>
            <w:tcBorders>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наличие противоречивых сведений в электронной форме заявления и в представленных документах;</w:t>
            </w:r>
          </w:p>
        </w:tc>
      </w:tr>
      <w:tr w:rsidR="00E730A9">
        <w:tc>
          <w:tcPr>
            <w:tcW w:w="565" w:type="dxa"/>
            <w:tcBorders>
              <w:left w:val="single" w:sz="4" w:space="0" w:color="000000"/>
              <w:bottom w:val="single" w:sz="4" w:space="0" w:color="000000"/>
              <w:right w:val="single" w:sz="4" w:space="0" w:color="000000"/>
            </w:tcBorders>
          </w:tcPr>
          <w:p w:rsidR="00E730A9" w:rsidRDefault="00BD696F">
            <w:pPr>
              <w:pStyle w:val="ConsPlusNormal0"/>
              <w:ind w:firstLine="113"/>
              <w:rPr>
                <w:rFonts w:ascii="Times New Roman" w:hAnsi="Times New Roman" w:cs="Times New Roman"/>
              </w:rPr>
            </w:pPr>
            <w:r>
              <w:rPr>
                <w:rFonts w:ascii="Times New Roman" w:hAnsi="Times New Roman" w:cs="Times New Roman"/>
              </w:rPr>
              <w:t>7.</w:t>
            </w:r>
          </w:p>
        </w:tc>
        <w:tc>
          <w:tcPr>
            <w:tcW w:w="3335" w:type="dxa"/>
            <w:tcBorders>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r>
              <w:rPr>
                <w:rStyle w:val="af6"/>
                <w:rFonts w:ascii="Times New Roman" w:hAnsi="Times New Roman" w:cs="Times New Roman"/>
                <w:sz w:val="20"/>
                <w:szCs w:val="20"/>
                <w:shd w:val="clear" w:color="auto" w:fill="FFFFFF"/>
              </w:rPr>
              <w:t xml:space="preserve"> </w:t>
            </w:r>
          </w:p>
        </w:tc>
        <w:tc>
          <w:tcPr>
            <w:tcW w:w="6300" w:type="dxa"/>
            <w:tcBorders>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 xml:space="preserve">представление заявления и документов (копий документов), не подписанных (не заверенных) </w:t>
            </w:r>
            <w:hyperlink r:id="rId10">
              <w:r>
                <w:rPr>
                  <w:rFonts w:ascii="Times New Roman" w:eastAsia="Times New Roman" w:hAnsi="Times New Roman" w:cs="Times New Roman"/>
                  <w:bCs/>
                  <w:spacing w:val="-6"/>
                  <w:kern w:val="0"/>
                  <w:sz w:val="20"/>
                  <w:szCs w:val="20"/>
                  <w:shd w:val="clear" w:color="auto" w:fill="FFFFFF"/>
                </w:rPr>
                <w:t>простой электронной подписью</w:t>
              </w:r>
            </w:hyperlink>
            <w:r>
              <w:rPr>
                <w:rStyle w:val="af6"/>
                <w:rFonts w:ascii="Times New Roman" w:eastAsia="Times New Roman" w:hAnsi="Times New Roman" w:cs="Times New Roman"/>
                <w:bCs/>
                <w:spacing w:val="-6"/>
                <w:kern w:val="0"/>
                <w:sz w:val="20"/>
                <w:szCs w:val="20"/>
                <w:shd w:val="clear" w:color="auto" w:fill="FFFFFF"/>
              </w:rPr>
              <w:t xml:space="preserve"> в соответствии с требованиями Федеральных законов </w:t>
            </w:r>
            <w:hyperlink r:id="rId11">
              <w:r>
                <w:rPr>
                  <w:rFonts w:ascii="Times New Roman" w:eastAsia="Times New Roman" w:hAnsi="Times New Roman" w:cs="Times New Roman"/>
                  <w:bCs/>
                  <w:spacing w:val="-6"/>
                  <w:kern w:val="0"/>
                  <w:sz w:val="20"/>
                  <w:szCs w:val="20"/>
                  <w:shd w:val="clear" w:color="auto" w:fill="FFFFFF"/>
                </w:rPr>
                <w:t>№</w:t>
              </w:r>
            </w:hyperlink>
            <w:r>
              <w:rPr>
                <w:rStyle w:val="af6"/>
                <w:rFonts w:ascii="Times New Roman" w:eastAsia="Times New Roman" w:hAnsi="Times New Roman" w:cs="Times New Roman"/>
                <w:bCs/>
                <w:spacing w:val="-6"/>
                <w:kern w:val="0"/>
                <w:sz w:val="20"/>
                <w:szCs w:val="20"/>
                <w:shd w:val="clear" w:color="auto" w:fill="FFFFFF"/>
              </w:rPr>
              <w:t xml:space="preserve"> и </w:t>
            </w:r>
            <w:hyperlink r:id="rId12">
              <w:r>
                <w:rPr>
                  <w:rFonts w:ascii="Times New Roman" w:eastAsia="Times New Roman" w:hAnsi="Times New Roman" w:cs="Times New Roman"/>
                  <w:bCs/>
                  <w:spacing w:val="-6"/>
                  <w:kern w:val="0"/>
                  <w:sz w:val="20"/>
                  <w:szCs w:val="20"/>
                  <w:shd w:val="clear" w:color="auto" w:fill="FFFFFF"/>
                </w:rPr>
                <w:t>№ 210-ФЗ</w:t>
              </w:r>
            </w:hyperlink>
            <w:r>
              <w:rPr>
                <w:rStyle w:val="af6"/>
                <w:rFonts w:ascii="Times New Roman" w:eastAsia="Times New Roman" w:hAnsi="Times New Roman" w:cs="Times New Roman"/>
                <w:bCs/>
                <w:spacing w:val="-6"/>
                <w:kern w:val="0"/>
                <w:sz w:val="20"/>
                <w:szCs w:val="20"/>
                <w:shd w:val="clear" w:color="auto" w:fill="FFFFFF"/>
              </w:rPr>
              <w:t xml:space="preserve"> (при подаче заявления в электронной форме).</w:t>
            </w:r>
          </w:p>
        </w:tc>
      </w:tr>
      <w:tr w:rsidR="00E730A9">
        <w:tc>
          <w:tcPr>
            <w:tcW w:w="10200" w:type="dxa"/>
            <w:gridSpan w:val="3"/>
            <w:tcBorders>
              <w:top w:val="single" w:sz="4" w:space="0" w:color="000000"/>
              <w:left w:val="single" w:sz="4" w:space="0" w:color="000000"/>
              <w:bottom w:val="single" w:sz="4" w:space="0" w:color="000000"/>
              <w:right w:val="single" w:sz="4" w:space="0" w:color="000000"/>
            </w:tcBorders>
          </w:tcPr>
          <w:p w:rsidR="00E730A9" w:rsidRDefault="00BD696F">
            <w:pPr>
              <w:pStyle w:val="ConsPlusNormal0"/>
              <w:numPr>
                <w:ilvl w:val="0"/>
                <w:numId w:val="10"/>
              </w:numPr>
              <w:ind w:left="0" w:firstLine="709"/>
              <w:jc w:val="center"/>
              <w:textAlignment w:val="baseline"/>
              <w:rPr>
                <w:rFonts w:ascii="Times New Roman" w:hAnsi="Times New Roman" w:cs="Times New Roman"/>
              </w:rPr>
            </w:pPr>
            <w:r>
              <w:rPr>
                <w:rFonts w:ascii="Times New Roman" w:hAnsi="Times New Roman" w:cs="Times New Roman"/>
                <w:i/>
              </w:rPr>
              <w:t>Перечень оснований для приостановления срока предоставления государственной</w:t>
            </w:r>
            <w:r>
              <w:rPr>
                <w:rFonts w:ascii="Times New Roman" w:hAnsi="Times New Roman" w:cs="Times New Roman"/>
              </w:rPr>
              <w:t xml:space="preserve"> </w:t>
            </w:r>
            <w:r>
              <w:rPr>
                <w:rFonts w:ascii="Times New Roman" w:hAnsi="Times New Roman" w:cs="Times New Roman"/>
                <w:i/>
              </w:rPr>
              <w:t>услуги</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rPr>
                <w:rFonts w:ascii="Times New Roman" w:hAnsi="Times New Roman" w:cs="Times New Roman"/>
              </w:rPr>
            </w:pPr>
            <w:r>
              <w:rPr>
                <w:rFonts w:ascii="Times New Roman" w:hAnsi="Times New Roman" w:cs="Times New Roman"/>
              </w:rPr>
              <w:t>1.</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widowControl w:val="0"/>
              <w:ind w:firstLine="0"/>
              <w:jc w:val="both"/>
              <w:rPr>
                <w:rFonts w:ascii="Times New Roman" w:hAnsi="Times New Roman" w:cs="Times New Roman"/>
                <w:sz w:val="20"/>
                <w:szCs w:val="20"/>
              </w:rPr>
            </w:pPr>
            <w:r>
              <w:rPr>
                <w:rStyle w:val="af6"/>
                <w:rFonts w:ascii="Times New Roman" w:hAnsi="Times New Roman" w:cs="Times New Roman"/>
                <w:sz w:val="20"/>
                <w:szCs w:val="20"/>
                <w:shd w:val="clear" w:color="auto" w:fill="FFFFFF"/>
              </w:rPr>
              <w:t>в случае не предоставления одного из документов либо при возникновении сомнений в их подлинности:</w:t>
            </w:r>
          </w:p>
          <w:p w:rsidR="00E730A9" w:rsidRDefault="00BD696F" w:rsidP="004E0650">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-документ, подтверждающий право заявителя на управление машиной, представленной для прохождения технического осмотра;</w:t>
            </w:r>
          </w:p>
          <w:p w:rsidR="00E730A9" w:rsidRDefault="00BD696F" w:rsidP="004E0650">
            <w:pPr>
              <w:pStyle w:val="Standard"/>
              <w:jc w:val="both"/>
              <w:rPr>
                <w:rFonts w:ascii="Times New Roman" w:hAnsi="Times New Roman" w:cs="Times New Roman"/>
                <w:sz w:val="20"/>
                <w:szCs w:val="20"/>
              </w:rPr>
            </w:pPr>
            <w:r>
              <w:rPr>
                <w:rStyle w:val="af6"/>
                <w:rFonts w:ascii="Times New Roman" w:hAnsi="Times New Roman" w:cs="Times New Roman"/>
                <w:bCs/>
                <w:spacing w:val="-6"/>
                <w:sz w:val="20"/>
                <w:szCs w:val="20"/>
                <w:shd w:val="clear" w:color="auto" w:fill="FFFFFF"/>
              </w:rPr>
              <w:t>-свидетельство о регистрации машины (для машин, зарегистрированных в органах гостехнадзора) (может быть представлено по инициативе заявителя);</w:t>
            </w:r>
          </w:p>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 xml:space="preserve">-паспорт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w:t>
            </w:r>
            <w:r>
              <w:rPr>
                <w:rStyle w:val="af6"/>
                <w:rFonts w:ascii="Times New Roman" w:eastAsia="Times New Roman" w:hAnsi="Times New Roman" w:cs="Times New Roman"/>
                <w:bCs/>
                <w:spacing w:val="-6"/>
                <w:kern w:val="0"/>
                <w:sz w:val="20"/>
                <w:szCs w:val="20"/>
                <w:shd w:val="clear" w:color="auto" w:fill="FFFFFF"/>
              </w:rPr>
              <w:lastRenderedPageBreak/>
              <w:t xml:space="preserve">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w:t>
            </w:r>
            <w:r>
              <w:rPr>
                <w:rStyle w:val="af7"/>
                <w:rFonts w:eastAsia="PT Astra Serif"/>
                <w:bCs/>
                <w:color w:val="000000"/>
                <w:spacing w:val="-6"/>
                <w:kern w:val="0"/>
                <w:sz w:val="20"/>
                <w:szCs w:val="20"/>
                <w:shd w:val="clear" w:color="auto" w:fill="FFFFFF"/>
              </w:rPr>
              <w:t>форм паспорта</w:t>
            </w:r>
            <w:r>
              <w:rPr>
                <w:rStyle w:val="af6"/>
                <w:rFonts w:ascii="Times New Roman" w:eastAsia="Times New Roman" w:hAnsi="Times New Roman" w:cs="Times New Roman"/>
                <w:bCs/>
                <w:spacing w:val="-6"/>
                <w:kern w:val="0"/>
                <w:sz w:val="20"/>
                <w:szCs w:val="20"/>
                <w:shd w:val="clear" w:color="auto" w:fill="FFFFFF"/>
              </w:rPr>
              <w:t xml:space="preserve">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w:t>
            </w:r>
          </w:p>
        </w:tc>
      </w:tr>
      <w:tr w:rsidR="00E730A9">
        <w:tc>
          <w:tcPr>
            <w:tcW w:w="10200" w:type="dxa"/>
            <w:gridSpan w:val="3"/>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709"/>
              <w:jc w:val="center"/>
              <w:rPr>
                <w:rFonts w:ascii="Times New Roman" w:hAnsi="Times New Roman" w:cs="Times New Roman"/>
                <w:i/>
              </w:rPr>
            </w:pPr>
            <w:r>
              <w:rPr>
                <w:rFonts w:ascii="Times New Roman" w:hAnsi="Times New Roman" w:cs="Times New Roman"/>
                <w:i/>
              </w:rPr>
              <w:lastRenderedPageBreak/>
              <w:t>3.</w:t>
            </w:r>
            <w:r>
              <w:rPr>
                <w:rFonts w:ascii="Times New Roman" w:hAnsi="Times New Roman" w:cs="Times New Roman"/>
                <w:bCs/>
                <w:i/>
              </w:rPr>
              <w:t xml:space="preserve"> Перечень оснований для отказа в предоставлении государственной услуги</w:t>
            </w:r>
          </w:p>
        </w:tc>
      </w:tr>
      <w:tr w:rsidR="00E730A9">
        <w:trPr>
          <w:trHeight w:val="898"/>
        </w:trPr>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57"/>
              <w:rPr>
                <w:rFonts w:ascii="Times New Roman" w:hAnsi="Times New Roman" w:cs="Times New Roman"/>
              </w:rPr>
            </w:pPr>
            <w:r>
              <w:rPr>
                <w:rFonts w:ascii="Times New Roman" w:hAnsi="Times New Roman" w:cs="Times New Roman"/>
              </w:rPr>
              <w:t>1.</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документы (сведения), представленные заявителем, противоречат сведениям, полученным в рамках межведомственного взаимодействия;</w:t>
            </w:r>
          </w:p>
        </w:tc>
      </w:tr>
      <w:tr w:rsidR="00E730A9">
        <w:tc>
          <w:tcPr>
            <w:tcW w:w="565" w:type="dxa"/>
            <w:tcBorders>
              <w:top w:val="single" w:sz="4" w:space="0" w:color="000000"/>
              <w:left w:val="single" w:sz="4" w:space="0" w:color="000000"/>
              <w:bottom w:val="single" w:sz="4" w:space="0" w:color="000000"/>
              <w:right w:val="single" w:sz="4" w:space="0" w:color="000000"/>
            </w:tcBorders>
          </w:tcPr>
          <w:p w:rsidR="00E730A9" w:rsidRDefault="00BD696F">
            <w:pPr>
              <w:pStyle w:val="ConsPlusNormal0"/>
              <w:ind w:firstLine="57"/>
              <w:rPr>
                <w:rFonts w:ascii="Times New Roman" w:hAnsi="Times New Roman" w:cs="Times New Roman"/>
              </w:rPr>
            </w:pPr>
            <w:r>
              <w:rPr>
                <w:rFonts w:ascii="Times New Roman" w:hAnsi="Times New Roman" w:cs="Times New Roman"/>
              </w:rPr>
              <w:t>2.</w:t>
            </w:r>
          </w:p>
        </w:tc>
        <w:tc>
          <w:tcPr>
            <w:tcW w:w="3335" w:type="dxa"/>
            <w:tcBorders>
              <w:top w:val="single" w:sz="4" w:space="0" w:color="000000"/>
              <w:left w:val="single" w:sz="4" w:space="0" w:color="000000"/>
              <w:bottom w:val="single" w:sz="4" w:space="0" w:color="000000"/>
              <w:right w:val="single" w:sz="4" w:space="0" w:color="000000"/>
            </w:tcBorders>
          </w:tcPr>
          <w:p w:rsidR="00E730A9" w:rsidRDefault="00BD696F">
            <w:pPr>
              <w:pStyle w:val="Standard"/>
              <w:ind w:firstLine="709"/>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1А-4А</w:t>
            </w:r>
          </w:p>
        </w:tc>
        <w:tc>
          <w:tcPr>
            <w:tcW w:w="6300" w:type="dxa"/>
            <w:tcBorders>
              <w:top w:val="single" w:sz="4" w:space="0" w:color="000000"/>
              <w:left w:val="single" w:sz="4" w:space="0" w:color="000000"/>
              <w:bottom w:val="single" w:sz="4" w:space="0" w:color="000000"/>
              <w:right w:val="single" w:sz="4" w:space="0" w:color="000000"/>
            </w:tcBorders>
          </w:tcPr>
          <w:p w:rsidR="00E730A9" w:rsidRDefault="00BD696F" w:rsidP="004E0650">
            <w:pPr>
              <w:pStyle w:val="Standard"/>
              <w:jc w:val="both"/>
              <w:rPr>
                <w:rFonts w:ascii="Times New Roman" w:hAnsi="Times New Roman" w:cs="Times New Roman"/>
                <w:sz w:val="20"/>
                <w:szCs w:val="20"/>
              </w:rPr>
            </w:pPr>
            <w:r>
              <w:rPr>
                <w:rStyle w:val="af6"/>
                <w:rFonts w:ascii="Times New Roman" w:eastAsia="Times New Roman" w:hAnsi="Times New Roman" w:cs="Times New Roman"/>
                <w:bCs/>
                <w:spacing w:val="-6"/>
                <w:kern w:val="0"/>
                <w:sz w:val="20"/>
                <w:szCs w:val="20"/>
                <w:shd w:val="clear" w:color="auto" w:fill="FFFFFF"/>
              </w:rPr>
              <w:t>отсутствие информации об уплате государственной пошлины за выдачу документа о прохождении технического осмотра машины.</w:t>
            </w:r>
          </w:p>
        </w:tc>
      </w:tr>
    </w:tbl>
    <w:p w:rsidR="00E730A9" w:rsidRDefault="00E730A9">
      <w:pPr>
        <w:pStyle w:val="ConsPlusNormal0"/>
        <w:ind w:firstLine="709"/>
        <w:jc w:val="both"/>
        <w:rPr>
          <w:rFonts w:ascii="Times New Roman" w:hAnsi="Times New Roman" w:cs="Times New Roman"/>
          <w:sz w:val="28"/>
          <w:szCs w:val="28"/>
        </w:rPr>
      </w:pPr>
    </w:p>
    <w:p w:rsidR="00E730A9" w:rsidRDefault="00E730A9">
      <w:pPr>
        <w:pStyle w:val="ConsPlusNormal0"/>
        <w:ind w:firstLine="709"/>
        <w:jc w:val="both"/>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E730A9">
      <w:pPr>
        <w:pStyle w:val="ConsPlusNormal0"/>
        <w:ind w:firstLine="709"/>
        <w:jc w:val="both"/>
        <w:outlineLvl w:val="1"/>
        <w:rPr>
          <w:rFonts w:ascii="Times New Roman" w:hAnsi="Times New Roman" w:cs="Times New Roman"/>
          <w:sz w:val="28"/>
          <w:szCs w:val="28"/>
        </w:rPr>
      </w:pPr>
    </w:p>
    <w:p w:rsidR="00E730A9" w:rsidRDefault="00BD696F">
      <w:pPr>
        <w:pStyle w:val="ConsPlusNormal0"/>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2555D7" w:rsidRDefault="002555D7">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E730A9">
      <w:pPr>
        <w:pStyle w:val="ConsPlusNormal0"/>
        <w:ind w:left="5669" w:firstLine="709"/>
        <w:jc w:val="both"/>
        <w:outlineLvl w:val="1"/>
        <w:rPr>
          <w:rFonts w:ascii="Times New Roman" w:hAnsi="Times New Roman" w:cs="Times New Roman"/>
          <w:sz w:val="28"/>
          <w:szCs w:val="28"/>
        </w:rPr>
      </w:pP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ind w:firstLine="709"/>
        <w:rPr>
          <w:rFonts w:ascii="Times New Roman" w:hAnsi="Times New Roman" w:cs="Times New Roman"/>
          <w:szCs w:val="28"/>
        </w:rPr>
      </w:pPr>
    </w:p>
    <w:tbl>
      <w:tblPr>
        <w:tblW w:w="10211" w:type="dxa"/>
        <w:tblLayout w:type="fixed"/>
        <w:tblLook w:val="04A0" w:firstRow="1" w:lastRow="0" w:firstColumn="1" w:lastColumn="0" w:noHBand="0" w:noVBand="1"/>
      </w:tblPr>
      <w:tblGrid>
        <w:gridCol w:w="558"/>
        <w:gridCol w:w="9653"/>
      </w:tblGrid>
      <w:tr w:rsidR="00E730A9">
        <w:tc>
          <w:tcPr>
            <w:tcW w:w="558" w:type="dxa"/>
          </w:tcPr>
          <w:p w:rsidR="00E730A9" w:rsidRDefault="00BD696F">
            <w:pPr>
              <w:pStyle w:val="aff1"/>
              <w:rPr>
                <w:rFonts w:ascii="Times New Roman" w:hAnsi="Times New Roman" w:cs="Times New Roman"/>
                <w:szCs w:val="28"/>
              </w:rPr>
            </w:pPr>
            <w:r>
              <w:rPr>
                <w:rFonts w:ascii="Times New Roman" w:hAnsi="Times New Roman" w:cs="Times New Roman"/>
                <w:sz w:val="24"/>
                <w:szCs w:val="28"/>
              </w:rPr>
              <w:t>В</w:t>
            </w:r>
          </w:p>
        </w:tc>
        <w:tc>
          <w:tcPr>
            <w:tcW w:w="9652" w:type="dxa"/>
            <w:tcBorders>
              <w:bottom w:val="single" w:sz="4" w:space="0" w:color="000000"/>
            </w:tcBorders>
          </w:tcPr>
          <w:p w:rsidR="00E730A9" w:rsidRDefault="00E730A9">
            <w:pPr>
              <w:pStyle w:val="aff2"/>
              <w:ind w:firstLine="709"/>
              <w:rPr>
                <w:rFonts w:ascii="Times New Roman" w:hAnsi="Times New Roman" w:cs="Times New Roman"/>
                <w:szCs w:val="28"/>
              </w:rPr>
            </w:pPr>
          </w:p>
        </w:tc>
      </w:tr>
      <w:tr w:rsidR="00E730A9">
        <w:tc>
          <w:tcPr>
            <w:tcW w:w="558" w:type="dxa"/>
          </w:tcPr>
          <w:p w:rsidR="00E730A9" w:rsidRDefault="00E730A9">
            <w:pPr>
              <w:pStyle w:val="aff2"/>
              <w:ind w:firstLine="709"/>
              <w:rPr>
                <w:rFonts w:ascii="Times New Roman" w:hAnsi="Times New Roman" w:cs="Times New Roman"/>
                <w:szCs w:val="28"/>
              </w:rPr>
            </w:pPr>
          </w:p>
        </w:tc>
        <w:tc>
          <w:tcPr>
            <w:tcW w:w="9652" w:type="dxa"/>
            <w:tcBorders>
              <w:top w:val="single" w:sz="4" w:space="0" w:color="000000"/>
            </w:tcBorders>
          </w:tcPr>
          <w:p w:rsidR="00E730A9" w:rsidRDefault="00BD696F">
            <w:pPr>
              <w:pStyle w:val="aff2"/>
              <w:ind w:firstLine="709"/>
              <w:rPr>
                <w:rFonts w:ascii="Times New Roman" w:hAnsi="Times New Roman" w:cs="Times New Roman"/>
                <w:sz w:val="20"/>
                <w:szCs w:val="28"/>
              </w:rPr>
            </w:pPr>
            <w:r>
              <w:rPr>
                <w:rFonts w:ascii="Times New Roman" w:hAnsi="Times New Roman" w:cs="Times New Roman"/>
                <w:sz w:val="20"/>
                <w:szCs w:val="28"/>
              </w:rP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rsidR="00E730A9">
        <w:tc>
          <w:tcPr>
            <w:tcW w:w="558" w:type="dxa"/>
          </w:tcPr>
          <w:p w:rsidR="00E730A9" w:rsidRDefault="00BD696F">
            <w:pPr>
              <w:pStyle w:val="aff1"/>
              <w:rPr>
                <w:rFonts w:ascii="Times New Roman" w:hAnsi="Times New Roman" w:cs="Times New Roman"/>
                <w:szCs w:val="28"/>
              </w:rPr>
            </w:pPr>
            <w:r>
              <w:rPr>
                <w:rFonts w:ascii="Times New Roman" w:hAnsi="Times New Roman" w:cs="Times New Roman"/>
                <w:sz w:val="24"/>
                <w:szCs w:val="28"/>
              </w:rPr>
              <w:t>От</w:t>
            </w:r>
          </w:p>
        </w:tc>
        <w:tc>
          <w:tcPr>
            <w:tcW w:w="9652" w:type="dxa"/>
            <w:tcBorders>
              <w:bottom w:val="single" w:sz="4" w:space="0" w:color="000000"/>
            </w:tcBorders>
          </w:tcPr>
          <w:p w:rsidR="00E730A9" w:rsidRDefault="00E730A9">
            <w:pPr>
              <w:pStyle w:val="aff2"/>
              <w:ind w:firstLine="709"/>
              <w:rPr>
                <w:rFonts w:ascii="Times New Roman" w:hAnsi="Times New Roman" w:cs="Times New Roman"/>
                <w:szCs w:val="28"/>
              </w:rPr>
            </w:pPr>
          </w:p>
        </w:tc>
      </w:tr>
      <w:tr w:rsidR="00E730A9">
        <w:tc>
          <w:tcPr>
            <w:tcW w:w="558" w:type="dxa"/>
          </w:tcPr>
          <w:p w:rsidR="00E730A9" w:rsidRDefault="00E730A9">
            <w:pPr>
              <w:pStyle w:val="aff2"/>
              <w:ind w:firstLine="709"/>
              <w:rPr>
                <w:rFonts w:ascii="Times New Roman" w:hAnsi="Times New Roman" w:cs="Times New Roman"/>
                <w:szCs w:val="28"/>
              </w:rPr>
            </w:pPr>
          </w:p>
        </w:tc>
        <w:tc>
          <w:tcPr>
            <w:tcW w:w="9652" w:type="dxa"/>
            <w:tcBorders>
              <w:top w:val="single" w:sz="4" w:space="0" w:color="000000"/>
            </w:tcBorders>
          </w:tcPr>
          <w:p w:rsidR="00E730A9" w:rsidRDefault="00BD696F">
            <w:pPr>
              <w:pStyle w:val="aff2"/>
              <w:ind w:firstLine="709"/>
              <w:rPr>
                <w:rFonts w:ascii="Times New Roman" w:hAnsi="Times New Roman" w:cs="Times New Roman"/>
                <w:szCs w:val="28"/>
              </w:rPr>
            </w:pPr>
            <w:r>
              <w:rPr>
                <w:rFonts w:ascii="Times New Roman" w:hAnsi="Times New Roman" w:cs="Times New Roman"/>
                <w:sz w:val="20"/>
                <w:szCs w:val="28"/>
              </w:rPr>
              <w:t>(фамилия,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rsidR="00E730A9" w:rsidRDefault="00E730A9">
      <w:pPr>
        <w:pStyle w:val="Standard"/>
        <w:ind w:firstLine="709"/>
        <w:rPr>
          <w:rFonts w:ascii="Times New Roman" w:hAnsi="Times New Roman" w:cs="Times New Roman"/>
          <w:szCs w:val="28"/>
        </w:rPr>
      </w:pPr>
    </w:p>
    <w:tbl>
      <w:tblPr>
        <w:tblW w:w="10219" w:type="dxa"/>
        <w:tblInd w:w="5" w:type="dxa"/>
        <w:tblLayout w:type="fixed"/>
        <w:tblLook w:val="04A0" w:firstRow="1" w:lastRow="0" w:firstColumn="1" w:lastColumn="0" w:noHBand="0" w:noVBand="1"/>
      </w:tblPr>
      <w:tblGrid>
        <w:gridCol w:w="3383"/>
        <w:gridCol w:w="3433"/>
        <w:gridCol w:w="3403"/>
      </w:tblGrid>
      <w:tr w:rsidR="00E730A9">
        <w:tc>
          <w:tcPr>
            <w:tcW w:w="3383" w:type="dxa"/>
            <w:tcBorders>
              <w:top w:val="single" w:sz="4" w:space="0" w:color="000000"/>
              <w:left w:val="single" w:sz="4" w:space="0" w:color="000000"/>
              <w:bottom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Тел.</w:t>
            </w:r>
          </w:p>
        </w:tc>
        <w:tc>
          <w:tcPr>
            <w:tcW w:w="3433" w:type="dxa"/>
            <w:tcBorders>
              <w:top w:val="single" w:sz="4" w:space="0" w:color="000000"/>
              <w:left w:val="single" w:sz="4" w:space="0" w:color="000000"/>
              <w:bottom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ОГРНИП/ОГРН</w:t>
            </w:r>
          </w:p>
        </w:tc>
        <w:tc>
          <w:tcPr>
            <w:tcW w:w="3403" w:type="dxa"/>
            <w:tcBorders>
              <w:top w:val="single" w:sz="4" w:space="0" w:color="000000"/>
              <w:left w:val="single" w:sz="4" w:space="0" w:color="000000"/>
              <w:bottom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ИНН</w:t>
            </w:r>
          </w:p>
        </w:tc>
      </w:tr>
    </w:tbl>
    <w:p w:rsidR="00E730A9" w:rsidRDefault="00E730A9">
      <w:pPr>
        <w:pStyle w:val="Standard"/>
        <w:ind w:firstLine="709"/>
        <w:rPr>
          <w:rFonts w:ascii="Times New Roman" w:hAnsi="Times New Roman" w:cs="Times New Roman"/>
          <w:sz w:val="24"/>
          <w:szCs w:val="28"/>
        </w:rPr>
      </w:pPr>
    </w:p>
    <w:tbl>
      <w:tblPr>
        <w:tblW w:w="10211" w:type="dxa"/>
        <w:tblLayout w:type="fixed"/>
        <w:tblLook w:val="04A0" w:firstRow="1" w:lastRow="0" w:firstColumn="1" w:lastColumn="0" w:noHBand="0" w:noVBand="1"/>
      </w:tblPr>
      <w:tblGrid>
        <w:gridCol w:w="1276"/>
        <w:gridCol w:w="3827"/>
        <w:gridCol w:w="5108"/>
      </w:tblGrid>
      <w:tr w:rsidR="00E730A9">
        <w:tc>
          <w:tcPr>
            <w:tcW w:w="1276" w:type="dxa"/>
          </w:tcPr>
          <w:p w:rsidR="00E730A9" w:rsidRDefault="00BD696F">
            <w:pPr>
              <w:pStyle w:val="aff1"/>
              <w:rPr>
                <w:rFonts w:ascii="Times New Roman" w:hAnsi="Times New Roman" w:cs="Times New Roman"/>
                <w:sz w:val="24"/>
                <w:szCs w:val="28"/>
              </w:rPr>
            </w:pPr>
            <w:r>
              <w:rPr>
                <w:rFonts w:ascii="Times New Roman" w:hAnsi="Times New Roman" w:cs="Times New Roman"/>
                <w:sz w:val="24"/>
                <w:szCs w:val="28"/>
              </w:rPr>
              <w:t>Адрес:</w:t>
            </w:r>
          </w:p>
        </w:tc>
        <w:tc>
          <w:tcPr>
            <w:tcW w:w="8934" w:type="dxa"/>
            <w:gridSpan w:val="2"/>
            <w:tcBorders>
              <w:bottom w:val="single" w:sz="4" w:space="0" w:color="000000"/>
            </w:tcBorders>
          </w:tcPr>
          <w:p w:rsidR="00E730A9" w:rsidRDefault="00E730A9">
            <w:pPr>
              <w:pStyle w:val="aff2"/>
              <w:ind w:firstLine="709"/>
              <w:rPr>
                <w:rFonts w:ascii="Times New Roman" w:hAnsi="Times New Roman" w:cs="Times New Roman"/>
                <w:sz w:val="24"/>
                <w:szCs w:val="28"/>
              </w:rPr>
            </w:pPr>
          </w:p>
        </w:tc>
      </w:tr>
      <w:tr w:rsidR="00E730A9">
        <w:tc>
          <w:tcPr>
            <w:tcW w:w="1276" w:type="dxa"/>
          </w:tcPr>
          <w:p w:rsidR="00E730A9" w:rsidRDefault="00E730A9">
            <w:pPr>
              <w:pStyle w:val="aff2"/>
              <w:ind w:firstLine="709"/>
              <w:rPr>
                <w:rFonts w:ascii="Times New Roman" w:hAnsi="Times New Roman" w:cs="Times New Roman"/>
                <w:szCs w:val="28"/>
              </w:rPr>
            </w:pPr>
          </w:p>
        </w:tc>
        <w:tc>
          <w:tcPr>
            <w:tcW w:w="8934" w:type="dxa"/>
            <w:gridSpan w:val="2"/>
            <w:tcBorders>
              <w:top w:val="single" w:sz="4" w:space="0" w:color="000000"/>
            </w:tcBorders>
          </w:tcPr>
          <w:p w:rsidR="00E730A9" w:rsidRDefault="00BD696F">
            <w:pPr>
              <w:pStyle w:val="aff2"/>
              <w:ind w:firstLine="709"/>
              <w:rPr>
                <w:rFonts w:ascii="Times New Roman" w:hAnsi="Times New Roman" w:cs="Times New Roman"/>
                <w:sz w:val="20"/>
                <w:szCs w:val="20"/>
              </w:rPr>
            </w:pPr>
            <w:r>
              <w:rPr>
                <w:rFonts w:ascii="Times New Roman" w:hAnsi="Times New Roman" w:cs="Times New Roman"/>
                <w:sz w:val="20"/>
                <w:szCs w:val="20"/>
              </w:rPr>
              <w:t>(адрес места жительства физического лица)</w:t>
            </w:r>
          </w:p>
        </w:tc>
      </w:tr>
      <w:tr w:rsidR="00E730A9">
        <w:tc>
          <w:tcPr>
            <w:tcW w:w="5103" w:type="dxa"/>
            <w:gridSpan w:val="2"/>
          </w:tcPr>
          <w:p w:rsidR="00E730A9" w:rsidRDefault="00BD696F">
            <w:pPr>
              <w:pStyle w:val="aff1"/>
              <w:rPr>
                <w:rFonts w:ascii="Times New Roman" w:hAnsi="Times New Roman" w:cs="Times New Roman"/>
                <w:sz w:val="24"/>
                <w:szCs w:val="28"/>
              </w:rPr>
            </w:pPr>
            <w:r>
              <w:rPr>
                <w:rFonts w:ascii="Times New Roman" w:hAnsi="Times New Roman" w:cs="Times New Roman"/>
                <w:sz w:val="24"/>
                <w:szCs w:val="28"/>
              </w:rPr>
              <w:t>Документ, удостоверяющий личность</w:t>
            </w:r>
          </w:p>
        </w:tc>
        <w:tc>
          <w:tcPr>
            <w:tcW w:w="5107" w:type="dxa"/>
            <w:tcBorders>
              <w:bottom w:val="single" w:sz="4" w:space="0" w:color="000000"/>
            </w:tcBorders>
          </w:tcPr>
          <w:p w:rsidR="00E730A9" w:rsidRDefault="00E730A9">
            <w:pPr>
              <w:pStyle w:val="aff2"/>
              <w:ind w:firstLine="709"/>
              <w:rPr>
                <w:rFonts w:ascii="Times New Roman" w:hAnsi="Times New Roman" w:cs="Times New Roman"/>
                <w:szCs w:val="28"/>
              </w:rPr>
            </w:pPr>
          </w:p>
        </w:tc>
      </w:tr>
      <w:tr w:rsidR="00E730A9">
        <w:tc>
          <w:tcPr>
            <w:tcW w:w="5103" w:type="dxa"/>
            <w:gridSpan w:val="2"/>
          </w:tcPr>
          <w:p w:rsidR="00E730A9" w:rsidRDefault="00E730A9">
            <w:pPr>
              <w:pStyle w:val="aff2"/>
              <w:ind w:firstLine="709"/>
              <w:rPr>
                <w:rFonts w:ascii="Times New Roman" w:hAnsi="Times New Roman" w:cs="Times New Roman"/>
                <w:szCs w:val="28"/>
              </w:rPr>
            </w:pPr>
          </w:p>
        </w:tc>
        <w:tc>
          <w:tcPr>
            <w:tcW w:w="5107" w:type="dxa"/>
            <w:tcBorders>
              <w:top w:val="single" w:sz="4" w:space="0" w:color="000000"/>
            </w:tcBorders>
          </w:tcPr>
          <w:p w:rsidR="00E730A9" w:rsidRDefault="00BD696F">
            <w:pPr>
              <w:pStyle w:val="aff2"/>
              <w:ind w:firstLine="709"/>
              <w:rPr>
                <w:rFonts w:ascii="Times New Roman" w:hAnsi="Times New Roman" w:cs="Times New Roman"/>
                <w:sz w:val="20"/>
                <w:szCs w:val="20"/>
              </w:rPr>
            </w:pPr>
            <w:r>
              <w:rPr>
                <w:rFonts w:ascii="Times New Roman" w:hAnsi="Times New Roman" w:cs="Times New Roman"/>
                <w:sz w:val="20"/>
                <w:szCs w:val="20"/>
              </w:rPr>
              <w:t>(наименование, серия, номер, кем выдан, когда)</w:t>
            </w:r>
          </w:p>
        </w:tc>
      </w:tr>
    </w:tbl>
    <w:p w:rsidR="00E730A9" w:rsidRDefault="00BD696F">
      <w:pPr>
        <w:pStyle w:val="Standard"/>
        <w:ind w:firstLine="709"/>
        <w:rPr>
          <w:rFonts w:ascii="Times New Roman" w:hAnsi="Times New Roman" w:cs="Times New Roman"/>
          <w:sz w:val="24"/>
          <w:szCs w:val="28"/>
        </w:rPr>
      </w:pPr>
      <w:r>
        <w:rPr>
          <w:rStyle w:val="af6"/>
          <w:rFonts w:ascii="Times New Roman" w:hAnsi="Times New Roman" w:cs="Times New Roman"/>
          <w:sz w:val="24"/>
          <w:szCs w:val="28"/>
        </w:rPr>
        <w:t xml:space="preserve">Индекс ______________, адрес юридического лица в пределах места нахождения юридического лица либо адрес места нахождения его обособленного подразделения </w:t>
      </w:r>
    </w:p>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w:t>
      </w:r>
    </w:p>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w:t>
      </w:r>
    </w:p>
    <w:p w:rsidR="00E730A9" w:rsidRDefault="00E730A9">
      <w:pPr>
        <w:pStyle w:val="Standard"/>
        <w:ind w:firstLine="709"/>
        <w:rPr>
          <w:rFonts w:ascii="Times New Roman" w:hAnsi="Times New Roman" w:cs="Times New Roman"/>
          <w:sz w:val="24"/>
          <w:szCs w:val="28"/>
        </w:rPr>
      </w:pPr>
    </w:p>
    <w:p w:rsidR="00E730A9" w:rsidRDefault="00BD696F">
      <w:pPr>
        <w:pStyle w:val="1"/>
        <w:ind w:firstLine="709"/>
        <w:rPr>
          <w:sz w:val="24"/>
        </w:rPr>
      </w:pPr>
      <w:r>
        <w:rPr>
          <w:sz w:val="24"/>
        </w:rPr>
        <w:t>Заявление</w:t>
      </w:r>
      <w:r>
        <w:rPr>
          <w:sz w:val="24"/>
        </w:rPr>
        <w:br/>
        <w:t>о проведении технического осмотра самоходных машин и других видов техники</w:t>
      </w:r>
    </w:p>
    <w:p w:rsidR="00E730A9" w:rsidRDefault="00E730A9">
      <w:pPr>
        <w:pStyle w:val="Standard"/>
        <w:ind w:firstLine="709"/>
        <w:rPr>
          <w:rFonts w:ascii="Times New Roman" w:hAnsi="Times New Roman" w:cs="Times New Roman"/>
          <w:sz w:val="24"/>
          <w:szCs w:val="28"/>
        </w:rPr>
      </w:pP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 xml:space="preserve">Прошу провести технический осмотр (ТО) самоходных машин и других видов техники (далее - машины) согласно </w:t>
      </w:r>
      <w:r>
        <w:rPr>
          <w:rStyle w:val="af7"/>
          <w:rFonts w:eastAsia="PT Astra Serif"/>
          <w:color w:val="auto"/>
          <w:szCs w:val="28"/>
        </w:rPr>
        <w:t>приложению,</w:t>
      </w:r>
      <w:r>
        <w:rPr>
          <w:rStyle w:val="af6"/>
          <w:rFonts w:ascii="Times New Roman" w:hAnsi="Times New Roman" w:cs="Times New Roman"/>
          <w:sz w:val="24"/>
          <w:szCs w:val="28"/>
        </w:rPr>
        <w:t xml:space="preserve"> к настоящему заявлению.</w:t>
      </w:r>
    </w:p>
    <w:p w:rsidR="00E730A9" w:rsidRDefault="00BD696F">
      <w:pPr>
        <w:pStyle w:val="Standard"/>
        <w:ind w:firstLine="709"/>
        <w:rPr>
          <w:rFonts w:ascii="Times New Roman" w:hAnsi="Times New Roman" w:cs="Times New Roman"/>
          <w:sz w:val="24"/>
          <w:szCs w:val="28"/>
        </w:rPr>
      </w:pPr>
      <w:r>
        <w:rPr>
          <w:rStyle w:val="af6"/>
          <w:rFonts w:ascii="Times New Roman" w:hAnsi="Times New Roman" w:cs="Times New Roman"/>
          <w:sz w:val="24"/>
          <w:szCs w:val="28"/>
        </w:rPr>
        <w:t>Прилагаемые документы: _______________________________________________</w:t>
      </w:r>
    </w:p>
    <w:p w:rsidR="00E730A9" w:rsidRDefault="00BD696F">
      <w:pPr>
        <w:pStyle w:val="Standard"/>
        <w:ind w:firstLine="709"/>
        <w:rPr>
          <w:rFonts w:ascii="Times New Roman" w:hAnsi="Times New Roman" w:cs="Times New Roman"/>
          <w:sz w:val="24"/>
          <w:szCs w:val="28"/>
        </w:rPr>
      </w:pPr>
      <w:r>
        <w:rPr>
          <w:rStyle w:val="af6"/>
          <w:rFonts w:ascii="Times New Roman" w:hAnsi="Times New Roman" w:cs="Times New Roman"/>
          <w:sz w:val="24"/>
          <w:szCs w:val="28"/>
        </w:rPr>
        <w:t>______________________________________________________________________</w:t>
      </w:r>
    </w:p>
    <w:p w:rsidR="00E730A9" w:rsidRDefault="00BD696F">
      <w:pPr>
        <w:pStyle w:val="Standard"/>
        <w:ind w:firstLine="709"/>
        <w:rPr>
          <w:rFonts w:ascii="Times New Roman" w:hAnsi="Times New Roman" w:cs="Times New Roman"/>
          <w:sz w:val="24"/>
          <w:szCs w:val="28"/>
        </w:rPr>
      </w:pPr>
      <w:r>
        <w:rPr>
          <w:rStyle w:val="af6"/>
          <w:rFonts w:ascii="Times New Roman" w:hAnsi="Times New Roman" w:cs="Times New Roman"/>
          <w:sz w:val="24"/>
          <w:szCs w:val="28"/>
        </w:rPr>
        <w:t>______________________________________________________________________</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Квитанция об уплате госпошлины № ______ от "___"_________ 20___ г.</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Сумма __________________________________________________ рублей.</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Квитанция об уплате сбора № ______ от "___"__________ 20___ г.</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Сумма __________________________________________________ рублей.</w:t>
      </w:r>
    </w:p>
    <w:p w:rsidR="00E730A9" w:rsidRDefault="00E730A9">
      <w:pPr>
        <w:pStyle w:val="Standard"/>
        <w:ind w:firstLine="709"/>
        <w:jc w:val="left"/>
        <w:rPr>
          <w:rFonts w:ascii="Times New Roman" w:hAnsi="Times New Roman" w:cs="Times New Roman"/>
          <w:sz w:val="24"/>
          <w:szCs w:val="28"/>
        </w:rPr>
      </w:pPr>
    </w:p>
    <w:tbl>
      <w:tblPr>
        <w:tblW w:w="10185" w:type="dxa"/>
        <w:tblInd w:w="5" w:type="dxa"/>
        <w:tblLayout w:type="fixed"/>
        <w:tblLook w:val="04A0" w:firstRow="1" w:lastRow="0" w:firstColumn="1" w:lastColumn="0" w:noHBand="0" w:noVBand="1"/>
      </w:tblPr>
      <w:tblGrid>
        <w:gridCol w:w="10185"/>
      </w:tblGrid>
      <w:tr w:rsidR="00E730A9">
        <w:tc>
          <w:tcPr>
            <w:tcW w:w="10185" w:type="dxa"/>
            <w:tcBorders>
              <w:top w:val="single" w:sz="4" w:space="0" w:color="000000"/>
              <w:left w:val="single" w:sz="4" w:space="0" w:color="000000"/>
              <w:right w:val="single" w:sz="4" w:space="0" w:color="000000"/>
            </w:tcBorders>
          </w:tcPr>
          <w:p w:rsidR="00E730A9" w:rsidRDefault="00BD696F">
            <w:pPr>
              <w:pStyle w:val="aff2"/>
              <w:ind w:firstLine="709"/>
              <w:rPr>
                <w:rFonts w:ascii="Times New Roman" w:hAnsi="Times New Roman" w:cs="Times New Roman"/>
                <w:sz w:val="24"/>
                <w:szCs w:val="28"/>
              </w:rPr>
            </w:pPr>
            <w:r>
              <w:rPr>
                <w:rFonts w:ascii="Times New Roman" w:hAnsi="Times New Roman" w:cs="Times New Roman"/>
                <w:sz w:val="24"/>
                <w:szCs w:val="28"/>
              </w:rPr>
              <w:t>Информация о проведении ТО машин</w:t>
            </w:r>
          </w:p>
        </w:tc>
      </w:tr>
      <w:tr w:rsidR="00E730A9">
        <w:tc>
          <w:tcPr>
            <w:tcW w:w="10185" w:type="dxa"/>
            <w:tcBorders>
              <w:left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Заполняется заявителем ______________________________________________</w:t>
            </w:r>
          </w:p>
        </w:tc>
      </w:tr>
      <w:tr w:rsidR="00E730A9">
        <w:tc>
          <w:tcPr>
            <w:tcW w:w="10185" w:type="dxa"/>
            <w:tcBorders>
              <w:left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ТО машин прошу провести по адресу ___________________________________</w:t>
            </w:r>
          </w:p>
        </w:tc>
      </w:tr>
      <w:tr w:rsidR="00E730A9">
        <w:tc>
          <w:tcPr>
            <w:tcW w:w="10185" w:type="dxa"/>
            <w:tcBorders>
              <w:left w:val="single" w:sz="4" w:space="0" w:color="000000"/>
              <w:right w:val="single" w:sz="4" w:space="0" w:color="000000"/>
            </w:tcBorders>
          </w:tcPr>
          <w:p w:rsidR="00E730A9" w:rsidRDefault="00E730A9">
            <w:pPr>
              <w:pStyle w:val="aff2"/>
              <w:ind w:firstLine="709"/>
              <w:rPr>
                <w:rFonts w:ascii="Times New Roman" w:hAnsi="Times New Roman" w:cs="Times New Roman"/>
                <w:sz w:val="24"/>
                <w:szCs w:val="28"/>
              </w:rPr>
            </w:pPr>
          </w:p>
        </w:tc>
      </w:tr>
      <w:tr w:rsidR="00E730A9">
        <w:tc>
          <w:tcPr>
            <w:tcW w:w="10185" w:type="dxa"/>
            <w:tcBorders>
              <w:left w:val="single" w:sz="4" w:space="0" w:color="000000"/>
              <w:right w:val="single" w:sz="4" w:space="0" w:color="000000"/>
            </w:tcBorders>
          </w:tcPr>
          <w:p w:rsidR="00E730A9" w:rsidRDefault="00E730A9">
            <w:pPr>
              <w:pStyle w:val="aff2"/>
              <w:ind w:firstLine="709"/>
              <w:rPr>
                <w:rFonts w:ascii="Times New Roman" w:hAnsi="Times New Roman" w:cs="Times New Roman"/>
                <w:sz w:val="24"/>
                <w:szCs w:val="28"/>
              </w:rPr>
            </w:pPr>
          </w:p>
        </w:tc>
      </w:tr>
      <w:tr w:rsidR="00E730A9">
        <w:tc>
          <w:tcPr>
            <w:tcW w:w="10185" w:type="dxa"/>
            <w:tcBorders>
              <w:left w:val="single" w:sz="4" w:space="0" w:color="000000"/>
              <w:bottom w:val="single" w:sz="4" w:space="0" w:color="000000"/>
              <w:right w:val="single" w:sz="4" w:space="0" w:color="000000"/>
            </w:tcBorders>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Дата осмотра "___"___________ 20___ г.</w:t>
            </w:r>
          </w:p>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Время осмотра ________________________</w:t>
            </w:r>
          </w:p>
        </w:tc>
      </w:tr>
    </w:tbl>
    <w:p w:rsidR="00E730A9" w:rsidRDefault="00E730A9">
      <w:pPr>
        <w:pStyle w:val="Standard"/>
        <w:ind w:firstLine="709"/>
        <w:rPr>
          <w:rFonts w:ascii="Times New Roman" w:hAnsi="Times New Roman" w:cs="Times New Roman"/>
          <w:sz w:val="24"/>
          <w:szCs w:val="28"/>
        </w:rPr>
      </w:pPr>
    </w:p>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ТО машин доверяется провести:</w:t>
      </w:r>
    </w:p>
    <w:tbl>
      <w:tblPr>
        <w:tblW w:w="10211" w:type="dxa"/>
        <w:tblLayout w:type="fixed"/>
        <w:tblLook w:val="04A0" w:firstRow="1" w:lastRow="0" w:firstColumn="1" w:lastColumn="0" w:noHBand="0" w:noVBand="1"/>
      </w:tblPr>
      <w:tblGrid>
        <w:gridCol w:w="10211"/>
      </w:tblGrid>
      <w:tr w:rsidR="00E730A9">
        <w:tc>
          <w:tcPr>
            <w:tcW w:w="10211" w:type="dxa"/>
            <w:tcBorders>
              <w:bottom w:val="single" w:sz="4" w:space="0" w:color="000000"/>
            </w:tcBorders>
          </w:tcPr>
          <w:p w:rsidR="00E730A9" w:rsidRDefault="00E730A9">
            <w:pPr>
              <w:pStyle w:val="aff2"/>
              <w:ind w:firstLine="709"/>
              <w:rPr>
                <w:rFonts w:ascii="Times New Roman" w:hAnsi="Times New Roman" w:cs="Times New Roman"/>
                <w:sz w:val="24"/>
                <w:szCs w:val="28"/>
              </w:rPr>
            </w:pPr>
          </w:p>
        </w:tc>
      </w:tr>
      <w:tr w:rsidR="00E730A9">
        <w:tc>
          <w:tcPr>
            <w:tcW w:w="10211" w:type="dxa"/>
            <w:tcBorders>
              <w:top w:val="single" w:sz="4" w:space="0" w:color="000000"/>
            </w:tcBorders>
          </w:tcPr>
          <w:p w:rsidR="00E730A9" w:rsidRDefault="00BD696F">
            <w:pPr>
              <w:pStyle w:val="aff2"/>
              <w:ind w:firstLine="709"/>
              <w:rPr>
                <w:rFonts w:ascii="Times New Roman" w:hAnsi="Times New Roman" w:cs="Times New Roman"/>
                <w:sz w:val="20"/>
                <w:szCs w:val="28"/>
              </w:rPr>
            </w:pPr>
            <w:r>
              <w:rPr>
                <w:rFonts w:ascii="Times New Roman" w:hAnsi="Times New Roman" w:cs="Times New Roman"/>
                <w:sz w:val="20"/>
                <w:szCs w:val="28"/>
              </w:rPr>
              <w:t>(фамилия, имя, отчество (при наличии), должность, наименование документа, удостоверяющего личность, серия, номер, когда и кем выдан, сведения о доверенности)</w:t>
            </w:r>
          </w:p>
        </w:tc>
      </w:tr>
      <w:tr w:rsidR="00E730A9">
        <w:tc>
          <w:tcPr>
            <w:tcW w:w="10211" w:type="dxa"/>
            <w:tcBorders>
              <w:bottom w:val="single" w:sz="4" w:space="0" w:color="000000"/>
            </w:tcBorders>
          </w:tcPr>
          <w:p w:rsidR="00E730A9" w:rsidRDefault="00E730A9">
            <w:pPr>
              <w:pStyle w:val="aff2"/>
              <w:ind w:firstLine="709"/>
              <w:rPr>
                <w:rFonts w:ascii="Times New Roman" w:hAnsi="Times New Roman" w:cs="Times New Roman"/>
                <w:sz w:val="20"/>
                <w:szCs w:val="28"/>
              </w:rPr>
            </w:pPr>
          </w:p>
        </w:tc>
      </w:tr>
      <w:tr w:rsidR="00E730A9">
        <w:tc>
          <w:tcPr>
            <w:tcW w:w="10211" w:type="dxa"/>
            <w:tcBorders>
              <w:top w:val="single" w:sz="4" w:space="0" w:color="000000"/>
              <w:bottom w:val="single" w:sz="4" w:space="0" w:color="000000"/>
            </w:tcBorders>
          </w:tcPr>
          <w:p w:rsidR="00E730A9" w:rsidRDefault="00E730A9">
            <w:pPr>
              <w:pStyle w:val="aff2"/>
              <w:ind w:firstLine="709"/>
              <w:rPr>
                <w:rFonts w:ascii="Times New Roman" w:hAnsi="Times New Roman" w:cs="Times New Roman"/>
                <w:szCs w:val="28"/>
              </w:rPr>
            </w:pPr>
          </w:p>
        </w:tc>
      </w:tr>
    </w:tbl>
    <w:p w:rsidR="00E730A9" w:rsidRDefault="00E730A9">
      <w:pPr>
        <w:pStyle w:val="Standard"/>
        <w:ind w:firstLine="709"/>
        <w:rPr>
          <w:rFonts w:ascii="Times New Roman" w:hAnsi="Times New Roman" w:cs="Times New Roman"/>
          <w:szCs w:val="28"/>
        </w:rPr>
      </w:pPr>
    </w:p>
    <w:tbl>
      <w:tblPr>
        <w:tblW w:w="10211" w:type="dxa"/>
        <w:tblLayout w:type="fixed"/>
        <w:tblLook w:val="04A0" w:firstRow="1" w:lastRow="0" w:firstColumn="1" w:lastColumn="0" w:noHBand="0" w:noVBand="1"/>
      </w:tblPr>
      <w:tblGrid>
        <w:gridCol w:w="2386"/>
        <w:gridCol w:w="236"/>
        <w:gridCol w:w="1456"/>
        <w:gridCol w:w="236"/>
        <w:gridCol w:w="4076"/>
        <w:gridCol w:w="265"/>
        <w:gridCol w:w="1556"/>
      </w:tblGrid>
      <w:tr w:rsidR="00E730A9">
        <w:tc>
          <w:tcPr>
            <w:tcW w:w="2385" w:type="dxa"/>
            <w:tcBorders>
              <w:bottom w:val="single" w:sz="4" w:space="0" w:color="000000"/>
            </w:tcBorders>
          </w:tcPr>
          <w:p w:rsidR="00E730A9" w:rsidRDefault="00E730A9">
            <w:pPr>
              <w:pStyle w:val="aff2"/>
              <w:ind w:firstLine="709"/>
              <w:rPr>
                <w:rFonts w:ascii="Times New Roman" w:hAnsi="Times New Roman" w:cs="Times New Roman"/>
                <w:szCs w:val="28"/>
              </w:rPr>
            </w:pPr>
          </w:p>
        </w:tc>
        <w:tc>
          <w:tcPr>
            <w:tcW w:w="236" w:type="dxa"/>
          </w:tcPr>
          <w:p w:rsidR="00E730A9" w:rsidRDefault="00E730A9">
            <w:pPr>
              <w:pStyle w:val="aff2"/>
              <w:ind w:firstLine="709"/>
              <w:rPr>
                <w:rFonts w:ascii="Times New Roman" w:hAnsi="Times New Roman" w:cs="Times New Roman"/>
                <w:szCs w:val="28"/>
              </w:rPr>
            </w:pPr>
          </w:p>
        </w:tc>
        <w:tc>
          <w:tcPr>
            <w:tcW w:w="1456" w:type="dxa"/>
            <w:tcBorders>
              <w:bottom w:val="single" w:sz="4" w:space="0" w:color="000000"/>
            </w:tcBorders>
          </w:tcPr>
          <w:p w:rsidR="00E730A9" w:rsidRDefault="00E730A9">
            <w:pPr>
              <w:pStyle w:val="aff2"/>
              <w:ind w:firstLine="709"/>
              <w:rPr>
                <w:rFonts w:ascii="Times New Roman" w:hAnsi="Times New Roman" w:cs="Times New Roman"/>
                <w:szCs w:val="28"/>
              </w:rPr>
            </w:pPr>
          </w:p>
        </w:tc>
        <w:tc>
          <w:tcPr>
            <w:tcW w:w="236" w:type="dxa"/>
          </w:tcPr>
          <w:p w:rsidR="00E730A9" w:rsidRDefault="00E730A9">
            <w:pPr>
              <w:pStyle w:val="aff2"/>
              <w:ind w:firstLine="709"/>
              <w:rPr>
                <w:rFonts w:ascii="Times New Roman" w:hAnsi="Times New Roman" w:cs="Times New Roman"/>
                <w:szCs w:val="28"/>
              </w:rPr>
            </w:pPr>
          </w:p>
        </w:tc>
        <w:tc>
          <w:tcPr>
            <w:tcW w:w="4076" w:type="dxa"/>
            <w:tcBorders>
              <w:bottom w:val="single" w:sz="4" w:space="0" w:color="000000"/>
            </w:tcBorders>
          </w:tcPr>
          <w:p w:rsidR="00E730A9" w:rsidRDefault="00E730A9">
            <w:pPr>
              <w:pStyle w:val="aff2"/>
              <w:ind w:firstLine="709"/>
              <w:rPr>
                <w:rFonts w:ascii="Times New Roman" w:hAnsi="Times New Roman" w:cs="Times New Roman"/>
                <w:szCs w:val="28"/>
              </w:rPr>
            </w:pPr>
          </w:p>
        </w:tc>
        <w:tc>
          <w:tcPr>
            <w:tcW w:w="265" w:type="dxa"/>
          </w:tcPr>
          <w:p w:rsidR="00E730A9" w:rsidRDefault="00E730A9">
            <w:pPr>
              <w:pStyle w:val="aff2"/>
              <w:ind w:firstLine="709"/>
              <w:rPr>
                <w:rFonts w:ascii="Times New Roman" w:hAnsi="Times New Roman" w:cs="Times New Roman"/>
                <w:szCs w:val="28"/>
              </w:rPr>
            </w:pPr>
          </w:p>
        </w:tc>
        <w:tc>
          <w:tcPr>
            <w:tcW w:w="1556" w:type="dxa"/>
            <w:tcBorders>
              <w:bottom w:val="single" w:sz="4" w:space="0" w:color="000000"/>
            </w:tcBorders>
          </w:tcPr>
          <w:p w:rsidR="00E730A9" w:rsidRDefault="00E730A9">
            <w:pPr>
              <w:pStyle w:val="aff2"/>
              <w:ind w:firstLine="709"/>
              <w:rPr>
                <w:rFonts w:ascii="Times New Roman" w:hAnsi="Times New Roman" w:cs="Times New Roman"/>
                <w:szCs w:val="28"/>
              </w:rPr>
            </w:pPr>
          </w:p>
        </w:tc>
      </w:tr>
      <w:tr w:rsidR="00E730A9">
        <w:tc>
          <w:tcPr>
            <w:tcW w:w="2385" w:type="dxa"/>
            <w:tcBorders>
              <w:top w:val="single" w:sz="4" w:space="0" w:color="000000"/>
            </w:tcBorders>
          </w:tcPr>
          <w:p w:rsidR="00E730A9" w:rsidRDefault="00BD696F">
            <w:pPr>
              <w:pStyle w:val="aff2"/>
              <w:rPr>
                <w:rFonts w:ascii="Times New Roman" w:hAnsi="Times New Roman" w:cs="Times New Roman"/>
                <w:sz w:val="20"/>
                <w:szCs w:val="28"/>
              </w:rPr>
            </w:pPr>
            <w:r>
              <w:rPr>
                <w:rFonts w:ascii="Times New Roman" w:hAnsi="Times New Roman" w:cs="Times New Roman"/>
                <w:sz w:val="20"/>
                <w:szCs w:val="28"/>
              </w:rPr>
              <w:t>(контактный телефон)</w:t>
            </w:r>
          </w:p>
        </w:tc>
        <w:tc>
          <w:tcPr>
            <w:tcW w:w="236" w:type="dxa"/>
          </w:tcPr>
          <w:p w:rsidR="00E730A9" w:rsidRDefault="00E730A9">
            <w:pPr>
              <w:pStyle w:val="aff2"/>
              <w:ind w:firstLine="709"/>
              <w:rPr>
                <w:rFonts w:ascii="Times New Roman" w:hAnsi="Times New Roman" w:cs="Times New Roman"/>
                <w:sz w:val="20"/>
                <w:szCs w:val="28"/>
              </w:rPr>
            </w:pPr>
          </w:p>
        </w:tc>
        <w:tc>
          <w:tcPr>
            <w:tcW w:w="1456" w:type="dxa"/>
            <w:tcBorders>
              <w:top w:val="single" w:sz="4" w:space="0" w:color="000000"/>
            </w:tcBorders>
          </w:tcPr>
          <w:p w:rsidR="00E730A9" w:rsidRDefault="00BD696F">
            <w:pPr>
              <w:pStyle w:val="aff2"/>
              <w:rPr>
                <w:rFonts w:ascii="Times New Roman" w:hAnsi="Times New Roman" w:cs="Times New Roman"/>
                <w:sz w:val="20"/>
                <w:szCs w:val="28"/>
              </w:rPr>
            </w:pPr>
            <w:r>
              <w:rPr>
                <w:rFonts w:ascii="Times New Roman" w:hAnsi="Times New Roman" w:cs="Times New Roman"/>
                <w:sz w:val="20"/>
                <w:szCs w:val="28"/>
              </w:rPr>
              <w:t>(подпись)</w:t>
            </w:r>
          </w:p>
        </w:tc>
        <w:tc>
          <w:tcPr>
            <w:tcW w:w="236" w:type="dxa"/>
          </w:tcPr>
          <w:p w:rsidR="00E730A9" w:rsidRDefault="00E730A9">
            <w:pPr>
              <w:pStyle w:val="aff2"/>
              <w:ind w:firstLine="709"/>
              <w:rPr>
                <w:rFonts w:ascii="Times New Roman" w:hAnsi="Times New Roman" w:cs="Times New Roman"/>
                <w:sz w:val="20"/>
                <w:szCs w:val="28"/>
              </w:rPr>
            </w:pPr>
          </w:p>
        </w:tc>
        <w:tc>
          <w:tcPr>
            <w:tcW w:w="4076" w:type="dxa"/>
            <w:tcBorders>
              <w:top w:val="single" w:sz="4" w:space="0" w:color="000000"/>
            </w:tcBorders>
          </w:tcPr>
          <w:p w:rsidR="00E730A9" w:rsidRDefault="00BD696F">
            <w:pPr>
              <w:pStyle w:val="aff2"/>
              <w:rPr>
                <w:rFonts w:ascii="Times New Roman" w:hAnsi="Times New Roman" w:cs="Times New Roman"/>
                <w:sz w:val="20"/>
                <w:szCs w:val="28"/>
              </w:rPr>
            </w:pPr>
            <w:r>
              <w:rPr>
                <w:rFonts w:ascii="Times New Roman" w:hAnsi="Times New Roman" w:cs="Times New Roman"/>
                <w:sz w:val="20"/>
                <w:szCs w:val="28"/>
              </w:rPr>
              <w:t>(фамилия, инициалы руководителя организации)</w:t>
            </w:r>
          </w:p>
        </w:tc>
        <w:tc>
          <w:tcPr>
            <w:tcW w:w="265" w:type="dxa"/>
          </w:tcPr>
          <w:p w:rsidR="00E730A9" w:rsidRDefault="00E730A9">
            <w:pPr>
              <w:pStyle w:val="aff2"/>
              <w:ind w:firstLine="709"/>
              <w:rPr>
                <w:rFonts w:ascii="Times New Roman" w:hAnsi="Times New Roman" w:cs="Times New Roman"/>
                <w:sz w:val="20"/>
                <w:szCs w:val="28"/>
              </w:rPr>
            </w:pPr>
          </w:p>
        </w:tc>
        <w:tc>
          <w:tcPr>
            <w:tcW w:w="1556" w:type="dxa"/>
            <w:tcBorders>
              <w:top w:val="single" w:sz="4" w:space="0" w:color="000000"/>
            </w:tcBorders>
          </w:tcPr>
          <w:p w:rsidR="00E730A9" w:rsidRDefault="00BD696F">
            <w:pPr>
              <w:pStyle w:val="aff2"/>
              <w:rPr>
                <w:rFonts w:ascii="Times New Roman" w:hAnsi="Times New Roman" w:cs="Times New Roman"/>
                <w:sz w:val="20"/>
                <w:szCs w:val="28"/>
              </w:rPr>
            </w:pPr>
            <w:r>
              <w:rPr>
                <w:rFonts w:ascii="Times New Roman" w:hAnsi="Times New Roman" w:cs="Times New Roman"/>
                <w:sz w:val="20"/>
                <w:szCs w:val="28"/>
              </w:rPr>
              <w:t>(дата)</w:t>
            </w:r>
          </w:p>
        </w:tc>
      </w:tr>
    </w:tbl>
    <w:p w:rsidR="00E730A9" w:rsidRDefault="00BD696F">
      <w:pPr>
        <w:pStyle w:val="aff1"/>
        <w:ind w:firstLine="709"/>
        <w:rPr>
          <w:rFonts w:ascii="Times New Roman" w:hAnsi="Times New Roman" w:cs="Times New Roman"/>
          <w:sz w:val="20"/>
          <w:szCs w:val="28"/>
        </w:rPr>
      </w:pPr>
      <w:r>
        <w:rPr>
          <w:rFonts w:ascii="Times New Roman" w:hAnsi="Times New Roman" w:cs="Times New Roman"/>
          <w:sz w:val="20"/>
          <w:szCs w:val="28"/>
        </w:rPr>
        <w:t>М.П. (при наличии)</w:t>
      </w:r>
    </w:p>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p>
    <w:tbl>
      <w:tblPr>
        <w:tblW w:w="10211" w:type="dxa"/>
        <w:tblLayout w:type="fixed"/>
        <w:tblLook w:val="04A0" w:firstRow="1" w:lastRow="0" w:firstColumn="1" w:lastColumn="0" w:noHBand="0" w:noVBand="1"/>
      </w:tblPr>
      <w:tblGrid>
        <w:gridCol w:w="10211"/>
      </w:tblGrid>
      <w:tr w:rsidR="00E730A9">
        <w:tc>
          <w:tcPr>
            <w:tcW w:w="10211" w:type="dxa"/>
            <w:tcBorders>
              <w:bottom w:val="single" w:sz="4" w:space="0" w:color="000000"/>
            </w:tcBorders>
          </w:tcPr>
          <w:p w:rsidR="00E730A9" w:rsidRDefault="00E730A9">
            <w:pPr>
              <w:pStyle w:val="aff2"/>
              <w:ind w:firstLine="709"/>
              <w:jc w:val="both"/>
              <w:rPr>
                <w:rFonts w:ascii="Times New Roman" w:hAnsi="Times New Roman" w:cs="Times New Roman"/>
                <w:szCs w:val="28"/>
              </w:rPr>
            </w:pPr>
          </w:p>
        </w:tc>
      </w:tr>
      <w:tr w:rsidR="00E730A9">
        <w:tc>
          <w:tcPr>
            <w:tcW w:w="10211" w:type="dxa"/>
            <w:tcBorders>
              <w:top w:val="single" w:sz="4" w:space="0" w:color="000000"/>
            </w:tcBorders>
          </w:tcPr>
          <w:p w:rsidR="00E730A9" w:rsidRDefault="00BD696F">
            <w:pPr>
              <w:pStyle w:val="aff2"/>
              <w:ind w:firstLine="709"/>
              <w:rPr>
                <w:rFonts w:ascii="Times New Roman" w:hAnsi="Times New Roman" w:cs="Times New Roman"/>
                <w:sz w:val="20"/>
                <w:szCs w:val="28"/>
              </w:rPr>
            </w:pPr>
            <w:r>
              <w:rPr>
                <w:rFonts w:ascii="Times New Roman" w:hAnsi="Times New Roman" w:cs="Times New Roman"/>
                <w:sz w:val="20"/>
                <w:szCs w:val="28"/>
              </w:rPr>
              <w:t>(полное наименование органа гостехнадзора)</w:t>
            </w:r>
          </w:p>
        </w:tc>
      </w:tr>
    </w:tbl>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Контактная информация субъекта персональных данных для представления информации об обработке персональных данных:</w:t>
      </w:r>
    </w:p>
    <w:tbl>
      <w:tblPr>
        <w:tblW w:w="10211" w:type="dxa"/>
        <w:tblLayout w:type="fixed"/>
        <w:tblLook w:val="04A0" w:firstRow="1" w:lastRow="0" w:firstColumn="1" w:lastColumn="0" w:noHBand="0" w:noVBand="1"/>
      </w:tblPr>
      <w:tblGrid>
        <w:gridCol w:w="10211"/>
      </w:tblGrid>
      <w:tr w:rsidR="00E730A9">
        <w:tc>
          <w:tcPr>
            <w:tcW w:w="10211" w:type="dxa"/>
            <w:tcBorders>
              <w:bottom w:val="single" w:sz="4" w:space="0" w:color="000000"/>
            </w:tcBorders>
          </w:tcPr>
          <w:p w:rsidR="00E730A9" w:rsidRDefault="00E730A9">
            <w:pPr>
              <w:pStyle w:val="aff2"/>
              <w:ind w:firstLine="709"/>
              <w:rPr>
                <w:rFonts w:ascii="Times New Roman" w:hAnsi="Times New Roman" w:cs="Times New Roman"/>
                <w:szCs w:val="28"/>
              </w:rPr>
            </w:pPr>
          </w:p>
        </w:tc>
      </w:tr>
      <w:tr w:rsidR="00E730A9">
        <w:tc>
          <w:tcPr>
            <w:tcW w:w="10211" w:type="dxa"/>
            <w:tcBorders>
              <w:top w:val="single" w:sz="4" w:space="0" w:color="000000"/>
            </w:tcBorders>
          </w:tcPr>
          <w:p w:rsidR="00E730A9" w:rsidRDefault="00BD696F">
            <w:pPr>
              <w:pStyle w:val="aff2"/>
              <w:ind w:firstLine="709"/>
              <w:rPr>
                <w:rFonts w:ascii="Times New Roman" w:hAnsi="Times New Roman" w:cs="Times New Roman"/>
                <w:sz w:val="20"/>
                <w:szCs w:val="28"/>
              </w:rPr>
            </w:pPr>
            <w:r>
              <w:rPr>
                <w:rFonts w:ascii="Times New Roman" w:hAnsi="Times New Roman" w:cs="Times New Roman"/>
                <w:sz w:val="20"/>
                <w:szCs w:val="28"/>
              </w:rPr>
              <w:t>(почтовый адрес, телефон)</w:t>
            </w:r>
          </w:p>
        </w:tc>
      </w:tr>
      <w:tr w:rsidR="00E730A9">
        <w:tc>
          <w:tcPr>
            <w:tcW w:w="10211" w:type="dxa"/>
            <w:tcBorders>
              <w:bottom w:val="single" w:sz="4" w:space="0" w:color="000000"/>
            </w:tcBorders>
          </w:tcPr>
          <w:p w:rsidR="00E730A9" w:rsidRDefault="00E730A9">
            <w:pPr>
              <w:pStyle w:val="aff2"/>
              <w:ind w:firstLine="709"/>
              <w:rPr>
                <w:rFonts w:ascii="Times New Roman" w:hAnsi="Times New Roman" w:cs="Times New Roman"/>
                <w:sz w:val="20"/>
                <w:szCs w:val="28"/>
              </w:rPr>
            </w:pPr>
          </w:p>
        </w:tc>
      </w:tr>
      <w:tr w:rsidR="00E730A9">
        <w:tc>
          <w:tcPr>
            <w:tcW w:w="10211" w:type="dxa"/>
            <w:tcBorders>
              <w:top w:val="single" w:sz="4" w:space="0" w:color="000000"/>
            </w:tcBorders>
          </w:tcPr>
          <w:p w:rsidR="00E730A9" w:rsidRDefault="00BD696F">
            <w:pPr>
              <w:pStyle w:val="aff2"/>
              <w:ind w:firstLine="709"/>
              <w:rPr>
                <w:rFonts w:ascii="Times New Roman" w:hAnsi="Times New Roman" w:cs="Times New Roman"/>
                <w:szCs w:val="28"/>
              </w:rPr>
            </w:pPr>
            <w:r>
              <w:rPr>
                <w:rFonts w:ascii="Times New Roman" w:hAnsi="Times New Roman" w:cs="Times New Roman"/>
                <w:sz w:val="20"/>
                <w:szCs w:val="28"/>
              </w:rPr>
              <w:t>(адрес электронной почты)</w:t>
            </w:r>
          </w:p>
        </w:tc>
      </w:tr>
    </w:tbl>
    <w:p w:rsidR="00E730A9" w:rsidRDefault="00E730A9">
      <w:pPr>
        <w:pStyle w:val="Standard"/>
        <w:ind w:firstLine="709"/>
        <w:rPr>
          <w:rFonts w:ascii="Times New Roman" w:hAnsi="Times New Roman" w:cs="Times New Roman"/>
          <w:szCs w:val="28"/>
        </w:rPr>
      </w:pPr>
    </w:p>
    <w:p w:rsidR="00E730A9" w:rsidRDefault="00BD696F">
      <w:pPr>
        <w:pStyle w:val="Standard"/>
        <w:ind w:firstLine="709"/>
        <w:jc w:val="left"/>
        <w:rPr>
          <w:rFonts w:ascii="Times New Roman" w:hAnsi="Times New Roman" w:cs="Times New Roman"/>
          <w:sz w:val="24"/>
        </w:rPr>
      </w:pPr>
      <w:r>
        <w:rPr>
          <w:rStyle w:val="af6"/>
          <w:rFonts w:ascii="Times New Roman" w:hAnsi="Times New Roman" w:cs="Times New Roman"/>
          <w:sz w:val="24"/>
        </w:rPr>
        <w:t xml:space="preserve">"___"________ 20___ г.             ____________              Подпись </w:t>
      </w:r>
    </w:p>
    <w:p w:rsidR="00E730A9" w:rsidRDefault="00E730A9">
      <w:pPr>
        <w:pStyle w:val="Standard"/>
        <w:ind w:firstLine="709"/>
        <w:rPr>
          <w:rFonts w:ascii="Times New Roman" w:hAnsi="Times New Roman" w:cs="Times New Roman"/>
          <w:sz w:val="24"/>
        </w:rPr>
      </w:pPr>
    </w:p>
    <w:p w:rsidR="00E730A9" w:rsidRDefault="00E730A9">
      <w:pPr>
        <w:pStyle w:val="Standard"/>
        <w:ind w:firstLine="709"/>
        <w:rPr>
          <w:rFonts w:ascii="Times New Roman" w:hAnsi="Times New Roman" w:cs="Times New Roman"/>
          <w:sz w:val="24"/>
        </w:rPr>
      </w:pPr>
    </w:p>
    <w:tbl>
      <w:tblPr>
        <w:tblW w:w="10205" w:type="dxa"/>
        <w:tblInd w:w="5" w:type="dxa"/>
        <w:tblLayout w:type="fixed"/>
        <w:tblLook w:val="04A0" w:firstRow="1" w:lastRow="0" w:firstColumn="1" w:lastColumn="0" w:noHBand="0" w:noVBand="1"/>
      </w:tblPr>
      <w:tblGrid>
        <w:gridCol w:w="3544"/>
        <w:gridCol w:w="3544"/>
        <w:gridCol w:w="3117"/>
      </w:tblGrid>
      <w:tr w:rsidR="00E730A9">
        <w:tc>
          <w:tcPr>
            <w:tcW w:w="10205" w:type="dxa"/>
            <w:gridSpan w:val="3"/>
            <w:tcBorders>
              <w:top w:val="single" w:sz="4" w:space="0" w:color="000000"/>
              <w:left w:val="single" w:sz="4" w:space="0" w:color="000000"/>
              <w:right w:val="single" w:sz="4" w:space="0" w:color="000000"/>
            </w:tcBorders>
          </w:tcPr>
          <w:p w:rsidR="00E730A9" w:rsidRDefault="00BD696F">
            <w:pPr>
              <w:pStyle w:val="aff2"/>
              <w:ind w:firstLine="709"/>
              <w:rPr>
                <w:rFonts w:ascii="Times New Roman" w:hAnsi="Times New Roman" w:cs="Times New Roman"/>
                <w:sz w:val="24"/>
              </w:rPr>
            </w:pPr>
            <w:r>
              <w:rPr>
                <w:rFonts w:ascii="Times New Roman" w:hAnsi="Times New Roman" w:cs="Times New Roman"/>
                <w:sz w:val="24"/>
              </w:rPr>
              <w:t>Отметка о принятии заявления</w:t>
            </w:r>
          </w:p>
          <w:p w:rsidR="00E730A9" w:rsidRDefault="00BD696F">
            <w:pPr>
              <w:pStyle w:val="aff1"/>
              <w:ind w:firstLine="709"/>
              <w:rPr>
                <w:rFonts w:ascii="Times New Roman" w:hAnsi="Times New Roman" w:cs="Times New Roman"/>
                <w:sz w:val="24"/>
              </w:rPr>
            </w:pPr>
            <w:r>
              <w:rPr>
                <w:rFonts w:ascii="Times New Roman" w:hAnsi="Times New Roman" w:cs="Times New Roman"/>
                <w:sz w:val="24"/>
              </w:rPr>
              <w:t>Дата: "___"________ 20___ г.</w:t>
            </w:r>
          </w:p>
        </w:tc>
      </w:tr>
      <w:tr w:rsidR="00E730A9">
        <w:tc>
          <w:tcPr>
            <w:tcW w:w="10205" w:type="dxa"/>
            <w:gridSpan w:val="3"/>
            <w:tcBorders>
              <w:left w:val="single" w:sz="4" w:space="0" w:color="000000"/>
              <w:right w:val="single" w:sz="4" w:space="0" w:color="000000"/>
            </w:tcBorders>
          </w:tcPr>
          <w:p w:rsidR="00E730A9" w:rsidRDefault="00BD696F">
            <w:pPr>
              <w:pStyle w:val="aff1"/>
              <w:ind w:firstLine="709"/>
              <w:rPr>
                <w:rFonts w:ascii="Times New Roman" w:hAnsi="Times New Roman" w:cs="Times New Roman"/>
                <w:sz w:val="24"/>
              </w:rPr>
            </w:pPr>
            <w:r>
              <w:rPr>
                <w:rFonts w:ascii="Times New Roman" w:hAnsi="Times New Roman" w:cs="Times New Roman"/>
                <w:sz w:val="24"/>
              </w:rPr>
              <w:t>Государственный инженер-инспектор</w:t>
            </w:r>
          </w:p>
        </w:tc>
      </w:tr>
      <w:tr w:rsidR="00E730A9">
        <w:tc>
          <w:tcPr>
            <w:tcW w:w="3544" w:type="dxa"/>
            <w:tcBorders>
              <w:left w:val="single" w:sz="4" w:space="0" w:color="000000"/>
            </w:tcBorders>
          </w:tcPr>
          <w:p w:rsidR="00E730A9" w:rsidRDefault="00BD696F">
            <w:pPr>
              <w:pStyle w:val="aff1"/>
              <w:ind w:firstLine="709"/>
              <w:rPr>
                <w:rFonts w:ascii="Times New Roman" w:hAnsi="Times New Roman" w:cs="Times New Roman"/>
                <w:sz w:val="24"/>
              </w:rPr>
            </w:pPr>
            <w:r>
              <w:rPr>
                <w:rFonts w:ascii="Times New Roman" w:hAnsi="Times New Roman" w:cs="Times New Roman"/>
                <w:sz w:val="24"/>
              </w:rPr>
              <w:t>органа гостехнадзора:</w:t>
            </w:r>
          </w:p>
        </w:tc>
        <w:tc>
          <w:tcPr>
            <w:tcW w:w="3544" w:type="dxa"/>
            <w:tcBorders>
              <w:bottom w:val="single" w:sz="4" w:space="0" w:color="000000"/>
            </w:tcBorders>
          </w:tcPr>
          <w:p w:rsidR="00E730A9" w:rsidRDefault="00E730A9">
            <w:pPr>
              <w:pStyle w:val="aff2"/>
              <w:ind w:firstLine="709"/>
              <w:rPr>
                <w:rFonts w:ascii="Times New Roman" w:hAnsi="Times New Roman" w:cs="Times New Roman"/>
                <w:sz w:val="24"/>
              </w:rPr>
            </w:pPr>
          </w:p>
        </w:tc>
        <w:tc>
          <w:tcPr>
            <w:tcW w:w="3117" w:type="dxa"/>
            <w:tcBorders>
              <w:right w:val="single" w:sz="4" w:space="0" w:color="000000"/>
            </w:tcBorders>
          </w:tcPr>
          <w:p w:rsidR="00E730A9" w:rsidRDefault="00BD696F">
            <w:pPr>
              <w:pStyle w:val="aff1"/>
              <w:ind w:firstLine="709"/>
              <w:rPr>
                <w:rFonts w:ascii="Times New Roman" w:hAnsi="Times New Roman" w:cs="Times New Roman"/>
                <w:sz w:val="24"/>
              </w:rPr>
            </w:pPr>
            <w:r>
              <w:rPr>
                <w:rFonts w:ascii="Times New Roman" w:hAnsi="Times New Roman" w:cs="Times New Roman"/>
                <w:sz w:val="24"/>
              </w:rPr>
              <w:t>Подпись:         ___________</w:t>
            </w:r>
          </w:p>
        </w:tc>
      </w:tr>
      <w:tr w:rsidR="00E730A9">
        <w:tc>
          <w:tcPr>
            <w:tcW w:w="3544" w:type="dxa"/>
            <w:tcBorders>
              <w:left w:val="single" w:sz="4" w:space="0" w:color="000000"/>
              <w:bottom w:val="single" w:sz="4" w:space="0" w:color="000000"/>
            </w:tcBorders>
          </w:tcPr>
          <w:p w:rsidR="00E730A9" w:rsidRDefault="00BD696F">
            <w:pPr>
              <w:pStyle w:val="aff1"/>
              <w:ind w:firstLine="709"/>
              <w:rPr>
                <w:rFonts w:ascii="Times New Roman" w:hAnsi="Times New Roman" w:cs="Times New Roman"/>
                <w:sz w:val="24"/>
              </w:rPr>
            </w:pPr>
            <w:r>
              <w:rPr>
                <w:rFonts w:ascii="Times New Roman" w:hAnsi="Times New Roman" w:cs="Times New Roman"/>
                <w:sz w:val="24"/>
              </w:rPr>
              <w:t>М.П.</w:t>
            </w:r>
          </w:p>
        </w:tc>
        <w:tc>
          <w:tcPr>
            <w:tcW w:w="3544" w:type="dxa"/>
            <w:tcBorders>
              <w:top w:val="single" w:sz="4" w:space="0" w:color="000000"/>
              <w:bottom w:val="single" w:sz="4" w:space="0" w:color="000000"/>
            </w:tcBorders>
          </w:tcPr>
          <w:p w:rsidR="00E730A9" w:rsidRDefault="00BD696F">
            <w:pPr>
              <w:pStyle w:val="aff2"/>
              <w:ind w:firstLine="709"/>
              <w:rPr>
                <w:rFonts w:ascii="Times New Roman" w:hAnsi="Times New Roman" w:cs="Times New Roman"/>
                <w:sz w:val="24"/>
              </w:rPr>
            </w:pPr>
            <w:r>
              <w:rPr>
                <w:rFonts w:ascii="Times New Roman" w:hAnsi="Times New Roman" w:cs="Times New Roman"/>
                <w:sz w:val="20"/>
              </w:rPr>
              <w:t>(фамилия, инициалы)</w:t>
            </w:r>
          </w:p>
        </w:tc>
        <w:tc>
          <w:tcPr>
            <w:tcW w:w="3117" w:type="dxa"/>
            <w:tcBorders>
              <w:bottom w:val="single" w:sz="4" w:space="0" w:color="000000"/>
              <w:right w:val="single" w:sz="4" w:space="0" w:color="000000"/>
            </w:tcBorders>
          </w:tcPr>
          <w:p w:rsidR="00E730A9" w:rsidRDefault="00E730A9">
            <w:pPr>
              <w:pStyle w:val="aff2"/>
              <w:ind w:firstLine="709"/>
              <w:rPr>
                <w:rFonts w:ascii="Times New Roman" w:hAnsi="Times New Roman" w:cs="Times New Roman"/>
                <w:sz w:val="24"/>
              </w:rPr>
            </w:pPr>
          </w:p>
        </w:tc>
      </w:tr>
    </w:tbl>
    <w:p w:rsidR="00E730A9" w:rsidRDefault="00E730A9">
      <w:pPr>
        <w:pStyle w:val="Standard"/>
        <w:ind w:firstLine="709"/>
        <w:rPr>
          <w:rFonts w:ascii="Times New Roman" w:hAnsi="Times New Roman" w:cs="Times New Roman"/>
          <w:szCs w:val="28"/>
        </w:rPr>
      </w:pPr>
    </w:p>
    <w:tbl>
      <w:tblPr>
        <w:tblW w:w="10206" w:type="dxa"/>
        <w:tblLayout w:type="fixed"/>
        <w:tblLook w:val="04A0" w:firstRow="1" w:lastRow="0" w:firstColumn="1" w:lastColumn="0" w:noHBand="0" w:noVBand="1"/>
      </w:tblPr>
      <w:tblGrid>
        <w:gridCol w:w="10206"/>
      </w:tblGrid>
      <w:tr w:rsidR="00E730A9">
        <w:tc>
          <w:tcPr>
            <w:tcW w:w="10206" w:type="dxa"/>
          </w:tcPr>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ТО машин провел государственный инженер - инспектор органа гостехнадзора</w:t>
            </w:r>
          </w:p>
        </w:tc>
      </w:tr>
      <w:tr w:rsidR="00E730A9">
        <w:tc>
          <w:tcPr>
            <w:tcW w:w="10206" w:type="dxa"/>
            <w:tcBorders>
              <w:bottom w:val="single" w:sz="4" w:space="0" w:color="000000"/>
            </w:tcBorders>
          </w:tcPr>
          <w:p w:rsidR="00E730A9" w:rsidRDefault="00E730A9">
            <w:pPr>
              <w:pStyle w:val="aff2"/>
              <w:ind w:firstLine="709"/>
              <w:rPr>
                <w:rFonts w:ascii="Times New Roman" w:hAnsi="Times New Roman" w:cs="Times New Roman"/>
                <w:sz w:val="24"/>
                <w:szCs w:val="28"/>
              </w:rPr>
            </w:pPr>
          </w:p>
        </w:tc>
      </w:tr>
      <w:tr w:rsidR="00E730A9">
        <w:tc>
          <w:tcPr>
            <w:tcW w:w="10206" w:type="dxa"/>
            <w:tcBorders>
              <w:top w:val="single" w:sz="4" w:space="0" w:color="000000"/>
            </w:tcBorders>
          </w:tcPr>
          <w:p w:rsidR="00E730A9" w:rsidRDefault="00BD696F">
            <w:pPr>
              <w:pStyle w:val="aff2"/>
              <w:ind w:firstLine="709"/>
              <w:rPr>
                <w:rFonts w:ascii="Times New Roman" w:hAnsi="Times New Roman" w:cs="Times New Roman"/>
                <w:sz w:val="20"/>
                <w:szCs w:val="20"/>
              </w:rPr>
            </w:pPr>
            <w:r>
              <w:rPr>
                <w:rFonts w:ascii="Times New Roman" w:hAnsi="Times New Roman" w:cs="Times New Roman"/>
                <w:sz w:val="20"/>
                <w:szCs w:val="20"/>
              </w:rPr>
              <w:t>(фамилия, инициалы)</w:t>
            </w:r>
          </w:p>
        </w:tc>
      </w:tr>
    </w:tbl>
    <w:p w:rsidR="00E730A9" w:rsidRDefault="00E730A9">
      <w:pPr>
        <w:pStyle w:val="Standard"/>
        <w:ind w:firstLine="709"/>
        <w:rPr>
          <w:rFonts w:ascii="Times New Roman" w:hAnsi="Times New Roman" w:cs="Times New Roman"/>
          <w:szCs w:val="28"/>
        </w:rPr>
      </w:pPr>
    </w:p>
    <w:p w:rsidR="00E730A9" w:rsidRDefault="00BD696F">
      <w:pPr>
        <w:pStyle w:val="aff1"/>
        <w:ind w:firstLine="709"/>
        <w:rPr>
          <w:rFonts w:ascii="Times New Roman" w:hAnsi="Times New Roman" w:cs="Times New Roman"/>
          <w:sz w:val="24"/>
          <w:szCs w:val="28"/>
        </w:rPr>
      </w:pPr>
      <w:r>
        <w:rPr>
          <w:rFonts w:ascii="Times New Roman" w:hAnsi="Times New Roman" w:cs="Times New Roman"/>
          <w:sz w:val="24"/>
          <w:szCs w:val="28"/>
        </w:rPr>
        <w:t>Подпись _____________М.П.</w:t>
      </w:r>
    </w:p>
    <w:p w:rsidR="00E730A9" w:rsidRDefault="00E730A9">
      <w:pPr>
        <w:pStyle w:val="ConsPlusNormal0"/>
        <w:ind w:firstLine="709"/>
        <w:jc w:val="both"/>
        <w:outlineLvl w:val="1"/>
        <w:rPr>
          <w:rFonts w:ascii="Times New Roman" w:hAnsi="Times New Roman" w:cs="Times New Roman"/>
          <w:sz w:val="24"/>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jc w:val="both"/>
        <w:outlineLvl w:val="1"/>
        <w:rPr>
          <w:rFonts w:ascii="Times New Roman" w:hAnsi="Times New Roman" w:cs="Times New Roman"/>
          <w:sz w:val="28"/>
          <w:szCs w:val="28"/>
        </w:rPr>
      </w:pPr>
    </w:p>
    <w:p w:rsidR="00E730A9" w:rsidRDefault="00BD696F">
      <w:pPr>
        <w:pStyle w:val="ConsPlusNormal0"/>
        <w:ind w:left="5556" w:hanging="57"/>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E730A9" w:rsidRDefault="00BD696F">
      <w:pPr>
        <w:pStyle w:val="ConsPlusNormal0"/>
        <w:ind w:left="5613"/>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ConsPlusNormal0"/>
        <w:ind w:left="5613" w:firstLine="709"/>
        <w:jc w:val="both"/>
        <w:outlineLvl w:val="1"/>
        <w:rPr>
          <w:rFonts w:ascii="Times New Roman" w:hAnsi="Times New Roman" w:cs="Times New Roman"/>
          <w:sz w:val="28"/>
          <w:szCs w:val="28"/>
        </w:rPr>
      </w:pPr>
    </w:p>
    <w:tbl>
      <w:tblPr>
        <w:tblW w:w="10211" w:type="dxa"/>
        <w:tblLayout w:type="fixed"/>
        <w:tblLook w:val="04A0" w:firstRow="1" w:lastRow="0" w:firstColumn="1" w:lastColumn="0" w:noHBand="0" w:noVBand="1"/>
      </w:tblPr>
      <w:tblGrid>
        <w:gridCol w:w="4391"/>
        <w:gridCol w:w="5820"/>
      </w:tblGrid>
      <w:tr w:rsidR="00E730A9">
        <w:tc>
          <w:tcPr>
            <w:tcW w:w="4391" w:type="dxa"/>
          </w:tcPr>
          <w:p w:rsidR="00E730A9" w:rsidRDefault="00E730A9">
            <w:pPr>
              <w:pStyle w:val="aff2"/>
              <w:ind w:firstLine="709"/>
              <w:rPr>
                <w:rFonts w:ascii="Times New Roman" w:hAnsi="Times New Roman" w:cs="Times New Roman"/>
                <w:szCs w:val="28"/>
              </w:rPr>
            </w:pPr>
          </w:p>
        </w:tc>
        <w:tc>
          <w:tcPr>
            <w:tcW w:w="5819" w:type="dxa"/>
          </w:tcPr>
          <w:p w:rsidR="00E730A9" w:rsidRDefault="00BD696F">
            <w:pPr>
              <w:pStyle w:val="aff1"/>
              <w:ind w:left="1035" w:firstLine="709"/>
              <w:jc w:val="both"/>
              <w:rPr>
                <w:rFonts w:ascii="Times New Roman" w:hAnsi="Times New Roman" w:cs="Times New Roman"/>
                <w:sz w:val="20"/>
                <w:szCs w:val="28"/>
              </w:rPr>
            </w:pPr>
            <w:r>
              <w:rPr>
                <w:rFonts w:ascii="Times New Roman" w:hAnsi="Times New Roman" w:cs="Times New Roman"/>
                <w:sz w:val="20"/>
                <w:szCs w:val="28"/>
              </w:rPr>
              <w:t>Кому</w:t>
            </w:r>
          </w:p>
          <w:p w:rsidR="00E730A9" w:rsidRDefault="00BD696F">
            <w:pPr>
              <w:pStyle w:val="aff1"/>
              <w:ind w:left="1035" w:firstLine="709"/>
              <w:jc w:val="both"/>
              <w:rPr>
                <w:rFonts w:ascii="Times New Roman" w:hAnsi="Times New Roman" w:cs="Times New Roman"/>
                <w:sz w:val="20"/>
                <w:szCs w:val="28"/>
              </w:rPr>
            </w:pPr>
            <w:r>
              <w:rPr>
                <w:rFonts w:ascii="Times New Roman" w:hAnsi="Times New Roman" w:cs="Times New Roman"/>
                <w:sz w:val="20"/>
                <w:szCs w:val="28"/>
              </w:rPr>
              <w:t>(фамилия, имя, отчество (при наличии) -</w:t>
            </w:r>
          </w:p>
          <w:p w:rsidR="00E730A9" w:rsidRDefault="00BD696F">
            <w:pPr>
              <w:pStyle w:val="aff1"/>
              <w:ind w:left="1035" w:firstLine="709"/>
              <w:jc w:val="both"/>
              <w:rPr>
                <w:rFonts w:ascii="Times New Roman" w:hAnsi="Times New Roman" w:cs="Times New Roman"/>
                <w:sz w:val="20"/>
                <w:szCs w:val="28"/>
              </w:rPr>
            </w:pPr>
            <w:r>
              <w:rPr>
                <w:rFonts w:ascii="Times New Roman" w:hAnsi="Times New Roman" w:cs="Times New Roman"/>
                <w:sz w:val="20"/>
                <w:szCs w:val="28"/>
              </w:rPr>
              <w:t>для граждан и ИП)</w:t>
            </w:r>
          </w:p>
          <w:p w:rsidR="00E730A9" w:rsidRDefault="00BD696F">
            <w:pPr>
              <w:pStyle w:val="aff1"/>
              <w:ind w:left="1035" w:firstLine="709"/>
              <w:jc w:val="both"/>
              <w:rPr>
                <w:rFonts w:ascii="Times New Roman" w:hAnsi="Times New Roman" w:cs="Times New Roman"/>
                <w:sz w:val="20"/>
                <w:szCs w:val="28"/>
              </w:rPr>
            </w:pPr>
            <w:r>
              <w:rPr>
                <w:rFonts w:ascii="Times New Roman" w:hAnsi="Times New Roman" w:cs="Times New Roman"/>
                <w:sz w:val="20"/>
                <w:szCs w:val="28"/>
              </w:rPr>
              <w:t>(полное наименование организации - для</w:t>
            </w:r>
          </w:p>
          <w:p w:rsidR="00E730A9" w:rsidRDefault="00BD696F">
            <w:pPr>
              <w:pStyle w:val="aff1"/>
              <w:ind w:left="1035" w:firstLine="709"/>
              <w:jc w:val="both"/>
              <w:rPr>
                <w:rFonts w:ascii="Times New Roman" w:hAnsi="Times New Roman" w:cs="Times New Roman"/>
                <w:szCs w:val="28"/>
              </w:rPr>
            </w:pPr>
            <w:r>
              <w:rPr>
                <w:rFonts w:ascii="Times New Roman" w:hAnsi="Times New Roman" w:cs="Times New Roman"/>
                <w:sz w:val="20"/>
                <w:szCs w:val="28"/>
              </w:rPr>
              <w:t>юридических лиц</w:t>
            </w:r>
            <w:r>
              <w:rPr>
                <w:rFonts w:ascii="Times New Roman" w:hAnsi="Times New Roman" w:cs="Times New Roman"/>
                <w:szCs w:val="28"/>
              </w:rPr>
              <w:t>)</w:t>
            </w:r>
          </w:p>
        </w:tc>
      </w:tr>
    </w:tbl>
    <w:p w:rsidR="00E730A9" w:rsidRDefault="00E730A9">
      <w:pPr>
        <w:pStyle w:val="Standard"/>
        <w:ind w:firstLine="709"/>
        <w:rPr>
          <w:rFonts w:ascii="Times New Roman" w:hAnsi="Times New Roman" w:cs="Times New Roman"/>
          <w:szCs w:val="28"/>
        </w:rPr>
      </w:pPr>
    </w:p>
    <w:p w:rsidR="00E730A9" w:rsidRDefault="00BD696F" w:rsidP="002555D7">
      <w:pPr>
        <w:pStyle w:val="1"/>
        <w:ind w:firstLine="709"/>
        <w:jc w:val="center"/>
        <w:rPr>
          <w:sz w:val="24"/>
        </w:rPr>
      </w:pPr>
      <w:r>
        <w:rPr>
          <w:sz w:val="24"/>
        </w:rPr>
        <w:t>Решение</w:t>
      </w:r>
      <w:r>
        <w:rPr>
          <w:sz w:val="24"/>
        </w:rPr>
        <w:br/>
        <w:t>о приостановлении предоставления государственной услуги</w:t>
      </w:r>
      <w:r>
        <w:rPr>
          <w:sz w:val="24"/>
        </w:rPr>
        <w:br/>
        <w:t>от "___"________ 20___ года</w:t>
      </w:r>
    </w:p>
    <w:p w:rsidR="00E730A9" w:rsidRDefault="00E730A9">
      <w:pPr>
        <w:pStyle w:val="Standard"/>
        <w:ind w:firstLine="709"/>
        <w:rPr>
          <w:rFonts w:ascii="Times New Roman" w:hAnsi="Times New Roman" w:cs="Times New Roman"/>
          <w:sz w:val="24"/>
          <w:szCs w:val="28"/>
        </w:rPr>
      </w:pP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 xml:space="preserve">По результатам рассмотрения документов, представленных ______________ (дата запроса на предоставление услуги) № _____ (номер запроса на предоставление услуги) на основании </w:t>
      </w:r>
      <w:r>
        <w:rPr>
          <w:rStyle w:val="af7"/>
          <w:rFonts w:eastAsia="PT Astra Serif"/>
          <w:color w:val="auto"/>
          <w:szCs w:val="28"/>
        </w:rPr>
        <w:t>пункта 2.12.3</w:t>
      </w:r>
      <w:r>
        <w:rPr>
          <w:rStyle w:val="af6"/>
          <w:rFonts w:ascii="Times New Roman" w:hAnsi="Times New Roman" w:cs="Times New Roman"/>
          <w:sz w:val="24"/>
          <w:szCs w:val="28"/>
        </w:rPr>
        <w:t xml:space="preserve">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принято решение о приостановлении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 связи с (основание для приостановления): _____________________________________________________________________.</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Мотивированное обоснование для приостановления предоставления услуги: _____________________________________________________________.</w:t>
      </w:r>
    </w:p>
    <w:p w:rsidR="00E730A9" w:rsidRDefault="00BD696F">
      <w:pPr>
        <w:pStyle w:val="Standard"/>
        <w:ind w:firstLine="709"/>
        <w:rPr>
          <w:rFonts w:ascii="Times New Roman" w:hAnsi="Times New Roman" w:cs="Times New Roman"/>
          <w:sz w:val="24"/>
          <w:szCs w:val="28"/>
        </w:rPr>
      </w:pPr>
      <w:r>
        <w:rPr>
          <w:rStyle w:val="af6"/>
          <w:rFonts w:ascii="Times New Roman" w:hAnsi="Times New Roman" w:cs="Times New Roman"/>
          <w:sz w:val="24"/>
          <w:szCs w:val="28"/>
        </w:rPr>
        <w:t>Дополнительно информируем: ______________________________________</w:t>
      </w:r>
    </w:p>
    <w:p w:rsidR="00E730A9" w:rsidRDefault="00BD696F">
      <w:pPr>
        <w:pStyle w:val="aff1"/>
        <w:ind w:firstLine="709"/>
        <w:rPr>
          <w:rFonts w:ascii="Times New Roman" w:hAnsi="Times New Roman" w:cs="Times New Roman"/>
          <w:sz w:val="20"/>
          <w:szCs w:val="20"/>
        </w:rPr>
      </w:pPr>
      <w:r>
        <w:rPr>
          <w:rFonts w:ascii="Times New Roman" w:hAnsi="Times New Roman" w:cs="Times New Roman"/>
          <w:sz w:val="20"/>
          <w:szCs w:val="20"/>
        </w:rPr>
        <w:t>(указывается информация, необходимая для устранения причин приостановления предоставления услуги).</w:t>
      </w:r>
    </w:p>
    <w:p w:rsidR="00E730A9" w:rsidRDefault="00E730A9">
      <w:pPr>
        <w:pStyle w:val="Standard"/>
      </w:pPr>
    </w:p>
    <w:tbl>
      <w:tblPr>
        <w:tblW w:w="10206" w:type="dxa"/>
        <w:tblLayout w:type="fixed"/>
        <w:tblLook w:val="04A0" w:firstRow="1" w:lastRow="0" w:firstColumn="1" w:lastColumn="0" w:noHBand="0" w:noVBand="1"/>
      </w:tblPr>
      <w:tblGrid>
        <w:gridCol w:w="2551"/>
        <w:gridCol w:w="2411"/>
        <w:gridCol w:w="1842"/>
        <w:gridCol w:w="751"/>
        <w:gridCol w:w="2651"/>
      </w:tblGrid>
      <w:tr w:rsidR="00E730A9">
        <w:tc>
          <w:tcPr>
            <w:tcW w:w="2551" w:type="dxa"/>
            <w:tcBorders>
              <w:right w:val="single" w:sz="4" w:space="0" w:color="000000"/>
            </w:tcBorders>
          </w:tcPr>
          <w:p w:rsidR="00E730A9" w:rsidRDefault="00E730A9">
            <w:pPr>
              <w:pStyle w:val="aff2"/>
              <w:ind w:firstLine="709"/>
              <w:rPr>
                <w:rFonts w:ascii="Times New Roman" w:hAnsi="Times New Roman" w:cs="Times New Roman"/>
                <w:sz w:val="20"/>
                <w:szCs w:val="28"/>
              </w:rPr>
            </w:pPr>
          </w:p>
        </w:tc>
        <w:tc>
          <w:tcPr>
            <w:tcW w:w="5004" w:type="dxa"/>
            <w:gridSpan w:val="3"/>
            <w:tcBorders>
              <w:top w:val="single" w:sz="4" w:space="0" w:color="000000"/>
              <w:left w:val="single" w:sz="4" w:space="0" w:color="000000"/>
              <w:bottom w:val="single" w:sz="4" w:space="0" w:color="000000"/>
              <w:right w:val="single" w:sz="4" w:space="0" w:color="000000"/>
            </w:tcBorders>
          </w:tcPr>
          <w:p w:rsidR="00E730A9" w:rsidRDefault="00BD696F">
            <w:pPr>
              <w:pStyle w:val="aff2"/>
              <w:ind w:firstLine="709"/>
              <w:rPr>
                <w:rFonts w:ascii="Times New Roman" w:hAnsi="Times New Roman" w:cs="Times New Roman"/>
                <w:sz w:val="20"/>
                <w:szCs w:val="28"/>
              </w:rPr>
            </w:pPr>
            <w:r>
              <w:rPr>
                <w:rFonts w:ascii="Times New Roman" w:hAnsi="Times New Roman" w:cs="Times New Roman"/>
                <w:sz w:val="20"/>
                <w:szCs w:val="28"/>
              </w:rPr>
              <w:t xml:space="preserve">Сведения об </w:t>
            </w:r>
            <w:r>
              <w:rPr>
                <w:rStyle w:val="af7"/>
                <w:rFonts w:eastAsia="PT Astra Serif"/>
                <w:color w:val="auto"/>
                <w:sz w:val="20"/>
                <w:szCs w:val="28"/>
              </w:rPr>
              <w:t>электронной подписи</w:t>
            </w:r>
          </w:p>
        </w:tc>
        <w:tc>
          <w:tcPr>
            <w:tcW w:w="2651" w:type="dxa"/>
            <w:tcBorders>
              <w:left w:val="single" w:sz="4" w:space="0" w:color="000000"/>
            </w:tcBorders>
          </w:tcPr>
          <w:p w:rsidR="00E730A9" w:rsidRDefault="00E730A9">
            <w:pPr>
              <w:pStyle w:val="aff2"/>
              <w:ind w:firstLine="709"/>
              <w:rPr>
                <w:rFonts w:ascii="Times New Roman" w:hAnsi="Times New Roman" w:cs="Times New Roman"/>
                <w:sz w:val="20"/>
                <w:szCs w:val="28"/>
              </w:rPr>
            </w:pPr>
          </w:p>
        </w:tc>
      </w:tr>
      <w:tr w:rsidR="00E730A9">
        <w:tc>
          <w:tcPr>
            <w:tcW w:w="4962" w:type="dxa"/>
            <w:gridSpan w:val="2"/>
          </w:tcPr>
          <w:p w:rsidR="00E730A9" w:rsidRDefault="00BD696F">
            <w:pPr>
              <w:pStyle w:val="aff2"/>
              <w:jc w:val="left"/>
              <w:rPr>
                <w:rFonts w:ascii="Times New Roman" w:hAnsi="Times New Roman" w:cs="Times New Roman"/>
                <w:sz w:val="20"/>
                <w:szCs w:val="28"/>
              </w:rPr>
            </w:pPr>
            <w:r>
              <w:rPr>
                <w:rFonts w:ascii="Times New Roman" w:hAnsi="Times New Roman" w:cs="Times New Roman"/>
                <w:sz w:val="20"/>
                <w:szCs w:val="28"/>
              </w:rPr>
              <w:t>(должность уполномоченного лица органа осуществляющего принятие решения)</w:t>
            </w:r>
          </w:p>
        </w:tc>
        <w:tc>
          <w:tcPr>
            <w:tcW w:w="1842" w:type="dxa"/>
          </w:tcPr>
          <w:p w:rsidR="00E730A9" w:rsidRDefault="00BD696F">
            <w:pPr>
              <w:pStyle w:val="aff2"/>
              <w:jc w:val="left"/>
              <w:rPr>
                <w:rFonts w:ascii="Times New Roman" w:hAnsi="Times New Roman" w:cs="Times New Roman"/>
                <w:sz w:val="20"/>
                <w:szCs w:val="28"/>
              </w:rPr>
            </w:pPr>
            <w:r>
              <w:rPr>
                <w:rFonts w:ascii="Times New Roman" w:hAnsi="Times New Roman" w:cs="Times New Roman"/>
                <w:sz w:val="20"/>
                <w:szCs w:val="28"/>
              </w:rPr>
              <w:t>(подпись)</w:t>
            </w:r>
          </w:p>
        </w:tc>
        <w:tc>
          <w:tcPr>
            <w:tcW w:w="3402" w:type="dxa"/>
            <w:gridSpan w:val="2"/>
          </w:tcPr>
          <w:p w:rsidR="00E730A9" w:rsidRDefault="00BD696F">
            <w:pPr>
              <w:pStyle w:val="aff2"/>
              <w:jc w:val="left"/>
              <w:rPr>
                <w:rFonts w:ascii="Times New Roman" w:hAnsi="Times New Roman" w:cs="Times New Roman"/>
                <w:sz w:val="20"/>
                <w:szCs w:val="28"/>
              </w:rPr>
            </w:pPr>
            <w:r>
              <w:rPr>
                <w:rFonts w:ascii="Times New Roman" w:hAnsi="Times New Roman" w:cs="Times New Roman"/>
                <w:sz w:val="20"/>
                <w:szCs w:val="28"/>
              </w:rPr>
              <w:t>(Ф.И.О. (при наличии))</w:t>
            </w:r>
          </w:p>
        </w:tc>
      </w:tr>
    </w:tbl>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E730A9">
      <w:pPr>
        <w:pStyle w:val="ConsPlusNormal0"/>
        <w:ind w:firstLine="6123"/>
        <w:jc w:val="both"/>
        <w:outlineLvl w:val="1"/>
        <w:rPr>
          <w:rFonts w:ascii="Times New Roman" w:hAnsi="Times New Roman" w:cs="Times New Roman"/>
          <w:sz w:val="28"/>
          <w:szCs w:val="28"/>
        </w:rPr>
      </w:pPr>
    </w:p>
    <w:p w:rsidR="00E730A9" w:rsidRDefault="00BD696F">
      <w:pPr>
        <w:pStyle w:val="ConsPlusNormal0"/>
        <w:ind w:firstLine="566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7 </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jc w:val="left"/>
        <w:rPr>
          <w:rFonts w:ascii="Times New Roman" w:hAnsi="Times New Roman" w:cs="Times New Roman"/>
          <w:szCs w:val="28"/>
        </w:rPr>
      </w:pPr>
    </w:p>
    <w:tbl>
      <w:tblPr>
        <w:tblW w:w="10425" w:type="dxa"/>
        <w:tblLayout w:type="fixed"/>
        <w:tblLook w:val="04A0" w:firstRow="1" w:lastRow="0" w:firstColumn="1" w:lastColumn="0" w:noHBand="0" w:noVBand="1"/>
      </w:tblPr>
      <w:tblGrid>
        <w:gridCol w:w="4077"/>
        <w:gridCol w:w="6348"/>
      </w:tblGrid>
      <w:tr w:rsidR="00E730A9">
        <w:tc>
          <w:tcPr>
            <w:tcW w:w="4077" w:type="dxa"/>
          </w:tcPr>
          <w:p w:rsidR="00E730A9" w:rsidRDefault="00E730A9">
            <w:pPr>
              <w:pStyle w:val="aff2"/>
              <w:ind w:firstLine="709"/>
              <w:rPr>
                <w:rFonts w:ascii="Times New Roman" w:hAnsi="Times New Roman" w:cs="Times New Roman"/>
                <w:szCs w:val="28"/>
              </w:rPr>
            </w:pPr>
          </w:p>
        </w:tc>
        <w:tc>
          <w:tcPr>
            <w:tcW w:w="6347" w:type="dxa"/>
          </w:tcPr>
          <w:p w:rsidR="00E730A9" w:rsidRDefault="00BD696F">
            <w:pPr>
              <w:pStyle w:val="aff2"/>
              <w:ind w:left="1492" w:firstLine="709"/>
              <w:jc w:val="both"/>
              <w:rPr>
                <w:rFonts w:ascii="Times New Roman" w:hAnsi="Times New Roman" w:cs="Times New Roman"/>
                <w:sz w:val="20"/>
                <w:szCs w:val="28"/>
              </w:rPr>
            </w:pPr>
            <w:r>
              <w:rPr>
                <w:rFonts w:ascii="Times New Roman" w:hAnsi="Times New Roman" w:cs="Times New Roman"/>
                <w:sz w:val="20"/>
                <w:szCs w:val="28"/>
              </w:rPr>
              <w:t>Кому</w:t>
            </w:r>
          </w:p>
          <w:p w:rsidR="00E730A9" w:rsidRDefault="00BD696F">
            <w:pPr>
              <w:pStyle w:val="aff1"/>
              <w:ind w:left="1492" w:firstLine="709"/>
              <w:jc w:val="both"/>
              <w:rPr>
                <w:rFonts w:ascii="Times New Roman" w:hAnsi="Times New Roman" w:cs="Times New Roman"/>
                <w:sz w:val="20"/>
                <w:szCs w:val="28"/>
              </w:rPr>
            </w:pPr>
            <w:r>
              <w:rPr>
                <w:rFonts w:ascii="Times New Roman" w:hAnsi="Times New Roman" w:cs="Times New Roman"/>
                <w:sz w:val="20"/>
                <w:szCs w:val="28"/>
              </w:rPr>
              <w:t>(фамилия, имя, отчество (при наличии)- для граждан и ИП)</w:t>
            </w:r>
          </w:p>
          <w:p w:rsidR="00E730A9" w:rsidRDefault="00BD696F">
            <w:pPr>
              <w:pStyle w:val="aff1"/>
              <w:ind w:left="1492" w:firstLine="709"/>
              <w:jc w:val="both"/>
              <w:rPr>
                <w:rFonts w:ascii="Times New Roman" w:hAnsi="Times New Roman" w:cs="Times New Roman"/>
                <w:szCs w:val="28"/>
              </w:rPr>
            </w:pPr>
            <w:r>
              <w:rPr>
                <w:rFonts w:ascii="Times New Roman" w:hAnsi="Times New Roman" w:cs="Times New Roman"/>
                <w:sz w:val="20"/>
                <w:szCs w:val="28"/>
              </w:rPr>
              <w:t>(полное наименование организации - для юридических лиц)</w:t>
            </w:r>
          </w:p>
        </w:tc>
      </w:tr>
    </w:tbl>
    <w:p w:rsidR="00E730A9" w:rsidRDefault="00BD696F" w:rsidP="002555D7">
      <w:pPr>
        <w:pStyle w:val="1"/>
        <w:ind w:firstLine="709"/>
        <w:jc w:val="center"/>
        <w:rPr>
          <w:sz w:val="24"/>
        </w:rPr>
      </w:pPr>
      <w:r>
        <w:rPr>
          <w:sz w:val="24"/>
        </w:rPr>
        <w:t>Решение</w:t>
      </w:r>
      <w:r>
        <w:rPr>
          <w:sz w:val="24"/>
        </w:rPr>
        <w:br/>
        <w:t>об отказе в предоставлении государственной услуги</w:t>
      </w:r>
    </w:p>
    <w:p w:rsidR="00E730A9" w:rsidRDefault="00E730A9">
      <w:pPr>
        <w:pStyle w:val="Standard"/>
        <w:ind w:firstLine="709"/>
        <w:rPr>
          <w:rStyle w:val="af6"/>
          <w:rFonts w:ascii="Times New Roman" w:hAnsi="Times New Roman" w:cs="Times New Roman"/>
          <w:szCs w:val="28"/>
        </w:rPr>
      </w:pPr>
    </w:p>
    <w:p w:rsidR="00E730A9" w:rsidRDefault="00BD696F">
      <w:pPr>
        <w:pStyle w:val="Standard"/>
        <w:ind w:firstLine="709"/>
        <w:jc w:val="both"/>
        <w:rPr>
          <w:rStyle w:val="af6"/>
          <w:rFonts w:ascii="Times New Roman" w:hAnsi="Times New Roman" w:cs="Times New Roman"/>
          <w:sz w:val="24"/>
        </w:rPr>
      </w:pPr>
      <w:r>
        <w:rPr>
          <w:rStyle w:val="af6"/>
          <w:rFonts w:ascii="Times New Roman" w:hAnsi="Times New Roman" w:cs="Times New Roman"/>
          <w:sz w:val="24"/>
        </w:rPr>
        <w:t xml:space="preserve">По результатам рассмотрения документов, представленных _____________________ (дата запроса на предоставление услуги) № _________ (номер запроса на предоставление услуги) на основании </w:t>
      </w:r>
      <w:r>
        <w:rPr>
          <w:rStyle w:val="af7"/>
          <w:rFonts w:eastAsia="PT Astra Serif"/>
          <w:color w:val="auto"/>
        </w:rPr>
        <w:t>пункта 2.12.4</w:t>
      </w:r>
      <w:r>
        <w:rPr>
          <w:rStyle w:val="af6"/>
          <w:rFonts w:ascii="Times New Roman" w:hAnsi="Times New Roman" w:cs="Times New Roman"/>
          <w:sz w:val="24"/>
        </w:rPr>
        <w:t xml:space="preserve">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Вам отказано в предоставлении государственной услуге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 связи с (основание для отказа): </w:t>
      </w:r>
    </w:p>
    <w:p w:rsidR="00E730A9" w:rsidRDefault="00BD696F">
      <w:pPr>
        <w:pStyle w:val="Standard"/>
        <w:ind w:firstLine="709"/>
        <w:jc w:val="both"/>
        <w:rPr>
          <w:rFonts w:ascii="Times New Roman" w:hAnsi="Times New Roman" w:cs="Times New Roman"/>
          <w:sz w:val="24"/>
        </w:rPr>
      </w:pPr>
      <w:r>
        <w:rPr>
          <w:rStyle w:val="af6"/>
          <w:rFonts w:ascii="Times New Roman" w:hAnsi="Times New Roman" w:cs="Times New Roman"/>
          <w:sz w:val="24"/>
        </w:rPr>
        <w:t>________________________________________________________________________.</w:t>
      </w:r>
    </w:p>
    <w:p w:rsidR="00E730A9" w:rsidRDefault="00BD696F">
      <w:pPr>
        <w:pStyle w:val="Standard"/>
        <w:ind w:firstLine="709"/>
        <w:jc w:val="left"/>
        <w:rPr>
          <w:rFonts w:ascii="Times New Roman" w:hAnsi="Times New Roman" w:cs="Times New Roman"/>
          <w:sz w:val="24"/>
        </w:rPr>
      </w:pPr>
      <w:r>
        <w:rPr>
          <w:rStyle w:val="af6"/>
          <w:rFonts w:ascii="Times New Roman" w:hAnsi="Times New Roman" w:cs="Times New Roman"/>
          <w:sz w:val="24"/>
        </w:rPr>
        <w:t>Мотивированное обоснование для отказа: ____________________________________.</w:t>
      </w:r>
    </w:p>
    <w:p w:rsidR="00E730A9" w:rsidRDefault="00BD696F">
      <w:pPr>
        <w:pStyle w:val="Standard"/>
        <w:ind w:firstLine="709"/>
        <w:jc w:val="left"/>
        <w:rPr>
          <w:rFonts w:ascii="Times New Roman" w:hAnsi="Times New Roman" w:cs="Times New Roman"/>
          <w:sz w:val="24"/>
        </w:rPr>
      </w:pPr>
      <w:r>
        <w:rPr>
          <w:rStyle w:val="af6"/>
          <w:rFonts w:ascii="Times New Roman" w:hAnsi="Times New Roman" w:cs="Times New Roman"/>
          <w:sz w:val="24"/>
        </w:rPr>
        <w:t>Дополнительно информируем: ______________________________________________</w:t>
      </w:r>
    </w:p>
    <w:p w:rsidR="00E730A9" w:rsidRDefault="00BD696F">
      <w:pPr>
        <w:pStyle w:val="Standard"/>
        <w:ind w:firstLine="709"/>
        <w:jc w:val="both"/>
        <w:rPr>
          <w:rStyle w:val="af6"/>
          <w:rFonts w:ascii="Times New Roman" w:hAnsi="Times New Roman" w:cs="Times New Roman"/>
          <w:sz w:val="24"/>
        </w:rPr>
      </w:pPr>
      <w:r>
        <w:rPr>
          <w:rStyle w:val="af6"/>
          <w:rFonts w:ascii="Times New Roman" w:hAnsi="Times New Roman" w:cs="Times New Roman"/>
          <w:sz w:val="24"/>
        </w:rPr>
        <w:t xml:space="preserve">________________________________________________________________________ </w:t>
      </w:r>
    </w:p>
    <w:p w:rsidR="00E730A9" w:rsidRDefault="00BD696F">
      <w:pPr>
        <w:pStyle w:val="Standard"/>
        <w:ind w:firstLine="709"/>
        <w:rPr>
          <w:rFonts w:ascii="Times New Roman" w:hAnsi="Times New Roman" w:cs="Times New Roman"/>
          <w:sz w:val="20"/>
        </w:rPr>
      </w:pPr>
      <w:r>
        <w:rPr>
          <w:rStyle w:val="af6"/>
          <w:rFonts w:ascii="Times New Roman" w:hAnsi="Times New Roman" w:cs="Times New Roman"/>
          <w:sz w:val="20"/>
        </w:rPr>
        <w:t>(указывается информация, необходимая для устранения причин отказа, а также иная дополнительная информация при наличии).</w:t>
      </w:r>
    </w:p>
    <w:p w:rsidR="00E730A9" w:rsidRDefault="00BD696F">
      <w:pPr>
        <w:pStyle w:val="Standard"/>
        <w:ind w:firstLine="709"/>
        <w:jc w:val="both"/>
        <w:rPr>
          <w:rFonts w:ascii="Times New Roman" w:hAnsi="Times New Roman" w:cs="Times New Roman"/>
          <w:sz w:val="24"/>
        </w:rPr>
      </w:pPr>
      <w:r>
        <w:rPr>
          <w:rStyle w:val="af6"/>
          <w:rFonts w:ascii="Times New Roman" w:hAnsi="Times New Roman" w:cs="Times New Roman"/>
          <w:sz w:val="24"/>
        </w:rPr>
        <w:t>Отказ от предоставления государственной услуги не препятствует повторному обращению за предоставлением государственной услуги.</w:t>
      </w:r>
    </w:p>
    <w:p w:rsidR="00E730A9" w:rsidRDefault="00BD696F">
      <w:pPr>
        <w:pStyle w:val="Standard"/>
        <w:ind w:firstLine="709"/>
        <w:jc w:val="both"/>
        <w:rPr>
          <w:rStyle w:val="af6"/>
          <w:rFonts w:ascii="Times New Roman" w:hAnsi="Times New Roman" w:cs="Times New Roman"/>
          <w:sz w:val="24"/>
        </w:rPr>
      </w:pPr>
      <w:r>
        <w:rPr>
          <w:rStyle w:val="af6"/>
          <w:rFonts w:ascii="Times New Roman" w:hAnsi="Times New Roman" w:cs="Times New Roman"/>
          <w:sz w:val="24"/>
        </w:rPr>
        <w:t>Данный отказ может быть обжалован в досудебном порядке путем направления жалобы в уполномоченный орган, а также в судебном порядке.</w:t>
      </w:r>
    </w:p>
    <w:p w:rsidR="00E730A9" w:rsidRDefault="00E730A9">
      <w:pPr>
        <w:pStyle w:val="Standard"/>
        <w:ind w:firstLine="709"/>
        <w:jc w:val="both"/>
        <w:rPr>
          <w:rStyle w:val="af6"/>
          <w:rFonts w:ascii="Times New Roman" w:hAnsi="Times New Roman" w:cs="Times New Roman"/>
          <w:sz w:val="24"/>
        </w:rPr>
      </w:pPr>
    </w:p>
    <w:tbl>
      <w:tblPr>
        <w:tblW w:w="10211" w:type="dxa"/>
        <w:tblLayout w:type="fixed"/>
        <w:tblLook w:val="04A0" w:firstRow="1" w:lastRow="0" w:firstColumn="1" w:lastColumn="0" w:noHBand="0" w:noVBand="1"/>
      </w:tblPr>
      <w:tblGrid>
        <w:gridCol w:w="2544"/>
        <w:gridCol w:w="5021"/>
        <w:gridCol w:w="2646"/>
      </w:tblGrid>
      <w:tr w:rsidR="00E730A9">
        <w:tc>
          <w:tcPr>
            <w:tcW w:w="2544" w:type="dxa"/>
            <w:tcBorders>
              <w:right w:val="single" w:sz="4" w:space="0" w:color="000000"/>
            </w:tcBorders>
          </w:tcPr>
          <w:p w:rsidR="00E730A9" w:rsidRDefault="00E730A9">
            <w:pPr>
              <w:pStyle w:val="aff2"/>
              <w:ind w:firstLine="709"/>
              <w:jc w:val="both"/>
              <w:rPr>
                <w:rFonts w:ascii="Times New Roman" w:hAnsi="Times New Roman" w:cs="Times New Roman"/>
                <w:sz w:val="20"/>
                <w:szCs w:val="28"/>
              </w:rPr>
            </w:pPr>
          </w:p>
        </w:tc>
        <w:tc>
          <w:tcPr>
            <w:tcW w:w="5021" w:type="dxa"/>
            <w:tcBorders>
              <w:top w:val="single" w:sz="4" w:space="0" w:color="000000"/>
              <w:left w:val="single" w:sz="4" w:space="0" w:color="000000"/>
              <w:bottom w:val="single" w:sz="4" w:space="0" w:color="000000"/>
              <w:right w:val="single" w:sz="4" w:space="0" w:color="000000"/>
            </w:tcBorders>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 xml:space="preserve">Сведения об </w:t>
            </w:r>
            <w:r>
              <w:rPr>
                <w:rStyle w:val="af7"/>
                <w:rFonts w:eastAsia="PT Astra Serif"/>
                <w:color w:val="auto"/>
                <w:sz w:val="20"/>
                <w:szCs w:val="28"/>
              </w:rPr>
              <w:t>электронной подписи</w:t>
            </w:r>
          </w:p>
        </w:tc>
        <w:tc>
          <w:tcPr>
            <w:tcW w:w="2646" w:type="dxa"/>
            <w:tcBorders>
              <w:left w:val="single" w:sz="4" w:space="0" w:color="000000"/>
            </w:tcBorders>
          </w:tcPr>
          <w:p w:rsidR="00E730A9" w:rsidRDefault="00E730A9">
            <w:pPr>
              <w:pStyle w:val="aff2"/>
              <w:ind w:firstLine="709"/>
              <w:jc w:val="both"/>
              <w:rPr>
                <w:rFonts w:ascii="Times New Roman" w:hAnsi="Times New Roman" w:cs="Times New Roman"/>
                <w:sz w:val="20"/>
                <w:szCs w:val="28"/>
              </w:rPr>
            </w:pPr>
          </w:p>
        </w:tc>
      </w:tr>
    </w:tbl>
    <w:p w:rsidR="00E730A9" w:rsidRDefault="00E730A9">
      <w:pPr>
        <w:pStyle w:val="Standard"/>
        <w:ind w:firstLine="709"/>
        <w:jc w:val="both"/>
        <w:rPr>
          <w:rFonts w:ascii="Times New Roman" w:hAnsi="Times New Roman" w:cs="Times New Roman"/>
          <w:sz w:val="20"/>
          <w:szCs w:val="28"/>
        </w:rPr>
      </w:pPr>
    </w:p>
    <w:tbl>
      <w:tblPr>
        <w:tblW w:w="10206" w:type="dxa"/>
        <w:tblLayout w:type="fixed"/>
        <w:tblLook w:val="04A0" w:firstRow="1" w:lastRow="0" w:firstColumn="1" w:lastColumn="0" w:noHBand="0" w:noVBand="1"/>
      </w:tblPr>
      <w:tblGrid>
        <w:gridCol w:w="4962"/>
        <w:gridCol w:w="1842"/>
        <w:gridCol w:w="3402"/>
      </w:tblGrid>
      <w:tr w:rsidR="00E730A9">
        <w:tc>
          <w:tcPr>
            <w:tcW w:w="496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(должность уполномоченного лица органа осуществляющего принятие решения)</w:t>
            </w:r>
          </w:p>
        </w:tc>
        <w:tc>
          <w:tcPr>
            <w:tcW w:w="184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(подпись)</w:t>
            </w:r>
          </w:p>
        </w:tc>
        <w:tc>
          <w:tcPr>
            <w:tcW w:w="340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(Ф.И.О. (при наличии))</w:t>
            </w:r>
          </w:p>
        </w:tc>
      </w:tr>
    </w:tbl>
    <w:p w:rsidR="00E730A9" w:rsidRDefault="00E730A9">
      <w:pPr>
        <w:pStyle w:val="Standard"/>
        <w:ind w:firstLine="709"/>
        <w:jc w:val="both"/>
        <w:rPr>
          <w:rFonts w:ascii="Times New Roman" w:hAnsi="Times New Roman" w:cs="Times New Roman"/>
          <w:szCs w:val="28"/>
        </w:rPr>
      </w:pPr>
    </w:p>
    <w:p w:rsidR="00E730A9" w:rsidRDefault="00BD696F">
      <w:pPr>
        <w:pStyle w:val="ConsPlusNormal0"/>
        <w:outlineLvl w:val="1"/>
        <w:rPr>
          <w:rFonts w:ascii="Times New Roman" w:hAnsi="Times New Roman" w:cs="Times New Roman"/>
          <w:sz w:val="28"/>
          <w:szCs w:val="28"/>
        </w:rPr>
      </w:pPr>
      <w:r>
        <w:rPr>
          <w:rFonts w:ascii="Times New Roman" w:hAnsi="Times New Roman" w:cs="Times New Roman"/>
          <w:sz w:val="28"/>
          <w:szCs w:val="28"/>
        </w:rPr>
        <w:t xml:space="preserve">                                                                             </w:t>
      </w:r>
    </w:p>
    <w:p w:rsidR="00E730A9" w:rsidRDefault="00E730A9">
      <w:pPr>
        <w:pStyle w:val="ConsPlusNormal0"/>
        <w:outlineLvl w:val="1"/>
        <w:rPr>
          <w:rFonts w:ascii="Times New Roman" w:hAnsi="Times New Roman" w:cs="Times New Roman"/>
          <w:sz w:val="28"/>
          <w:szCs w:val="28"/>
        </w:rPr>
      </w:pPr>
    </w:p>
    <w:p w:rsidR="00E730A9" w:rsidRDefault="00E730A9">
      <w:pPr>
        <w:pStyle w:val="ConsPlusNormal0"/>
        <w:outlineLvl w:val="1"/>
        <w:rPr>
          <w:rFonts w:ascii="Times New Roman" w:hAnsi="Times New Roman" w:cs="Times New Roman"/>
          <w:sz w:val="28"/>
          <w:szCs w:val="28"/>
        </w:rPr>
      </w:pPr>
    </w:p>
    <w:p w:rsidR="00E730A9" w:rsidRDefault="00BD696F">
      <w:pPr>
        <w:pStyle w:val="ConsPlusNormal0"/>
        <w:outlineLvl w:val="1"/>
        <w:rPr>
          <w:rFonts w:ascii="Times New Roman" w:hAnsi="Times New Roman" w:cs="Times New Roman"/>
          <w:sz w:val="28"/>
          <w:szCs w:val="28"/>
        </w:rPr>
      </w:pPr>
      <w:r>
        <w:rPr>
          <w:rFonts w:ascii="Times New Roman" w:hAnsi="Times New Roman" w:cs="Times New Roman"/>
          <w:sz w:val="28"/>
          <w:szCs w:val="28"/>
        </w:rPr>
        <w:t xml:space="preserve">                                           </w:t>
      </w:r>
    </w:p>
    <w:p w:rsidR="00E730A9" w:rsidRDefault="00E730A9">
      <w:pPr>
        <w:pStyle w:val="ConsPlusNormal0"/>
        <w:outlineLvl w:val="1"/>
        <w:rPr>
          <w:rFonts w:ascii="Times New Roman" w:hAnsi="Times New Roman" w:cs="Times New Roman"/>
          <w:sz w:val="28"/>
          <w:szCs w:val="28"/>
        </w:rPr>
      </w:pPr>
    </w:p>
    <w:p w:rsidR="002555D7" w:rsidRDefault="002555D7">
      <w:pPr>
        <w:pStyle w:val="ConsPlusNormal0"/>
        <w:outlineLvl w:val="1"/>
        <w:rPr>
          <w:rFonts w:ascii="Times New Roman" w:hAnsi="Times New Roman" w:cs="Times New Roman"/>
          <w:sz w:val="28"/>
          <w:szCs w:val="28"/>
        </w:rPr>
      </w:pPr>
    </w:p>
    <w:p w:rsidR="00E730A9" w:rsidRDefault="00BD696F">
      <w:pPr>
        <w:pStyle w:val="ConsPlusNormal0"/>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8</w:t>
      </w:r>
    </w:p>
    <w:p w:rsidR="00E730A9" w:rsidRDefault="00BD696F">
      <w:pPr>
        <w:pStyle w:val="ConsPlusNormal0"/>
        <w:ind w:left="5669"/>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ind w:firstLine="709"/>
        <w:rPr>
          <w:rFonts w:ascii="Times New Roman" w:hAnsi="Times New Roman" w:cs="Times New Roman"/>
          <w:szCs w:val="28"/>
        </w:rPr>
      </w:pPr>
    </w:p>
    <w:tbl>
      <w:tblPr>
        <w:tblW w:w="10425" w:type="dxa"/>
        <w:tblLayout w:type="fixed"/>
        <w:tblLook w:val="04A0" w:firstRow="1" w:lastRow="0" w:firstColumn="1" w:lastColumn="0" w:noHBand="0" w:noVBand="1"/>
      </w:tblPr>
      <w:tblGrid>
        <w:gridCol w:w="4077"/>
        <w:gridCol w:w="6348"/>
      </w:tblGrid>
      <w:tr w:rsidR="00E730A9">
        <w:tc>
          <w:tcPr>
            <w:tcW w:w="4077" w:type="dxa"/>
          </w:tcPr>
          <w:p w:rsidR="00E730A9" w:rsidRDefault="00E730A9">
            <w:pPr>
              <w:pStyle w:val="aff2"/>
              <w:ind w:firstLine="709"/>
              <w:rPr>
                <w:rFonts w:ascii="Times New Roman" w:hAnsi="Times New Roman" w:cs="Times New Roman"/>
                <w:szCs w:val="28"/>
              </w:rPr>
            </w:pPr>
          </w:p>
        </w:tc>
        <w:tc>
          <w:tcPr>
            <w:tcW w:w="6347" w:type="dxa"/>
          </w:tcPr>
          <w:p w:rsidR="00E730A9" w:rsidRDefault="00BD696F">
            <w:pPr>
              <w:pStyle w:val="aff2"/>
              <w:ind w:left="1492" w:firstLine="709"/>
              <w:jc w:val="left"/>
              <w:rPr>
                <w:rFonts w:ascii="Times New Roman" w:hAnsi="Times New Roman" w:cs="Times New Roman"/>
                <w:sz w:val="20"/>
                <w:szCs w:val="28"/>
              </w:rPr>
            </w:pPr>
            <w:r>
              <w:rPr>
                <w:rFonts w:ascii="Times New Roman" w:hAnsi="Times New Roman" w:cs="Times New Roman"/>
                <w:sz w:val="20"/>
                <w:szCs w:val="28"/>
              </w:rPr>
              <w:t>Кому</w:t>
            </w:r>
          </w:p>
          <w:p w:rsidR="00E730A9" w:rsidRDefault="00BD696F">
            <w:pPr>
              <w:pStyle w:val="aff1"/>
              <w:ind w:left="1492" w:firstLine="709"/>
              <w:rPr>
                <w:rFonts w:ascii="Times New Roman" w:hAnsi="Times New Roman" w:cs="Times New Roman"/>
                <w:sz w:val="20"/>
                <w:szCs w:val="28"/>
              </w:rPr>
            </w:pPr>
            <w:r>
              <w:rPr>
                <w:rFonts w:ascii="Times New Roman" w:hAnsi="Times New Roman" w:cs="Times New Roman"/>
                <w:sz w:val="20"/>
                <w:szCs w:val="28"/>
              </w:rPr>
              <w:t>(фамилия, имя, отчество (при наличии)- для граждан и ИП)</w:t>
            </w:r>
          </w:p>
          <w:p w:rsidR="00E730A9" w:rsidRDefault="00BD696F">
            <w:pPr>
              <w:pStyle w:val="aff1"/>
              <w:ind w:left="1492" w:firstLine="709"/>
              <w:rPr>
                <w:rFonts w:ascii="Times New Roman" w:hAnsi="Times New Roman" w:cs="Times New Roman"/>
                <w:szCs w:val="28"/>
              </w:rPr>
            </w:pPr>
            <w:r>
              <w:rPr>
                <w:rFonts w:ascii="Times New Roman" w:hAnsi="Times New Roman" w:cs="Times New Roman"/>
                <w:sz w:val="20"/>
                <w:szCs w:val="28"/>
              </w:rPr>
              <w:t>(полное наименование организации - для юридических лиц)</w:t>
            </w:r>
          </w:p>
        </w:tc>
      </w:tr>
    </w:tbl>
    <w:p w:rsidR="00E730A9" w:rsidRDefault="00BD696F" w:rsidP="002555D7">
      <w:pPr>
        <w:pStyle w:val="1"/>
        <w:ind w:firstLine="709"/>
        <w:jc w:val="center"/>
        <w:rPr>
          <w:sz w:val="24"/>
        </w:rPr>
      </w:pPr>
      <w:r>
        <w:rPr>
          <w:sz w:val="24"/>
        </w:rPr>
        <w:t>Решение</w:t>
      </w:r>
      <w:r>
        <w:rPr>
          <w:sz w:val="24"/>
        </w:rPr>
        <w:br/>
        <w:t>об отказе в приеме документов, необходимых для предоставления государственной услуги</w:t>
      </w:r>
    </w:p>
    <w:p w:rsidR="00E730A9" w:rsidRDefault="00BD696F">
      <w:pPr>
        <w:pStyle w:val="Standard"/>
        <w:ind w:firstLine="709"/>
        <w:jc w:val="left"/>
        <w:rPr>
          <w:rFonts w:ascii="Times New Roman" w:hAnsi="Times New Roman" w:cs="Times New Roman"/>
          <w:sz w:val="24"/>
          <w:szCs w:val="28"/>
        </w:rPr>
      </w:pPr>
      <w:r>
        <w:rPr>
          <w:rStyle w:val="af6"/>
          <w:rFonts w:ascii="Times New Roman" w:hAnsi="Times New Roman" w:cs="Times New Roman"/>
          <w:sz w:val="24"/>
          <w:szCs w:val="28"/>
        </w:rPr>
        <w:t>Дата ______________                                                 №         _________________</w:t>
      </w:r>
    </w:p>
    <w:p w:rsidR="00E730A9" w:rsidRDefault="00E730A9">
      <w:pPr>
        <w:pStyle w:val="Standard"/>
        <w:ind w:firstLine="709"/>
        <w:rPr>
          <w:rFonts w:ascii="Times New Roman" w:hAnsi="Times New Roman" w:cs="Times New Roman"/>
          <w:sz w:val="24"/>
          <w:szCs w:val="28"/>
        </w:rPr>
      </w:pP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 xml:space="preserve">При рассмотрении обращения _____________ (заявитель) от _____________ № ___________ на основании </w:t>
      </w:r>
      <w:r>
        <w:rPr>
          <w:rStyle w:val="af7"/>
          <w:rFonts w:eastAsia="PT Astra Serif"/>
          <w:color w:val="auto"/>
          <w:szCs w:val="28"/>
        </w:rPr>
        <w:t>пункта 2.12.1</w:t>
      </w:r>
      <w:r>
        <w:rPr>
          <w:rStyle w:val="af6"/>
          <w:rFonts w:ascii="Times New Roman" w:hAnsi="Times New Roman" w:cs="Times New Roman"/>
          <w:sz w:val="24"/>
          <w:szCs w:val="28"/>
        </w:rPr>
        <w:t xml:space="preserve"> Административного регламента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принято решение об отказе в приеме документов, необходимых для предоставления государственной услуги, в связи с (основание для отказа): __________________________________________________.</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Мотивированное обоснование для отказа: ___________________________________.</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Дополнительно информируем: _________________________________________</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________________________________________ (указывается информация, необходимая для устранения причин отказа, а также иная дополнительная информация при наличии).</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730A9" w:rsidRDefault="00E730A9">
      <w:pPr>
        <w:pStyle w:val="Standard"/>
        <w:ind w:firstLine="709"/>
        <w:rPr>
          <w:rFonts w:ascii="Times New Roman" w:hAnsi="Times New Roman" w:cs="Times New Roman"/>
          <w:szCs w:val="28"/>
        </w:rPr>
      </w:pPr>
    </w:p>
    <w:tbl>
      <w:tblPr>
        <w:tblW w:w="10211" w:type="dxa"/>
        <w:tblLayout w:type="fixed"/>
        <w:tblLook w:val="04A0" w:firstRow="1" w:lastRow="0" w:firstColumn="1" w:lastColumn="0" w:noHBand="0" w:noVBand="1"/>
      </w:tblPr>
      <w:tblGrid>
        <w:gridCol w:w="2544"/>
        <w:gridCol w:w="5021"/>
        <w:gridCol w:w="2646"/>
      </w:tblGrid>
      <w:tr w:rsidR="00E730A9">
        <w:tc>
          <w:tcPr>
            <w:tcW w:w="2544" w:type="dxa"/>
            <w:tcBorders>
              <w:right w:val="single" w:sz="4" w:space="0" w:color="000000"/>
            </w:tcBorders>
          </w:tcPr>
          <w:p w:rsidR="00E730A9" w:rsidRDefault="00E730A9">
            <w:pPr>
              <w:pStyle w:val="aff2"/>
              <w:ind w:firstLine="709"/>
              <w:jc w:val="both"/>
              <w:rPr>
                <w:rFonts w:ascii="Times New Roman" w:hAnsi="Times New Roman" w:cs="Times New Roman"/>
                <w:sz w:val="20"/>
                <w:szCs w:val="28"/>
              </w:rPr>
            </w:pPr>
          </w:p>
        </w:tc>
        <w:tc>
          <w:tcPr>
            <w:tcW w:w="5021" w:type="dxa"/>
            <w:tcBorders>
              <w:top w:val="single" w:sz="4" w:space="0" w:color="000000"/>
              <w:left w:val="single" w:sz="4" w:space="0" w:color="000000"/>
              <w:bottom w:val="single" w:sz="4" w:space="0" w:color="000000"/>
              <w:right w:val="single" w:sz="4" w:space="0" w:color="000000"/>
            </w:tcBorders>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 xml:space="preserve">Сведения об </w:t>
            </w:r>
            <w:r>
              <w:rPr>
                <w:rStyle w:val="af7"/>
                <w:rFonts w:eastAsia="PT Astra Serif"/>
                <w:color w:val="auto"/>
                <w:sz w:val="20"/>
                <w:szCs w:val="28"/>
              </w:rPr>
              <w:t>электронной подписи</w:t>
            </w:r>
          </w:p>
        </w:tc>
        <w:tc>
          <w:tcPr>
            <w:tcW w:w="2646" w:type="dxa"/>
            <w:tcBorders>
              <w:left w:val="single" w:sz="4" w:space="0" w:color="000000"/>
            </w:tcBorders>
          </w:tcPr>
          <w:p w:rsidR="00E730A9" w:rsidRDefault="00E730A9">
            <w:pPr>
              <w:pStyle w:val="aff2"/>
              <w:ind w:firstLine="709"/>
              <w:jc w:val="both"/>
              <w:rPr>
                <w:rFonts w:ascii="Times New Roman" w:hAnsi="Times New Roman" w:cs="Times New Roman"/>
                <w:sz w:val="20"/>
                <w:szCs w:val="28"/>
              </w:rPr>
            </w:pPr>
          </w:p>
        </w:tc>
      </w:tr>
    </w:tbl>
    <w:p w:rsidR="00E730A9" w:rsidRDefault="00E730A9">
      <w:pPr>
        <w:pStyle w:val="Standard"/>
        <w:ind w:firstLine="709"/>
        <w:jc w:val="both"/>
        <w:rPr>
          <w:rFonts w:ascii="Times New Roman" w:hAnsi="Times New Roman" w:cs="Times New Roman"/>
          <w:sz w:val="20"/>
          <w:szCs w:val="28"/>
        </w:rPr>
      </w:pPr>
    </w:p>
    <w:tbl>
      <w:tblPr>
        <w:tblW w:w="10206" w:type="dxa"/>
        <w:tblLayout w:type="fixed"/>
        <w:tblLook w:val="04A0" w:firstRow="1" w:lastRow="0" w:firstColumn="1" w:lastColumn="0" w:noHBand="0" w:noVBand="1"/>
      </w:tblPr>
      <w:tblGrid>
        <w:gridCol w:w="4962"/>
        <w:gridCol w:w="1842"/>
        <w:gridCol w:w="3402"/>
      </w:tblGrid>
      <w:tr w:rsidR="00E730A9">
        <w:tc>
          <w:tcPr>
            <w:tcW w:w="496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(должность уполномоченного лица органа осуществляющего принятие решения)</w:t>
            </w:r>
          </w:p>
        </w:tc>
        <w:tc>
          <w:tcPr>
            <w:tcW w:w="184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(подпись)</w:t>
            </w:r>
          </w:p>
        </w:tc>
        <w:tc>
          <w:tcPr>
            <w:tcW w:w="340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(Ф.И.О. (при наличии))</w:t>
            </w:r>
          </w:p>
        </w:tc>
      </w:tr>
    </w:tbl>
    <w:p w:rsidR="00E730A9" w:rsidRDefault="00E730A9">
      <w:pPr>
        <w:pStyle w:val="Standard"/>
        <w:ind w:firstLine="709"/>
        <w:rPr>
          <w:rFonts w:ascii="Times New Roman" w:hAnsi="Times New Roman" w:cs="Times New Roman"/>
          <w:szCs w:val="28"/>
        </w:rPr>
      </w:pPr>
    </w:p>
    <w:p w:rsidR="00E730A9" w:rsidRDefault="00E730A9">
      <w:pPr>
        <w:pStyle w:val="ConsPlusNormal0"/>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E730A9">
      <w:pPr>
        <w:pStyle w:val="ConsPlusNormal0"/>
        <w:ind w:firstLine="5613"/>
        <w:jc w:val="both"/>
        <w:outlineLvl w:val="1"/>
        <w:rPr>
          <w:rFonts w:ascii="Times New Roman" w:hAnsi="Times New Roman" w:cs="Times New Roman"/>
          <w:sz w:val="28"/>
          <w:szCs w:val="28"/>
        </w:rPr>
      </w:pPr>
    </w:p>
    <w:p w:rsidR="00E730A9" w:rsidRDefault="00BD696F">
      <w:pPr>
        <w:pStyle w:val="ConsPlusNormal0"/>
        <w:ind w:firstLine="5613"/>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rsidR="00E730A9" w:rsidRDefault="00BD696F">
      <w:pPr>
        <w:pStyle w:val="ConsPlusNormal0"/>
        <w:ind w:left="5613"/>
        <w:jc w:val="both"/>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ind w:firstLine="709"/>
        <w:rPr>
          <w:rFonts w:ascii="Times New Roman" w:hAnsi="Times New Roman" w:cs="Times New Roman"/>
          <w:szCs w:val="28"/>
        </w:rPr>
      </w:pPr>
    </w:p>
    <w:tbl>
      <w:tblPr>
        <w:tblW w:w="10211" w:type="dxa"/>
        <w:tblLayout w:type="fixed"/>
        <w:tblLook w:val="04A0" w:firstRow="1" w:lastRow="0" w:firstColumn="1" w:lastColumn="0" w:noHBand="0" w:noVBand="1"/>
      </w:tblPr>
      <w:tblGrid>
        <w:gridCol w:w="4391"/>
        <w:gridCol w:w="5820"/>
      </w:tblGrid>
      <w:tr w:rsidR="00E730A9">
        <w:tc>
          <w:tcPr>
            <w:tcW w:w="4391" w:type="dxa"/>
          </w:tcPr>
          <w:p w:rsidR="00E730A9" w:rsidRDefault="00E730A9">
            <w:pPr>
              <w:pStyle w:val="aff2"/>
              <w:ind w:left="426" w:firstLine="708"/>
              <w:rPr>
                <w:rFonts w:ascii="Times New Roman" w:hAnsi="Times New Roman" w:cs="Times New Roman"/>
                <w:szCs w:val="28"/>
              </w:rPr>
            </w:pPr>
          </w:p>
        </w:tc>
        <w:tc>
          <w:tcPr>
            <w:tcW w:w="5819" w:type="dxa"/>
          </w:tcPr>
          <w:p w:rsidR="00E730A9" w:rsidRDefault="00BD696F">
            <w:pPr>
              <w:pStyle w:val="aff1"/>
              <w:ind w:left="426" w:firstLine="708"/>
              <w:rPr>
                <w:rFonts w:ascii="Times New Roman" w:hAnsi="Times New Roman" w:cs="Times New Roman"/>
                <w:sz w:val="20"/>
                <w:szCs w:val="28"/>
              </w:rPr>
            </w:pPr>
            <w:r>
              <w:rPr>
                <w:rFonts w:ascii="Times New Roman" w:hAnsi="Times New Roman" w:cs="Times New Roman"/>
                <w:sz w:val="20"/>
                <w:szCs w:val="28"/>
              </w:rPr>
              <w:t>Кому</w:t>
            </w:r>
          </w:p>
          <w:p w:rsidR="00E730A9" w:rsidRDefault="00BD696F">
            <w:pPr>
              <w:pStyle w:val="aff1"/>
              <w:ind w:left="1176" w:firstLine="709"/>
              <w:rPr>
                <w:rFonts w:ascii="Times New Roman" w:hAnsi="Times New Roman" w:cs="Times New Roman"/>
                <w:sz w:val="20"/>
                <w:szCs w:val="28"/>
              </w:rPr>
            </w:pPr>
            <w:r>
              <w:rPr>
                <w:rFonts w:ascii="Times New Roman" w:hAnsi="Times New Roman" w:cs="Times New Roman"/>
                <w:sz w:val="20"/>
                <w:szCs w:val="28"/>
              </w:rPr>
              <w:t>(фамилия, имя, отчество (при                                   наличии) для граждан и ИП)</w:t>
            </w:r>
          </w:p>
          <w:p w:rsidR="00E730A9" w:rsidRDefault="00BD696F">
            <w:pPr>
              <w:pStyle w:val="aff1"/>
              <w:ind w:left="1176" w:firstLine="709"/>
              <w:rPr>
                <w:rFonts w:ascii="Times New Roman" w:hAnsi="Times New Roman" w:cs="Times New Roman"/>
                <w:szCs w:val="28"/>
              </w:rPr>
            </w:pPr>
            <w:r>
              <w:rPr>
                <w:rFonts w:ascii="Times New Roman" w:hAnsi="Times New Roman" w:cs="Times New Roman"/>
                <w:sz w:val="20"/>
                <w:szCs w:val="28"/>
              </w:rPr>
              <w:t>(полное наименование организации  – для юридических лиц)</w:t>
            </w:r>
          </w:p>
        </w:tc>
      </w:tr>
    </w:tbl>
    <w:p w:rsidR="00E730A9" w:rsidRDefault="00E730A9">
      <w:pPr>
        <w:pStyle w:val="Standard"/>
        <w:ind w:left="426" w:firstLine="708"/>
        <w:rPr>
          <w:rFonts w:ascii="Times New Roman" w:hAnsi="Times New Roman" w:cs="Times New Roman"/>
          <w:szCs w:val="28"/>
        </w:rPr>
      </w:pPr>
    </w:p>
    <w:p w:rsidR="00E730A9" w:rsidRDefault="00BD696F" w:rsidP="002555D7">
      <w:pPr>
        <w:pStyle w:val="1"/>
        <w:ind w:firstLine="709"/>
        <w:jc w:val="center"/>
        <w:rPr>
          <w:sz w:val="24"/>
        </w:rPr>
      </w:pPr>
      <w:r>
        <w:rPr>
          <w:sz w:val="24"/>
        </w:rPr>
        <w:t>Решение</w:t>
      </w:r>
      <w:r>
        <w:rPr>
          <w:sz w:val="24"/>
        </w:rPr>
        <w:br/>
        <w:t>о возобновлении предоставления государственной услуги</w:t>
      </w:r>
      <w:r>
        <w:rPr>
          <w:sz w:val="24"/>
        </w:rPr>
        <w:br/>
        <w:t>от "___"________ 20___ года</w:t>
      </w:r>
    </w:p>
    <w:p w:rsidR="00E730A9" w:rsidRDefault="00E730A9">
      <w:pPr>
        <w:pStyle w:val="Standard"/>
        <w:ind w:firstLine="709"/>
        <w:rPr>
          <w:rFonts w:ascii="Times New Roman" w:hAnsi="Times New Roman" w:cs="Times New Roman"/>
          <w:sz w:val="24"/>
          <w:szCs w:val="28"/>
        </w:rPr>
      </w:pPr>
    </w:p>
    <w:p w:rsidR="00E730A9" w:rsidRDefault="00BD696F">
      <w:pPr>
        <w:pStyle w:val="Standard"/>
        <w:ind w:firstLine="709"/>
        <w:jc w:val="both"/>
        <w:rPr>
          <w:rFonts w:ascii="Times New Roman" w:hAnsi="Times New Roman" w:cs="Times New Roman"/>
          <w:sz w:val="24"/>
          <w:szCs w:val="28"/>
        </w:rPr>
      </w:pPr>
      <w:r>
        <w:rPr>
          <w:rStyle w:val="af6"/>
          <w:rFonts w:ascii="Times New Roman" w:hAnsi="Times New Roman" w:cs="Times New Roman"/>
          <w:sz w:val="24"/>
          <w:szCs w:val="28"/>
        </w:rPr>
        <w:t>По результатам рассмотрения документов, подтверждающих устранение оснований, повлекших принятие решения о приостановлении: ________________________ (указывается(-</w:t>
      </w:r>
      <w:proofErr w:type="spellStart"/>
      <w:r>
        <w:rPr>
          <w:rStyle w:val="af6"/>
          <w:rFonts w:ascii="Times New Roman" w:hAnsi="Times New Roman" w:cs="Times New Roman"/>
          <w:sz w:val="24"/>
          <w:szCs w:val="28"/>
        </w:rPr>
        <w:t>ются</w:t>
      </w:r>
      <w:proofErr w:type="spellEnd"/>
      <w:r>
        <w:rPr>
          <w:rStyle w:val="af6"/>
          <w:rFonts w:ascii="Times New Roman" w:hAnsi="Times New Roman" w:cs="Times New Roman"/>
          <w:sz w:val="24"/>
          <w:szCs w:val="28"/>
        </w:rPr>
        <w:t>) наименование(-я) и реквизиты документа(-</w:t>
      </w:r>
      <w:proofErr w:type="spellStart"/>
      <w:r>
        <w:rPr>
          <w:rStyle w:val="af6"/>
          <w:rFonts w:ascii="Times New Roman" w:hAnsi="Times New Roman" w:cs="Times New Roman"/>
          <w:sz w:val="24"/>
          <w:szCs w:val="28"/>
        </w:rPr>
        <w:t>ов</w:t>
      </w:r>
      <w:proofErr w:type="spellEnd"/>
      <w:r>
        <w:rPr>
          <w:rStyle w:val="af6"/>
          <w:rFonts w:ascii="Times New Roman" w:hAnsi="Times New Roman" w:cs="Times New Roman"/>
          <w:sz w:val="24"/>
          <w:szCs w:val="28"/>
        </w:rPr>
        <w:t>)) ____________________________________________ возобновить предоставление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w:t>
      </w:r>
    </w:p>
    <w:p w:rsidR="00E730A9" w:rsidRDefault="00E730A9">
      <w:pPr>
        <w:pStyle w:val="Standard"/>
        <w:ind w:firstLine="709"/>
        <w:jc w:val="both"/>
        <w:rPr>
          <w:rFonts w:ascii="Times New Roman" w:hAnsi="Times New Roman" w:cs="Times New Roman"/>
          <w:szCs w:val="28"/>
        </w:rPr>
      </w:pPr>
    </w:p>
    <w:tbl>
      <w:tblPr>
        <w:tblW w:w="10211" w:type="dxa"/>
        <w:tblLayout w:type="fixed"/>
        <w:tblLook w:val="04A0" w:firstRow="1" w:lastRow="0" w:firstColumn="1" w:lastColumn="0" w:noHBand="0" w:noVBand="1"/>
      </w:tblPr>
      <w:tblGrid>
        <w:gridCol w:w="2544"/>
        <w:gridCol w:w="5021"/>
        <w:gridCol w:w="2646"/>
      </w:tblGrid>
      <w:tr w:rsidR="00E730A9">
        <w:tc>
          <w:tcPr>
            <w:tcW w:w="2544" w:type="dxa"/>
            <w:tcBorders>
              <w:right w:val="single" w:sz="4" w:space="0" w:color="000000"/>
            </w:tcBorders>
          </w:tcPr>
          <w:p w:rsidR="00E730A9" w:rsidRDefault="00E730A9">
            <w:pPr>
              <w:pStyle w:val="aff2"/>
              <w:ind w:firstLine="709"/>
              <w:jc w:val="both"/>
              <w:rPr>
                <w:rFonts w:ascii="Times New Roman" w:hAnsi="Times New Roman" w:cs="Times New Roman"/>
                <w:sz w:val="20"/>
                <w:szCs w:val="28"/>
              </w:rPr>
            </w:pPr>
          </w:p>
        </w:tc>
        <w:tc>
          <w:tcPr>
            <w:tcW w:w="5021" w:type="dxa"/>
            <w:tcBorders>
              <w:top w:val="single" w:sz="4" w:space="0" w:color="000000"/>
              <w:left w:val="single" w:sz="4" w:space="0" w:color="000000"/>
              <w:bottom w:val="single" w:sz="4" w:space="0" w:color="000000"/>
              <w:right w:val="single" w:sz="4" w:space="0" w:color="000000"/>
            </w:tcBorders>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 xml:space="preserve">Сведения об </w:t>
            </w:r>
            <w:r>
              <w:rPr>
                <w:rStyle w:val="af7"/>
                <w:rFonts w:eastAsia="PT Astra Serif"/>
                <w:color w:val="auto"/>
                <w:sz w:val="20"/>
                <w:szCs w:val="28"/>
              </w:rPr>
              <w:t>электронной подписи</w:t>
            </w:r>
          </w:p>
        </w:tc>
        <w:tc>
          <w:tcPr>
            <w:tcW w:w="2646" w:type="dxa"/>
            <w:tcBorders>
              <w:left w:val="single" w:sz="4" w:space="0" w:color="000000"/>
            </w:tcBorders>
          </w:tcPr>
          <w:p w:rsidR="00E730A9" w:rsidRDefault="00E730A9">
            <w:pPr>
              <w:pStyle w:val="aff2"/>
              <w:ind w:firstLine="709"/>
              <w:jc w:val="both"/>
              <w:rPr>
                <w:rFonts w:ascii="Times New Roman" w:hAnsi="Times New Roman" w:cs="Times New Roman"/>
                <w:sz w:val="20"/>
                <w:szCs w:val="28"/>
              </w:rPr>
            </w:pPr>
          </w:p>
        </w:tc>
      </w:tr>
    </w:tbl>
    <w:p w:rsidR="00E730A9" w:rsidRDefault="00E730A9">
      <w:pPr>
        <w:pStyle w:val="Standard"/>
        <w:ind w:firstLine="709"/>
        <w:jc w:val="both"/>
        <w:rPr>
          <w:rFonts w:ascii="Times New Roman" w:hAnsi="Times New Roman" w:cs="Times New Roman"/>
          <w:sz w:val="20"/>
          <w:szCs w:val="28"/>
        </w:rPr>
      </w:pPr>
    </w:p>
    <w:tbl>
      <w:tblPr>
        <w:tblW w:w="10206" w:type="dxa"/>
        <w:tblLayout w:type="fixed"/>
        <w:tblLook w:val="04A0" w:firstRow="1" w:lastRow="0" w:firstColumn="1" w:lastColumn="0" w:noHBand="0" w:noVBand="1"/>
      </w:tblPr>
      <w:tblGrid>
        <w:gridCol w:w="4962"/>
        <w:gridCol w:w="1842"/>
        <w:gridCol w:w="3402"/>
      </w:tblGrid>
      <w:tr w:rsidR="00E730A9">
        <w:tc>
          <w:tcPr>
            <w:tcW w:w="496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(должность уполномоченного лица органа осуществляющего принятие решения)</w:t>
            </w:r>
          </w:p>
        </w:tc>
        <w:tc>
          <w:tcPr>
            <w:tcW w:w="184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(подпись)</w:t>
            </w:r>
          </w:p>
        </w:tc>
        <w:tc>
          <w:tcPr>
            <w:tcW w:w="3402" w:type="dxa"/>
          </w:tcPr>
          <w:p w:rsidR="00E730A9" w:rsidRDefault="00BD696F">
            <w:pPr>
              <w:pStyle w:val="aff2"/>
              <w:ind w:firstLine="709"/>
              <w:jc w:val="both"/>
              <w:rPr>
                <w:rFonts w:ascii="Times New Roman" w:hAnsi="Times New Roman" w:cs="Times New Roman"/>
                <w:sz w:val="20"/>
                <w:szCs w:val="28"/>
              </w:rPr>
            </w:pPr>
            <w:r>
              <w:rPr>
                <w:rFonts w:ascii="Times New Roman" w:hAnsi="Times New Roman" w:cs="Times New Roman"/>
                <w:sz w:val="20"/>
                <w:szCs w:val="28"/>
              </w:rPr>
              <w:t>(Ф.И.О. (при наличии))</w:t>
            </w:r>
          </w:p>
        </w:tc>
      </w:tr>
    </w:tbl>
    <w:p w:rsidR="00E730A9" w:rsidRDefault="00E730A9">
      <w:pPr>
        <w:pStyle w:val="Standard"/>
        <w:ind w:firstLine="709"/>
        <w:jc w:val="both"/>
        <w:rPr>
          <w:rFonts w:ascii="Times New Roman" w:hAnsi="Times New Roman" w:cs="Times New Roman"/>
          <w:szCs w:val="28"/>
        </w:rPr>
      </w:pPr>
    </w:p>
    <w:sectPr w:rsidR="00E730A9">
      <w:headerReference w:type="default" r:id="rId13"/>
      <w:footerReference w:type="default" r:id="rId14"/>
      <w:footerReference w:type="first" r:id="rId15"/>
      <w:pgSz w:w="11906" w:h="16838"/>
      <w:pgMar w:top="1134" w:right="567" w:bottom="1134" w:left="1134" w:header="709" w:footer="709" w:gutter="0"/>
      <w:pgNumType w:start="2"/>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0B" w:rsidRDefault="001B490B">
      <w:r>
        <w:separator/>
      </w:r>
    </w:p>
  </w:endnote>
  <w:endnote w:type="continuationSeparator" w:id="0">
    <w:p w:rsidR="001B490B" w:rsidRDefault="001B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6F" w:rsidRDefault="00BD696F">
    <w:pPr>
      <w:pStyle w:val="a7"/>
      <w:tabs>
        <w:tab w:val="clear" w:pos="4677"/>
        <w:tab w:val="clear" w:pos="9355"/>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6F" w:rsidRDefault="00BD696F">
    <w:pPr>
      <w:pStyle w:val="a7"/>
      <w:tabs>
        <w:tab w:val="clear" w:pos="4677"/>
        <w:tab w:val="clear" w:pos="9355"/>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96F" w:rsidRDefault="00BD6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0B" w:rsidRDefault="001B490B">
      <w:r>
        <w:separator/>
      </w:r>
    </w:p>
  </w:footnote>
  <w:footnote w:type="continuationSeparator" w:id="0">
    <w:p w:rsidR="001B490B" w:rsidRDefault="001B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287717"/>
      <w:docPartObj>
        <w:docPartGallery w:val="Page Numbers (Top of Page)"/>
        <w:docPartUnique/>
      </w:docPartObj>
    </w:sdtPr>
    <w:sdtEndPr/>
    <w:sdtContent>
      <w:p w:rsidR="00BD696F" w:rsidRDefault="00BD696F">
        <w:pPr>
          <w:pStyle w:val="a5"/>
          <w:jc w:val="center"/>
        </w:pPr>
        <w:r>
          <w:fldChar w:fldCharType="begin"/>
        </w:r>
        <w:r>
          <w:instrText xml:space="preserve"> PAGE </w:instrText>
        </w:r>
        <w:r>
          <w:fldChar w:fldCharType="separate"/>
        </w:r>
        <w:r w:rsidR="003E1DDD">
          <w:rPr>
            <w:noProof/>
          </w:rPr>
          <w:t>26</w:t>
        </w:r>
        <w:r>
          <w:fldChar w:fldCharType="end"/>
        </w:r>
      </w:p>
    </w:sdtContent>
  </w:sdt>
  <w:p w:rsidR="00BD696F" w:rsidRDefault="00BD69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26A"/>
    <w:multiLevelType w:val="multilevel"/>
    <w:tmpl w:val="B264492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23C40DE"/>
    <w:multiLevelType w:val="multilevel"/>
    <w:tmpl w:val="97B6BE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D226339"/>
    <w:multiLevelType w:val="multilevel"/>
    <w:tmpl w:val="A5C298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5F7B79"/>
    <w:multiLevelType w:val="multilevel"/>
    <w:tmpl w:val="69321F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0151D2D"/>
    <w:multiLevelType w:val="multilevel"/>
    <w:tmpl w:val="1DE89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8F22141"/>
    <w:multiLevelType w:val="multilevel"/>
    <w:tmpl w:val="086A3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0"/>
    <w:lvlOverride w:ilvl="0">
      <w:startOverride w:val="1"/>
    </w:lvlOverride>
  </w:num>
  <w:num w:numId="8">
    <w:abstractNumId w:val="0"/>
  </w:num>
  <w:num w:numId="9">
    <w:abstractNumId w:val="4"/>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A9"/>
    <w:rsid w:val="000D279E"/>
    <w:rsid w:val="001B490B"/>
    <w:rsid w:val="002303DE"/>
    <w:rsid w:val="002555D7"/>
    <w:rsid w:val="00316E36"/>
    <w:rsid w:val="00372C96"/>
    <w:rsid w:val="003E1DDD"/>
    <w:rsid w:val="004E0650"/>
    <w:rsid w:val="00933E6A"/>
    <w:rsid w:val="00BD696F"/>
    <w:rsid w:val="00E730A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FF3B2-5EF8-48A2-810D-BDF1AD8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firstLine="709"/>
    </w:pPr>
  </w:style>
  <w:style w:type="paragraph" w:styleId="1">
    <w:name w:val="heading 1"/>
    <w:basedOn w:val="a"/>
    <w:next w:val="a"/>
    <w:link w:val="10"/>
    <w:uiPriority w:val="9"/>
    <w:qFormat/>
    <w:rsid w:val="003635E6"/>
    <w:pPr>
      <w:keepNext/>
      <w:ind w:left="360" w:firstLine="0"/>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3635E6"/>
    <w:pPr>
      <w:keepNext/>
      <w:spacing w:before="240" w:after="60"/>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uiPriority w:val="9"/>
    <w:semiHidden/>
    <w:unhideWhenUsed/>
    <w:qFormat/>
    <w:rsid w:val="003635E6"/>
    <w:pPr>
      <w:keepNext/>
      <w:spacing w:line="360" w:lineRule="auto"/>
      <w:ind w:left="357" w:firstLine="0"/>
      <w:jc w:val="center"/>
      <w:outlineLvl w:val="2"/>
    </w:pPr>
    <w:rPr>
      <w:rFonts w:ascii="Times New Roman" w:eastAsia="Times New Roman" w:hAnsi="Times New Roman" w:cs="Times New Roman"/>
      <w:sz w:val="28"/>
      <w:szCs w:val="28"/>
    </w:rPr>
  </w:style>
  <w:style w:type="paragraph" w:styleId="4">
    <w:name w:val="heading 4"/>
    <w:basedOn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635E6"/>
    <w:rPr>
      <w:rFonts w:ascii="Times New Roman" w:eastAsia="Times New Roman" w:hAnsi="Times New Roman" w:cs="Times New Roman"/>
      <w:sz w:val="28"/>
      <w:szCs w:val="28"/>
    </w:rPr>
  </w:style>
  <w:style w:type="character" w:customStyle="1" w:styleId="20">
    <w:name w:val="Заголовок 2 Знак"/>
    <w:basedOn w:val="a1"/>
    <w:link w:val="2"/>
    <w:uiPriority w:val="9"/>
    <w:semiHidden/>
    <w:qFormat/>
    <w:rsid w:val="003635E6"/>
    <w:rPr>
      <w:rFonts w:asciiTheme="majorHAnsi" w:eastAsiaTheme="majorEastAsia" w:hAnsiTheme="majorHAnsi" w:cs="Times New Roman"/>
      <w:b/>
      <w:bCs/>
      <w:i/>
      <w:iCs/>
      <w:sz w:val="28"/>
      <w:szCs w:val="28"/>
      <w:lang w:eastAsia="ru-RU"/>
    </w:rPr>
  </w:style>
  <w:style w:type="character" w:customStyle="1" w:styleId="30">
    <w:name w:val="Заголовок 3 Знак"/>
    <w:basedOn w:val="a1"/>
    <w:link w:val="3"/>
    <w:uiPriority w:val="9"/>
    <w:semiHidden/>
    <w:qFormat/>
    <w:rsid w:val="003635E6"/>
    <w:rPr>
      <w:rFonts w:ascii="Times New Roman" w:eastAsia="Times New Roman" w:hAnsi="Times New Roman" w:cs="Times New Roman"/>
      <w:sz w:val="28"/>
      <w:szCs w:val="28"/>
    </w:rPr>
  </w:style>
  <w:style w:type="character" w:customStyle="1" w:styleId="a4">
    <w:name w:val="Верхний колонтитул Знак"/>
    <w:basedOn w:val="a1"/>
    <w:link w:val="a5"/>
    <w:uiPriority w:val="99"/>
    <w:qFormat/>
    <w:rsid w:val="003635E6"/>
    <w:rPr>
      <w:rFonts w:ascii="Calibri" w:eastAsia="Times New Roman" w:hAnsi="Calibri" w:cs="Times New Roman"/>
      <w:lang w:eastAsia="ru-RU"/>
    </w:rPr>
  </w:style>
  <w:style w:type="character" w:customStyle="1" w:styleId="a6">
    <w:name w:val="Нижний колонтитул Знак"/>
    <w:basedOn w:val="a1"/>
    <w:link w:val="a7"/>
    <w:uiPriority w:val="99"/>
    <w:qFormat/>
    <w:rsid w:val="003635E6"/>
    <w:rPr>
      <w:rFonts w:ascii="Calibri" w:eastAsia="Times New Roman" w:hAnsi="Calibri" w:cs="Times New Roman"/>
      <w:lang w:eastAsia="ru-RU"/>
    </w:rPr>
  </w:style>
  <w:style w:type="character" w:customStyle="1" w:styleId="a8">
    <w:name w:val="Текст выноски Знак"/>
    <w:basedOn w:val="a1"/>
    <w:link w:val="a9"/>
    <w:uiPriority w:val="99"/>
    <w:semiHidden/>
    <w:qFormat/>
    <w:rsid w:val="003635E6"/>
    <w:rPr>
      <w:rFonts w:ascii="Segoe UI" w:eastAsia="Times New Roman" w:hAnsi="Segoe UI" w:cs="Segoe UI"/>
      <w:sz w:val="18"/>
      <w:szCs w:val="18"/>
      <w:lang w:eastAsia="ru-RU"/>
    </w:rPr>
  </w:style>
  <w:style w:type="character" w:styleId="aa">
    <w:name w:val="Strong"/>
    <w:basedOn w:val="a1"/>
    <w:uiPriority w:val="22"/>
    <w:qFormat/>
    <w:rsid w:val="003635E6"/>
    <w:rPr>
      <w:rFonts w:cs="Times New Roman"/>
      <w:b/>
    </w:rPr>
  </w:style>
  <w:style w:type="character" w:customStyle="1" w:styleId="fs1">
    <w:name w:val="fs1"/>
    <w:qFormat/>
    <w:rsid w:val="003635E6"/>
  </w:style>
  <w:style w:type="character" w:styleId="ab">
    <w:name w:val="Hyperlink"/>
    <w:basedOn w:val="a1"/>
    <w:uiPriority w:val="99"/>
    <w:unhideWhenUsed/>
    <w:rsid w:val="003635E6"/>
    <w:rPr>
      <w:rFonts w:cs="Times New Roman"/>
      <w:color w:val="0000FF"/>
      <w:u w:val="single"/>
    </w:rPr>
  </w:style>
  <w:style w:type="character" w:customStyle="1" w:styleId="ConsPlusNormal">
    <w:name w:val="ConsPlusNormal Знак"/>
    <w:link w:val="ConsPlusNormal0"/>
    <w:qFormat/>
    <w:locked/>
    <w:rsid w:val="003635E6"/>
    <w:rPr>
      <w:rFonts w:ascii="Arial" w:eastAsia="Times New Roman" w:hAnsi="Arial" w:cs="Arial"/>
      <w:sz w:val="20"/>
      <w:szCs w:val="20"/>
      <w:lang w:eastAsia="ru-RU"/>
    </w:rPr>
  </w:style>
  <w:style w:type="character" w:customStyle="1" w:styleId="ac">
    <w:name w:val="Без интервала Знак"/>
    <w:link w:val="ad"/>
    <w:uiPriority w:val="1"/>
    <w:qFormat/>
    <w:locked/>
    <w:rsid w:val="003635E6"/>
  </w:style>
  <w:style w:type="character" w:styleId="ae">
    <w:name w:val="annotation reference"/>
    <w:basedOn w:val="a1"/>
    <w:uiPriority w:val="99"/>
    <w:semiHidden/>
    <w:unhideWhenUsed/>
    <w:qFormat/>
    <w:rsid w:val="003635E6"/>
    <w:rPr>
      <w:rFonts w:cs="Times New Roman"/>
      <w:sz w:val="16"/>
    </w:rPr>
  </w:style>
  <w:style w:type="character" w:customStyle="1" w:styleId="af">
    <w:name w:val="Текст примечания Знак"/>
    <w:basedOn w:val="a1"/>
    <w:link w:val="af0"/>
    <w:uiPriority w:val="99"/>
    <w:semiHidden/>
    <w:qFormat/>
    <w:rsid w:val="003635E6"/>
    <w:rPr>
      <w:rFonts w:ascii="Calibri" w:eastAsia="Times New Roman" w:hAnsi="Calibri" w:cs="Times New Roman"/>
      <w:sz w:val="20"/>
      <w:szCs w:val="20"/>
      <w:lang w:eastAsia="ru-RU"/>
    </w:rPr>
  </w:style>
  <w:style w:type="character" w:customStyle="1" w:styleId="af1">
    <w:name w:val="Тема примечания Знак"/>
    <w:basedOn w:val="af"/>
    <w:link w:val="af2"/>
    <w:uiPriority w:val="99"/>
    <w:semiHidden/>
    <w:qFormat/>
    <w:rsid w:val="003635E6"/>
    <w:rPr>
      <w:rFonts w:ascii="Calibri" w:eastAsia="Times New Roman" w:hAnsi="Calibri" w:cs="Times New Roman"/>
      <w:b/>
      <w:bCs/>
      <w:sz w:val="20"/>
      <w:szCs w:val="20"/>
      <w:lang w:eastAsia="ru-RU"/>
    </w:rPr>
  </w:style>
  <w:style w:type="character" w:customStyle="1" w:styleId="af3">
    <w:name w:val="Основной текст с отступом Знак"/>
    <w:basedOn w:val="a1"/>
    <w:link w:val="af4"/>
    <w:qFormat/>
    <w:rsid w:val="003635E6"/>
    <w:rPr>
      <w:rFonts w:ascii="Times New Roman" w:eastAsia="Arial Unicode MS" w:hAnsi="Times New Roman" w:cs="Tahoma"/>
      <w:color w:val="000000"/>
      <w:sz w:val="28"/>
      <w:szCs w:val="28"/>
      <w:lang w:val="x-none" w:bidi="en-US"/>
    </w:rPr>
  </w:style>
  <w:style w:type="character" w:customStyle="1" w:styleId="31">
    <w:name w:val="Основной текст (3)_"/>
    <w:basedOn w:val="a1"/>
    <w:link w:val="32"/>
    <w:qFormat/>
    <w:rsid w:val="003635E6"/>
    <w:rPr>
      <w:rFonts w:ascii="Times New Roman" w:hAnsi="Times New Roman" w:cs="Times New Roman"/>
      <w:shd w:val="clear" w:color="auto" w:fill="FFFFFF"/>
    </w:rPr>
  </w:style>
  <w:style w:type="character" w:styleId="af5">
    <w:name w:val="page number"/>
    <w:basedOn w:val="a1"/>
    <w:qFormat/>
    <w:rsid w:val="003635E6"/>
  </w:style>
  <w:style w:type="character" w:customStyle="1" w:styleId="markedcontent">
    <w:name w:val="markedcontent"/>
    <w:basedOn w:val="a1"/>
    <w:qFormat/>
    <w:rsid w:val="003635E6"/>
  </w:style>
  <w:style w:type="character" w:customStyle="1" w:styleId="af6">
    <w:name w:val="Цветовое выделение для Текст"/>
    <w:qFormat/>
    <w:rsid w:val="00F84FCA"/>
  </w:style>
  <w:style w:type="character" w:customStyle="1" w:styleId="af7">
    <w:name w:val="Гипертекстовая ссылка"/>
    <w:basedOn w:val="a1"/>
    <w:qFormat/>
    <w:rsid w:val="00F84FCA"/>
    <w:rPr>
      <w:rFonts w:ascii="Times New Roman" w:eastAsia="Times New Roman" w:hAnsi="Times New Roman" w:cs="Times New Roman"/>
      <w:b w:val="0"/>
      <w:color w:val="106BBE"/>
      <w:sz w:val="24"/>
    </w:rPr>
  </w:style>
  <w:style w:type="paragraph" w:styleId="a0">
    <w:name w:val="Title"/>
    <w:basedOn w:val="a"/>
    <w:next w:val="af8"/>
    <w:qFormat/>
    <w:pPr>
      <w:keepNext/>
      <w:spacing w:before="240" w:after="120"/>
      <w:jc w:val="center"/>
    </w:pPr>
    <w:rPr>
      <w:b/>
    </w:rPr>
  </w:style>
  <w:style w:type="paragraph" w:styleId="af8">
    <w:name w:val="Body Text"/>
    <w:basedOn w:val="a"/>
    <w:pPr>
      <w:spacing w:after="140" w:line="276" w:lineRule="auto"/>
    </w:pPr>
  </w:style>
  <w:style w:type="paragraph" w:styleId="af9">
    <w:name w:val="List"/>
    <w:basedOn w:val="af8"/>
    <w:rPr>
      <w:rFonts w:ascii="PT Astra Serif" w:hAnsi="PT Astra Serif" w:cs="Noto Sans Devanagari"/>
    </w:rPr>
  </w:style>
  <w:style w:type="paragraph" w:styleId="afa">
    <w:name w:val="caption"/>
    <w:basedOn w:val="a"/>
    <w:qFormat/>
    <w:pPr>
      <w:suppressLineNumbers/>
      <w:spacing w:before="120" w:after="120"/>
    </w:pPr>
    <w:rPr>
      <w:rFonts w:ascii="PT Astra Serif" w:hAnsi="PT Astra Serif" w:cs="Noto Sans Devanagari"/>
      <w:i/>
      <w:iCs/>
      <w:sz w:val="24"/>
      <w:szCs w:val="24"/>
    </w:rPr>
  </w:style>
  <w:style w:type="paragraph" w:styleId="afb">
    <w:name w:val="index heading"/>
    <w:basedOn w:val="a"/>
    <w:qFormat/>
    <w:pPr>
      <w:suppressLineNumbers/>
    </w:pPr>
    <w:rPr>
      <w:rFonts w:ascii="PT Astra Serif" w:hAnsi="PT Astra Serif" w:cs="Noto Sans Devanagari"/>
    </w:rPr>
  </w:style>
  <w:style w:type="paragraph" w:customStyle="1" w:styleId="ConsPlusNormal0">
    <w:name w:val="ConsPlusNormal"/>
    <w:link w:val="ConsPlusNormal"/>
    <w:qFormat/>
    <w:rsid w:val="003635E6"/>
    <w:pPr>
      <w:widowControl w:val="0"/>
    </w:pPr>
    <w:rPr>
      <w:rFonts w:ascii="Arial" w:eastAsia="Times New Roman" w:hAnsi="Arial" w:cs="Arial"/>
      <w:sz w:val="20"/>
      <w:szCs w:val="20"/>
      <w:lang w:eastAsia="ru-RU"/>
    </w:rPr>
  </w:style>
  <w:style w:type="paragraph" w:customStyle="1" w:styleId="ConsPlusNonformat">
    <w:name w:val="ConsPlusNonformat"/>
    <w:uiPriority w:val="99"/>
    <w:qFormat/>
    <w:rsid w:val="003635E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3635E6"/>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3635E6"/>
    <w:pPr>
      <w:widowControl w:val="0"/>
    </w:pPr>
    <w:rPr>
      <w:rFonts w:ascii="Arial" w:eastAsia="Times New Roman" w:hAnsi="Arial" w:cs="Arial"/>
      <w:sz w:val="20"/>
      <w:szCs w:val="20"/>
      <w:lang w:eastAsia="ru-RU"/>
    </w:rPr>
  </w:style>
  <w:style w:type="paragraph" w:customStyle="1" w:styleId="afc">
    <w:name w:val="Колонтитул"/>
    <w:basedOn w:val="a"/>
    <w:qFormat/>
  </w:style>
  <w:style w:type="paragraph" w:styleId="a5">
    <w:name w:val="header"/>
    <w:basedOn w:val="a"/>
    <w:link w:val="a4"/>
    <w:uiPriority w:val="99"/>
    <w:unhideWhenUsed/>
    <w:rsid w:val="003635E6"/>
    <w:pPr>
      <w:tabs>
        <w:tab w:val="center" w:pos="4677"/>
        <w:tab w:val="right" w:pos="9355"/>
      </w:tabs>
    </w:pPr>
    <w:rPr>
      <w:rFonts w:ascii="Calibri" w:eastAsia="Times New Roman" w:hAnsi="Calibri" w:cs="Times New Roman"/>
      <w:lang w:eastAsia="ru-RU"/>
    </w:rPr>
  </w:style>
  <w:style w:type="paragraph" w:styleId="a7">
    <w:name w:val="footer"/>
    <w:basedOn w:val="a"/>
    <w:link w:val="a6"/>
    <w:uiPriority w:val="99"/>
    <w:unhideWhenUsed/>
    <w:rsid w:val="003635E6"/>
    <w:pPr>
      <w:tabs>
        <w:tab w:val="center" w:pos="4677"/>
        <w:tab w:val="right" w:pos="9355"/>
      </w:tabs>
    </w:pPr>
    <w:rPr>
      <w:rFonts w:ascii="Calibri" w:eastAsia="Times New Roman" w:hAnsi="Calibri" w:cs="Times New Roman"/>
      <w:lang w:eastAsia="ru-RU"/>
    </w:rPr>
  </w:style>
  <w:style w:type="paragraph" w:styleId="a9">
    <w:name w:val="Balloon Text"/>
    <w:basedOn w:val="a"/>
    <w:link w:val="a8"/>
    <w:uiPriority w:val="99"/>
    <w:semiHidden/>
    <w:unhideWhenUsed/>
    <w:qFormat/>
    <w:rsid w:val="003635E6"/>
    <w:rPr>
      <w:rFonts w:ascii="Segoe UI" w:eastAsia="Times New Roman" w:hAnsi="Segoe UI" w:cs="Segoe UI"/>
      <w:sz w:val="18"/>
      <w:szCs w:val="18"/>
      <w:lang w:eastAsia="ru-RU"/>
    </w:rPr>
  </w:style>
  <w:style w:type="paragraph" w:styleId="afd">
    <w:name w:val="Normal (Web)"/>
    <w:basedOn w:val="a"/>
    <w:uiPriority w:val="99"/>
    <w:unhideWhenUsed/>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3635E6"/>
    <w:pPr>
      <w:widowControl w:val="0"/>
    </w:pPr>
    <w:rPr>
      <w:rFonts w:ascii="Arial" w:eastAsia="Times New Roman" w:hAnsi="Arial" w:cs="Arial"/>
      <w:sz w:val="20"/>
      <w:szCs w:val="20"/>
      <w:lang w:eastAsia="ru-RU"/>
    </w:rPr>
  </w:style>
  <w:style w:type="paragraph" w:styleId="ad">
    <w:name w:val="No Spacing"/>
    <w:link w:val="ac"/>
    <w:uiPriority w:val="1"/>
    <w:qFormat/>
    <w:rsid w:val="003635E6"/>
  </w:style>
  <w:style w:type="paragraph" w:customStyle="1" w:styleId="11">
    <w:name w:val="Обычный1"/>
    <w:qFormat/>
    <w:rsid w:val="003635E6"/>
    <w:pPr>
      <w:spacing w:before="100" w:after="100"/>
    </w:pPr>
    <w:rPr>
      <w:rFonts w:ascii="Times New Roman" w:eastAsia="Times New Roman" w:hAnsi="Times New Roman" w:cs="Times New Roman"/>
      <w:sz w:val="24"/>
      <w:szCs w:val="20"/>
      <w:lang w:eastAsia="ru-RU"/>
    </w:rPr>
  </w:style>
  <w:style w:type="paragraph" w:styleId="af0">
    <w:name w:val="annotation text"/>
    <w:basedOn w:val="a"/>
    <w:link w:val="af"/>
    <w:uiPriority w:val="99"/>
    <w:semiHidden/>
    <w:unhideWhenUsed/>
    <w:qFormat/>
    <w:rsid w:val="003635E6"/>
    <w:rPr>
      <w:rFonts w:ascii="Calibri" w:eastAsia="Times New Roman" w:hAnsi="Calibri" w:cs="Times New Roman"/>
      <w:sz w:val="20"/>
      <w:szCs w:val="20"/>
      <w:lang w:eastAsia="ru-RU"/>
    </w:rPr>
  </w:style>
  <w:style w:type="paragraph" w:styleId="af2">
    <w:name w:val="annotation subject"/>
    <w:basedOn w:val="af0"/>
    <w:next w:val="af0"/>
    <w:link w:val="af1"/>
    <w:uiPriority w:val="99"/>
    <w:semiHidden/>
    <w:unhideWhenUsed/>
    <w:qFormat/>
    <w:rsid w:val="003635E6"/>
    <w:rPr>
      <w:b/>
      <w:bCs/>
    </w:rPr>
  </w:style>
  <w:style w:type="paragraph" w:styleId="afe">
    <w:name w:val="List Paragraph"/>
    <w:basedOn w:val="a"/>
    <w:qFormat/>
    <w:rsid w:val="003635E6"/>
    <w:pPr>
      <w:spacing w:after="160"/>
      <w:ind w:left="720" w:firstLine="0"/>
      <w:contextualSpacing/>
    </w:pPr>
    <w:rPr>
      <w:rFonts w:ascii="Calibri" w:eastAsia="Times New Roman" w:hAnsi="Calibri" w:cs="Times New Roman"/>
      <w:lang w:eastAsia="ru-RU"/>
    </w:rPr>
  </w:style>
  <w:style w:type="paragraph" w:styleId="af4">
    <w:name w:val="Body Text Indent"/>
    <w:basedOn w:val="a"/>
    <w:link w:val="af3"/>
    <w:unhideWhenUsed/>
    <w:rsid w:val="003635E6"/>
    <w:pPr>
      <w:widowControl w:val="0"/>
      <w:tabs>
        <w:tab w:val="left" w:pos="540"/>
      </w:tabs>
      <w:ind w:firstLine="567"/>
      <w:jc w:val="both"/>
    </w:pPr>
    <w:rPr>
      <w:rFonts w:ascii="Times New Roman" w:eastAsia="Arial Unicode MS" w:hAnsi="Times New Roman" w:cs="Tahoma"/>
      <w:color w:val="000000"/>
      <w:sz w:val="28"/>
      <w:szCs w:val="28"/>
      <w:lang w:val="x-none" w:bidi="en-US"/>
    </w:rPr>
  </w:style>
  <w:style w:type="paragraph" w:customStyle="1" w:styleId="32">
    <w:name w:val="Основной текст (3)"/>
    <w:basedOn w:val="a"/>
    <w:link w:val="31"/>
    <w:qFormat/>
    <w:rsid w:val="003635E6"/>
    <w:pPr>
      <w:widowControl w:val="0"/>
      <w:shd w:val="clear" w:color="auto" w:fill="FFFFFF"/>
      <w:spacing w:after="60" w:line="283" w:lineRule="exact"/>
    </w:pPr>
    <w:rPr>
      <w:rFonts w:ascii="Times New Roman" w:hAnsi="Times New Roman" w:cs="Times New Roman"/>
    </w:rPr>
  </w:style>
  <w:style w:type="paragraph" w:customStyle="1" w:styleId="formattext0">
    <w:name w:val="formattext"/>
    <w:basedOn w:val="a"/>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40">
    <w:name w:val="Знак Знак4"/>
    <w:basedOn w:val="a"/>
    <w:qFormat/>
    <w:rsid w:val="003635E6"/>
    <w:pPr>
      <w:spacing w:beforeAutospacing="1" w:afterAutospacing="1"/>
    </w:pPr>
    <w:rPr>
      <w:rFonts w:ascii="Tahoma" w:eastAsia="Times New Roman" w:hAnsi="Tahoma" w:cs="Times New Roman"/>
      <w:sz w:val="20"/>
      <w:szCs w:val="20"/>
      <w:lang w:val="en-US"/>
    </w:rPr>
  </w:style>
  <w:style w:type="paragraph" w:customStyle="1" w:styleId="Default">
    <w:name w:val="Default"/>
    <w:qFormat/>
    <w:rsid w:val="003635E6"/>
    <w:rPr>
      <w:rFonts w:ascii="Times New Roman" w:eastAsia="Calibri" w:hAnsi="Times New Roman" w:cs="Times New Roman"/>
      <w:color w:val="000000"/>
      <w:sz w:val="24"/>
      <w:szCs w:val="24"/>
      <w:lang w:eastAsia="ru-RU"/>
    </w:rPr>
  </w:style>
  <w:style w:type="paragraph" w:customStyle="1" w:styleId="12">
    <w:name w:val="Ñòèëü1"/>
    <w:basedOn w:val="a"/>
    <w:qFormat/>
    <w:pPr>
      <w:spacing w:line="288" w:lineRule="auto"/>
    </w:pPr>
    <w:rPr>
      <w:sz w:val="28"/>
    </w:rPr>
  </w:style>
  <w:style w:type="paragraph" w:customStyle="1" w:styleId="13">
    <w:name w:val="Основной текст1"/>
    <w:basedOn w:val="a"/>
    <w:qFormat/>
    <w:pPr>
      <w:widowControl w:val="0"/>
      <w:shd w:val="clear" w:color="auto" w:fill="FFFFFF"/>
      <w:spacing w:line="298" w:lineRule="exact"/>
    </w:pPr>
  </w:style>
  <w:style w:type="paragraph" w:customStyle="1" w:styleId="6">
    <w:name w:val="Основной текст (6)"/>
    <w:basedOn w:val="a"/>
    <w:qFormat/>
    <w:pPr>
      <w:widowControl w:val="0"/>
      <w:shd w:val="clear" w:color="auto" w:fill="FFFFFF"/>
      <w:spacing w:line="264" w:lineRule="exact"/>
    </w:pPr>
  </w:style>
  <w:style w:type="paragraph" w:customStyle="1" w:styleId="21">
    <w:name w:val="Основной текст (2)"/>
    <w:basedOn w:val="a"/>
    <w:qFormat/>
    <w:pPr>
      <w:widowControl w:val="0"/>
      <w:shd w:val="clear" w:color="auto" w:fill="FFFFFF"/>
      <w:spacing w:line="322" w:lineRule="exact"/>
      <w:ind w:hanging="1940"/>
    </w:pPr>
    <w:rPr>
      <w:rFonts w:ascii="Calibri" w:eastAsia="Calibri" w:hAnsi="Calibri"/>
      <w:sz w:val="28"/>
      <w:szCs w:val="28"/>
    </w:rPr>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paragraph" w:customStyle="1" w:styleId="Standard">
    <w:name w:val="Standard"/>
    <w:qFormat/>
    <w:rsid w:val="00993296"/>
    <w:pPr>
      <w:widowControl w:val="0"/>
      <w:jc w:val="center"/>
      <w:textAlignment w:val="baseline"/>
    </w:pPr>
    <w:rPr>
      <w:rFonts w:ascii="PT Astra Serif" w:eastAsia="PT Astra Serif" w:hAnsi="PT Astra Serif" w:cs="PT Astra Serif"/>
      <w:kern w:val="2"/>
      <w:sz w:val="28"/>
      <w:szCs w:val="24"/>
      <w:lang w:eastAsia="ru-RU"/>
    </w:rPr>
  </w:style>
  <w:style w:type="paragraph" w:customStyle="1" w:styleId="Normal36727872-b635-404a-ac80-6d31abe22960">
    <w:name w:val="Normal_36727872-b635-404a-ac80-6d31abe22960"/>
    <w:qFormat/>
    <w:rPr>
      <w:rFonts w:ascii="Times New Roman" w:eastAsia="Times New Roman" w:hAnsi="Times New Roman" w:cs="Times New Roman"/>
      <w:color w:val="000000"/>
      <w:sz w:val="24"/>
      <w:szCs w:val="20"/>
      <w:lang w:eastAsia="ru-RU"/>
    </w:rPr>
  </w:style>
  <w:style w:type="paragraph" w:customStyle="1" w:styleId="ListParagraphd6075899-89f7-409d-a3bc-2c176bc18754">
    <w:name w:val="List Paragraph_d6075899-89f7-409d-a3bc-2c176bc18754"/>
    <w:basedOn w:val="Normal36727872-b635-404a-ac80-6d31abe22960"/>
    <w:qFormat/>
    <w:pPr>
      <w:ind w:left="720"/>
      <w:contextualSpacing/>
    </w:pPr>
  </w:style>
  <w:style w:type="paragraph" w:customStyle="1" w:styleId="Normal550feee0-9a0a-4955-ad9f-b9731ef9140e">
    <w:name w:val="Normal_550feee0-9a0a-4955-ad9f-b9731ef9140e"/>
    <w:qFormat/>
    <w:rPr>
      <w:rFonts w:ascii="Times New Roman" w:eastAsia="Times New Roman" w:hAnsi="Times New Roman" w:cs="Times New Roman"/>
      <w:color w:val="000000"/>
      <w:sz w:val="24"/>
      <w:szCs w:val="20"/>
      <w:lang w:eastAsia="ru-RU"/>
    </w:rPr>
  </w:style>
  <w:style w:type="paragraph" w:customStyle="1" w:styleId="ListParagraphc89a872c-e84b-4a9b-8b55-df001d134f3f">
    <w:name w:val="List Paragraph_c89a872c-e84b-4a9b-8b55-df001d134f3f"/>
    <w:qFormat/>
    <w:pPr>
      <w:ind w:left="720"/>
      <w:contextualSpacing/>
    </w:pPr>
    <w:rPr>
      <w:rFonts w:ascii="Times New Roman" w:eastAsia="Times New Roman" w:hAnsi="Times New Roman" w:cs="Times New Roman"/>
      <w:color w:val="000000"/>
      <w:sz w:val="24"/>
      <w:szCs w:val="20"/>
      <w:lang w:eastAsia="ru-RU"/>
    </w:rPr>
  </w:style>
  <w:style w:type="paragraph" w:customStyle="1" w:styleId="aff1">
    <w:name w:val="Прижатый влево"/>
    <w:basedOn w:val="Standard"/>
    <w:next w:val="Standard"/>
    <w:qFormat/>
    <w:rsid w:val="00F84FCA"/>
    <w:pPr>
      <w:jc w:val="left"/>
    </w:pPr>
  </w:style>
  <w:style w:type="paragraph" w:customStyle="1" w:styleId="aff2">
    <w:name w:val="Нормальный (таблица)"/>
    <w:basedOn w:val="Standard"/>
    <w:next w:val="Standard"/>
    <w:qFormat/>
    <w:rsid w:val="00F84FCA"/>
  </w:style>
  <w:style w:type="numbering" w:customStyle="1" w:styleId="14">
    <w:name w:val="Нет списка1"/>
    <w:uiPriority w:val="99"/>
    <w:semiHidden/>
    <w:unhideWhenUsed/>
    <w:qFormat/>
    <w:rsid w:val="003635E6"/>
  </w:style>
  <w:style w:type="numbering" w:customStyle="1" w:styleId="110">
    <w:name w:val="Нет списка11"/>
    <w:uiPriority w:val="99"/>
    <w:semiHidden/>
    <w:unhideWhenUsed/>
    <w:qFormat/>
    <w:rsid w:val="003635E6"/>
  </w:style>
  <w:style w:type="table" w:styleId="aff3">
    <w:name w:val="Table Grid"/>
    <w:basedOn w:val="a2"/>
    <w:uiPriority w:val="59"/>
    <w:rsid w:val="003635E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7751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nternet.garant.ru/document/redirect/12184522/52" TargetMode="External"/><Relationship Id="rId4" Type="http://schemas.openxmlformats.org/officeDocument/2006/relationships/settings" Target="settings.xml"/><Relationship Id="rId9" Type="http://schemas.openxmlformats.org/officeDocument/2006/relationships/hyperlink" Target="https://internet.garant.ru/document/redirect/72270082/10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432A-C2AF-4E35-BD36-E5631C35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8431</Words>
  <Characters>48063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GTN_03</dc:creator>
  <dc:description/>
  <cp:lastModifiedBy>Olga Kamaleeva</cp:lastModifiedBy>
  <cp:revision>2</cp:revision>
  <cp:lastPrinted>2026-01-15T06:16:00Z</cp:lastPrinted>
  <dcterms:created xsi:type="dcterms:W3CDTF">2026-01-15T08:01:00Z</dcterms:created>
  <dcterms:modified xsi:type="dcterms:W3CDTF">2026-01-15T08:01:00Z</dcterms:modified>
  <dc:language>ru-RU</dc:language>
</cp:coreProperties>
</file>