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428"/>
      </w:tblGrid>
      <w:tr w:rsidR="00612716" w:rsidTr="00D36DB9">
        <w:trPr>
          <w:trHeight w:val="1265"/>
        </w:trPr>
        <w:tc>
          <w:tcPr>
            <w:tcW w:w="4077" w:type="dxa"/>
            <w:shd w:val="clear" w:color="auto" w:fill="auto"/>
          </w:tcPr>
          <w:p w:rsidR="00612716" w:rsidRDefault="00612716" w:rsidP="00D36DB9">
            <w:pPr>
              <w:pStyle w:val="2"/>
              <w:ind w:left="0" w:right="33"/>
            </w:pPr>
            <w:bookmarkStart w:id="0" w:name="_GoBack"/>
            <w:bookmarkEnd w:id="0"/>
            <w:r>
              <w:rPr>
                <w:i w:val="0"/>
                <w:iCs w:val="0"/>
                <w:color w:val="auto"/>
                <w:spacing w:val="-12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2716" w:rsidRDefault="00612716" w:rsidP="00D36DB9">
            <w:pPr>
              <w:ind w:left="-108"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762000" cy="754380"/>
                  <wp:effectExtent l="0" t="0" r="0" b="7620"/>
                  <wp:docPr id="1" name="Рисунок 1" descr="C:\Documents and Settings\Admin\Рабочий стол\герб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dmin\Рабочий стол\герб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shd w:val="clear" w:color="auto" w:fill="auto"/>
          </w:tcPr>
          <w:p w:rsidR="00612716" w:rsidRDefault="00612716" w:rsidP="00D36DB9">
            <w:pPr>
              <w:ind w:left="-108" w:right="-143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>
              <w:rPr>
                <w:caps/>
                <w:spacing w:val="-12"/>
                <w:sz w:val="28"/>
                <w:szCs w:val="28"/>
              </w:rPr>
              <w:t>Һә</w:t>
            </w:r>
            <w:r>
              <w:rPr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>
              <w:rPr>
                <w:caps/>
                <w:spacing w:val="-12"/>
                <w:sz w:val="28"/>
                <w:szCs w:val="28"/>
              </w:rPr>
              <w:t>К</w:t>
            </w:r>
            <w:r>
              <w:rPr>
                <w:spacing w:val="-12"/>
                <w:sz w:val="28"/>
                <w:szCs w:val="28"/>
              </w:rPr>
              <w:t>YЗ</w:t>
            </w:r>
            <w:r>
              <w:rPr>
                <w:caps/>
                <w:spacing w:val="-12"/>
                <w:sz w:val="28"/>
                <w:szCs w:val="28"/>
              </w:rPr>
              <w:t>әТ</w:t>
            </w:r>
            <w:r>
              <w:rPr>
                <w:spacing w:val="-12"/>
                <w:sz w:val="28"/>
                <w:szCs w:val="28"/>
              </w:rPr>
              <w:t>ЧЕЛЕК ИДАР</w:t>
            </w:r>
            <w:r>
              <w:rPr>
                <w:caps/>
                <w:spacing w:val="-12"/>
                <w:sz w:val="28"/>
                <w:szCs w:val="28"/>
              </w:rPr>
              <w:t>ә</w:t>
            </w:r>
            <w:r>
              <w:rPr>
                <w:spacing w:val="-12"/>
                <w:sz w:val="28"/>
                <w:szCs w:val="28"/>
              </w:rPr>
              <w:t>СЕ</w:t>
            </w:r>
          </w:p>
        </w:tc>
      </w:tr>
      <w:tr w:rsidR="00612716" w:rsidTr="00D36DB9">
        <w:trPr>
          <w:trHeight w:val="262"/>
        </w:trPr>
        <w:tc>
          <w:tcPr>
            <w:tcW w:w="4077" w:type="dxa"/>
            <w:shd w:val="clear" w:color="auto" w:fill="auto"/>
            <w:vAlign w:val="center"/>
          </w:tcPr>
          <w:p w:rsidR="00612716" w:rsidRDefault="00612716" w:rsidP="00D36DB9">
            <w:pPr>
              <w:jc w:val="center"/>
            </w:pPr>
            <w:r>
              <w:t>ул.</w:t>
            </w:r>
            <w:r>
              <w:rPr>
                <w:lang w:val="en-US"/>
              </w:rPr>
              <w:t xml:space="preserve"> </w:t>
            </w:r>
            <w:r>
              <w:t>Федосеевская, 36, г. Казань, 420111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2716" w:rsidRDefault="00612716" w:rsidP="00D36DB9">
            <w:pPr>
              <w:jc w:val="center"/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612716" w:rsidRDefault="00612716" w:rsidP="00D36DB9">
            <w:pPr>
              <w:jc w:val="center"/>
              <w:rPr>
                <w:lang w:val="en-US"/>
              </w:rPr>
            </w:pPr>
            <w:r>
              <w:t xml:space="preserve">Федосеев </w:t>
            </w:r>
            <w:proofErr w:type="spellStart"/>
            <w:r>
              <w:t>ур</w:t>
            </w:r>
            <w:proofErr w:type="spellEnd"/>
            <w:r>
              <w:t>.,</w:t>
            </w:r>
            <w:r>
              <w:rPr>
                <w:lang w:val="en-US"/>
              </w:rPr>
              <w:t xml:space="preserve"> </w:t>
            </w:r>
            <w:r>
              <w:t>36</w:t>
            </w:r>
            <w:r>
              <w:rPr>
                <w:lang w:val="en-US"/>
              </w:rPr>
              <w:t xml:space="preserve">, </w:t>
            </w:r>
            <w:r>
              <w:t xml:space="preserve">Казан </w:t>
            </w:r>
            <w:proofErr w:type="spellStart"/>
            <w:r>
              <w:t>шәһәре</w:t>
            </w:r>
            <w:proofErr w:type="spellEnd"/>
            <w:r>
              <w:t>, 420111</w:t>
            </w:r>
          </w:p>
        </w:tc>
      </w:tr>
      <w:tr w:rsidR="00612716" w:rsidTr="00D36DB9">
        <w:trPr>
          <w:trHeight w:val="355"/>
        </w:trPr>
        <w:tc>
          <w:tcPr>
            <w:tcW w:w="4077" w:type="dxa"/>
            <w:shd w:val="clear" w:color="auto" w:fill="auto"/>
          </w:tcPr>
          <w:p w:rsidR="00612716" w:rsidRDefault="00612716" w:rsidP="00D36D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12716" w:rsidRDefault="00612716" w:rsidP="00D36D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612716" w:rsidRDefault="00612716" w:rsidP="00D36D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12716" w:rsidTr="00D36DB9">
        <w:trPr>
          <w:trHeight w:val="275"/>
        </w:trPr>
        <w:tc>
          <w:tcPr>
            <w:tcW w:w="1006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2716" w:rsidRDefault="00612716" w:rsidP="00D36DB9">
            <w:pPr>
              <w:jc w:val="center"/>
            </w:pPr>
            <w:r>
              <w:t>Телефон, факс (843) 221-77-85,</w:t>
            </w:r>
            <w:r>
              <w:rPr>
                <w:sz w:val="18"/>
                <w:szCs w:val="18"/>
              </w:rPr>
              <w:t xml:space="preserve"> сайт: </w:t>
            </w:r>
            <w:r>
              <w:rPr>
                <w:sz w:val="18"/>
                <w:szCs w:val="18"/>
                <w:lang w:val="en-US"/>
              </w:rPr>
              <w:t>www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gtn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tatarstan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ru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эл.почта</w:t>
            </w:r>
            <w:proofErr w:type="spellEnd"/>
            <w:r>
              <w:rPr>
                <w:sz w:val="18"/>
                <w:szCs w:val="18"/>
              </w:rPr>
              <w:t>: gostehnadzorrt@mail.ru</w:t>
            </w:r>
          </w:p>
        </w:tc>
      </w:tr>
      <w:tr w:rsidR="00612716" w:rsidTr="00D36DB9">
        <w:trPr>
          <w:trHeight w:val="617"/>
        </w:trPr>
        <w:tc>
          <w:tcPr>
            <w:tcW w:w="10065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612716" w:rsidRDefault="00612716" w:rsidP="00D36DB9">
            <w:pPr>
              <w:ind w:left="-142"/>
            </w:pPr>
          </w:p>
          <w:p w:rsidR="00612716" w:rsidRDefault="00612716" w:rsidP="00D36DB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ПРИКАЗ                                                                               БОЕРЫК</w:t>
            </w:r>
          </w:p>
          <w:p w:rsidR="00612716" w:rsidRDefault="00612716" w:rsidP="00D36DB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__________                                                                         ___________</w:t>
            </w:r>
          </w:p>
          <w:p w:rsidR="00612716" w:rsidRPr="00612716" w:rsidRDefault="00612716" w:rsidP="00D36DB9">
            <w:pPr>
              <w:ind w:left="-108"/>
              <w:jc w:val="center"/>
              <w:rPr>
                <w:sz w:val="24"/>
                <w:szCs w:val="24"/>
              </w:rPr>
            </w:pPr>
            <w:r w:rsidRPr="00612716">
              <w:rPr>
                <w:sz w:val="24"/>
                <w:szCs w:val="24"/>
              </w:rPr>
              <w:t>г. Казань</w:t>
            </w:r>
          </w:p>
        </w:tc>
      </w:tr>
    </w:tbl>
    <w:p w:rsidR="00612716" w:rsidRDefault="00612716" w:rsidP="00612716">
      <w:pPr>
        <w:spacing w:line="276" w:lineRule="auto"/>
        <w:jc w:val="both"/>
        <w:rPr>
          <w:sz w:val="28"/>
          <w:szCs w:val="28"/>
        </w:rPr>
      </w:pPr>
    </w:p>
    <w:p w:rsidR="00612716" w:rsidRDefault="00612716" w:rsidP="00612716">
      <w:pPr>
        <w:ind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Управления Гостехнадзора </w:t>
      </w:r>
      <w:r w:rsidRPr="00632560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от 21.03.2022 № 01-05/93-пр «</w:t>
      </w:r>
      <w:r w:rsidRPr="00D520D1">
        <w:rPr>
          <w:sz w:val="28"/>
          <w:szCs w:val="28"/>
        </w:rPr>
        <w:t>Об утверждении форм проверочн</w:t>
      </w:r>
      <w:r>
        <w:rPr>
          <w:sz w:val="28"/>
          <w:szCs w:val="28"/>
        </w:rPr>
        <w:t>ых</w:t>
      </w:r>
      <w:r w:rsidRPr="00D520D1">
        <w:rPr>
          <w:sz w:val="28"/>
          <w:szCs w:val="28"/>
        </w:rPr>
        <w:t xml:space="preserve"> лист</w:t>
      </w:r>
      <w:r>
        <w:rPr>
          <w:sz w:val="28"/>
          <w:szCs w:val="28"/>
        </w:rPr>
        <w:t>ов</w:t>
      </w:r>
      <w:r w:rsidRPr="00D520D1">
        <w:rPr>
          <w:sz w:val="28"/>
          <w:szCs w:val="28"/>
        </w:rPr>
        <w:t xml:space="preserve"> (списк</w:t>
      </w:r>
      <w:r>
        <w:rPr>
          <w:sz w:val="28"/>
          <w:szCs w:val="28"/>
        </w:rPr>
        <w:t>и</w:t>
      </w:r>
      <w:r w:rsidRPr="00D520D1">
        <w:rPr>
          <w:sz w:val="28"/>
          <w:szCs w:val="28"/>
        </w:rPr>
        <w:t xml:space="preserve"> контрольных вопросов), применяем</w:t>
      </w:r>
      <w:r>
        <w:rPr>
          <w:sz w:val="28"/>
          <w:szCs w:val="28"/>
        </w:rPr>
        <w:t>ых</w:t>
      </w:r>
      <w:r w:rsidRPr="00D520D1">
        <w:rPr>
          <w:sz w:val="28"/>
          <w:szCs w:val="28"/>
        </w:rPr>
        <w:t xml:space="preserve"> при осуществлении регионального государственного надзора в области</w:t>
      </w:r>
      <w:r w:rsidRPr="00D520D1">
        <w:t xml:space="preserve"> </w:t>
      </w:r>
      <w:r w:rsidRPr="00D520D1">
        <w:rPr>
          <w:sz w:val="28"/>
          <w:szCs w:val="28"/>
        </w:rPr>
        <w:t>технического состояния и эксплуатации самоходных машин и др</w:t>
      </w:r>
      <w:r>
        <w:rPr>
          <w:sz w:val="28"/>
          <w:szCs w:val="28"/>
        </w:rPr>
        <w:t>угих видов техники, аттракционов»</w:t>
      </w:r>
    </w:p>
    <w:p w:rsidR="00612716" w:rsidRDefault="00612716" w:rsidP="00612716">
      <w:pPr>
        <w:spacing w:line="276" w:lineRule="auto"/>
        <w:jc w:val="both"/>
        <w:rPr>
          <w:sz w:val="28"/>
          <w:szCs w:val="28"/>
        </w:rPr>
      </w:pPr>
    </w:p>
    <w:p w:rsidR="00612716" w:rsidRDefault="00612716" w:rsidP="00612716">
      <w:pPr>
        <w:ind w:firstLine="709"/>
        <w:jc w:val="both"/>
        <w:rPr>
          <w:sz w:val="28"/>
          <w:szCs w:val="28"/>
        </w:rPr>
      </w:pPr>
    </w:p>
    <w:p w:rsidR="00612716" w:rsidRDefault="00612716" w:rsidP="00612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12716" w:rsidRDefault="00612716" w:rsidP="00612716">
      <w:pPr>
        <w:ind w:firstLine="709"/>
        <w:jc w:val="both"/>
        <w:rPr>
          <w:sz w:val="28"/>
          <w:szCs w:val="28"/>
        </w:rPr>
      </w:pPr>
    </w:p>
    <w:p w:rsidR="00612716" w:rsidRDefault="00612716" w:rsidP="00612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</w:t>
      </w:r>
      <w:r w:rsidRPr="00632560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632560">
        <w:rPr>
          <w:sz w:val="28"/>
          <w:szCs w:val="28"/>
        </w:rPr>
        <w:t xml:space="preserve"> </w:t>
      </w:r>
      <w:r w:rsidRPr="00CF5C3A">
        <w:rPr>
          <w:sz w:val="28"/>
          <w:szCs w:val="28"/>
        </w:rPr>
        <w:t>Гостехнадзора Республики Татарстан от 21.03.2022 № 01-05/93-пр «Об утверждении форм проверочных листов (списки контрольных вопросов), применяемых при осуществлении регионального государственного надзора в области технического состояния и эксплуатации самоходных машин и других видов техники, аттракционов»</w:t>
      </w:r>
      <w:r>
        <w:rPr>
          <w:sz w:val="28"/>
          <w:szCs w:val="28"/>
        </w:rPr>
        <w:t>, следующие изменения, изложив пункт 1 в следующей редакции:</w:t>
      </w:r>
    </w:p>
    <w:p w:rsidR="00612716" w:rsidRDefault="00612716" w:rsidP="0061271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прилагаемые:</w:t>
      </w:r>
    </w:p>
    <w:p w:rsidR="00612716" w:rsidRDefault="00612716" w:rsidP="0061271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требований, предъявляемых к техническому состоянию и эксплуатации самоходных машин и других видов техники), применяемую при осуществлении </w:t>
      </w:r>
      <w:r w:rsidRPr="00717079">
        <w:rPr>
          <w:sz w:val="28"/>
          <w:szCs w:val="28"/>
        </w:rPr>
        <w:t xml:space="preserve">регионального государственного контроля (надзора) в области </w:t>
      </w:r>
      <w:r w:rsidRPr="00717079">
        <w:rPr>
          <w:sz w:val="28"/>
          <w:szCs w:val="28"/>
        </w:rPr>
        <w:lastRenderedPageBreak/>
        <w:t>технического состояния и эксплуатации самоходных машин и других видов техники</w:t>
      </w:r>
      <w:r>
        <w:rPr>
          <w:sz w:val="28"/>
          <w:szCs w:val="28"/>
        </w:rPr>
        <w:t>;</w:t>
      </w:r>
    </w:p>
    <w:p w:rsidR="00612716" w:rsidRDefault="00612716" w:rsidP="0061271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форму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требований, предъявляемых к техническому состоянию и эксплуатации аттракционов), применяемую при осуществлении </w:t>
      </w:r>
      <w:r w:rsidRPr="00717079">
        <w:rPr>
          <w:sz w:val="28"/>
          <w:szCs w:val="28"/>
        </w:rPr>
        <w:t>регионального государственного контроля (надзора) в области технического состояния и эксплуатации аттракционов</w:t>
      </w:r>
      <w:r>
        <w:rPr>
          <w:sz w:val="28"/>
          <w:szCs w:val="28"/>
        </w:rPr>
        <w:t>.»;</w:t>
      </w:r>
    </w:p>
    <w:p w:rsidR="00232118" w:rsidRDefault="00612716" w:rsidP="0061271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форму проверочного лист</w:t>
      </w:r>
      <w:r w:rsidR="00F174A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61CB6">
        <w:rPr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требований, предъявляемых к техническому состоянию и эксплуатации самоходных машин и других видов техники), применяемую при осуществлении регионального государственного контроля (надзора) в области технического состояния и эксплуатации самоходных машин и других видов техники</w:t>
      </w:r>
      <w:r>
        <w:rPr>
          <w:sz w:val="28"/>
          <w:szCs w:val="28"/>
        </w:rPr>
        <w:t>,</w:t>
      </w:r>
      <w:r w:rsidRPr="00161CB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 указанным приказом, внести изменения</w:t>
      </w:r>
      <w:r w:rsidR="00232118">
        <w:rPr>
          <w:sz w:val="28"/>
          <w:szCs w:val="28"/>
        </w:rPr>
        <w:t>:</w:t>
      </w:r>
    </w:p>
    <w:p w:rsidR="00612716" w:rsidRDefault="00232118" w:rsidP="0061271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</w:t>
      </w:r>
      <w:r w:rsidR="00612716">
        <w:rPr>
          <w:sz w:val="28"/>
          <w:szCs w:val="28"/>
        </w:rPr>
        <w:t xml:space="preserve"> в следующей редакции:</w:t>
      </w:r>
    </w:p>
    <w:p w:rsidR="00612716" w:rsidRDefault="00612716" w:rsidP="0061271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9633F">
        <w:rPr>
          <w:sz w:val="28"/>
          <w:szCs w:val="28"/>
        </w:rPr>
        <w:t>Проверочный лист</w:t>
      </w:r>
      <w:r>
        <w:rPr>
          <w:sz w:val="28"/>
          <w:szCs w:val="28"/>
        </w:rPr>
        <w:t xml:space="preserve"> </w:t>
      </w:r>
      <w:r w:rsidRPr="0099633F">
        <w:rPr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требований, предъявляемых к техническому состоянию и эксплуатации самоходных машин и других видов техники), применяемую при осуществлении регионального государственного контроля (надзора) в области технического состояния и эксплуатации самоходных машин и других видов техники</w:t>
      </w:r>
      <w:r>
        <w:rPr>
          <w:sz w:val="28"/>
          <w:szCs w:val="28"/>
        </w:rPr>
        <w:t>»;</w:t>
      </w:r>
    </w:p>
    <w:p w:rsidR="00232118" w:rsidRDefault="00232118" w:rsidP="0061271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графу третью строки 6 Списка контрольных вопросов, ответы на которые свидетельствуют о соблюдении или несоблюдении контролируемым лицом обязательных требований, предъявляемых к техническому состоянию и эксплуатации самоходных машин и других видов техники, изложить в следующей редакции:</w:t>
      </w:r>
    </w:p>
    <w:p w:rsidR="00EE7C7C" w:rsidRDefault="00232118" w:rsidP="00EE7C7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E7C7C">
        <w:rPr>
          <w:sz w:val="28"/>
          <w:szCs w:val="28"/>
        </w:rPr>
        <w:t xml:space="preserve">пункт 15 раздела </w:t>
      </w:r>
      <w:r w:rsidR="00EE7C7C">
        <w:rPr>
          <w:sz w:val="28"/>
          <w:szCs w:val="28"/>
          <w:lang w:val="en-US"/>
        </w:rPr>
        <w:t>III</w:t>
      </w:r>
      <w:r w:rsidR="00EE7C7C">
        <w:rPr>
          <w:sz w:val="28"/>
          <w:szCs w:val="28"/>
        </w:rPr>
        <w:t xml:space="preserve"> Т</w:t>
      </w:r>
      <w:r w:rsidR="00EE7C7C" w:rsidRPr="00EE7C7C">
        <w:rPr>
          <w:sz w:val="28"/>
          <w:szCs w:val="28"/>
        </w:rPr>
        <w:t>ребовани</w:t>
      </w:r>
      <w:r w:rsidR="00EE7C7C">
        <w:rPr>
          <w:sz w:val="28"/>
          <w:szCs w:val="28"/>
        </w:rPr>
        <w:t>й</w:t>
      </w:r>
      <w:r w:rsidR="00EE7C7C" w:rsidRPr="00EE7C7C">
        <w:rPr>
          <w:sz w:val="28"/>
          <w:szCs w:val="28"/>
        </w:rPr>
        <w:t xml:space="preserve">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 других видов техники</w:t>
      </w:r>
      <w:r w:rsidR="00EE7C7C">
        <w:rPr>
          <w:sz w:val="28"/>
          <w:szCs w:val="28"/>
        </w:rPr>
        <w:t xml:space="preserve">, </w:t>
      </w:r>
      <w:r w:rsidR="00EE7C7C" w:rsidRPr="00EE7C7C">
        <w:rPr>
          <w:sz w:val="28"/>
          <w:szCs w:val="28"/>
        </w:rPr>
        <w:t>утвержденными постановлением Правительства Российской</w:t>
      </w:r>
      <w:r w:rsidR="00EE7C7C">
        <w:rPr>
          <w:sz w:val="28"/>
          <w:szCs w:val="28"/>
        </w:rPr>
        <w:t xml:space="preserve"> </w:t>
      </w:r>
      <w:r w:rsidR="00EE7C7C" w:rsidRPr="00EE7C7C">
        <w:rPr>
          <w:sz w:val="28"/>
          <w:szCs w:val="28"/>
        </w:rPr>
        <w:t>Федерации от 02.11.2022 № 1967</w:t>
      </w:r>
      <w:r w:rsidR="00EE7C7C">
        <w:rPr>
          <w:sz w:val="28"/>
          <w:szCs w:val="28"/>
        </w:rPr>
        <w:t xml:space="preserve"> «</w:t>
      </w:r>
      <w:r w:rsidR="00EE7C7C" w:rsidRPr="00EE7C7C">
        <w:rPr>
          <w:sz w:val="28"/>
          <w:szCs w:val="28"/>
        </w:rPr>
        <w:t>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 других видов техники</w:t>
      </w:r>
      <w:r w:rsidR="00EE7C7C">
        <w:rPr>
          <w:sz w:val="28"/>
          <w:szCs w:val="28"/>
        </w:rPr>
        <w:t>» (далее – Требования)»;</w:t>
      </w:r>
    </w:p>
    <w:p w:rsidR="00EE7C7C" w:rsidRDefault="00EE7C7C" w:rsidP="00EE7C7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графу третью строки 7 Списка контрольных вопросов, ответы на которые свидетельствуют о соблюдении или несоблюдении контролируемым лицом обязательных требований, предъявляемых к техническому состоянию и эксплуатации самоходных машин и других видов техники, изложить в следующей редакции:</w:t>
      </w:r>
    </w:p>
    <w:p w:rsidR="00EE7C7C" w:rsidRDefault="00EE7C7C" w:rsidP="00EE7C7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«пункт 13, 15 раздел</w:t>
      </w:r>
      <w:r w:rsidR="00845630">
        <w:rPr>
          <w:sz w:val="28"/>
          <w:szCs w:val="28"/>
        </w:rPr>
        <w:t xml:space="preserve">а </w:t>
      </w:r>
      <w:r w:rsidR="00845630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Требований»</w:t>
      </w:r>
      <w:r w:rsidR="00845630">
        <w:rPr>
          <w:sz w:val="28"/>
          <w:szCs w:val="28"/>
        </w:rPr>
        <w:t>;</w:t>
      </w:r>
    </w:p>
    <w:p w:rsidR="00845630" w:rsidRDefault="00845630" w:rsidP="0084563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третью строки 8 Списка контрольных вопросов, ответы на которые свидетельствуют о соблюдении или несоблюдении контролируемым лицом обязательных требований, предъявляемых к техническому состоянию и эксплуатации самоходных машин и других видов техники, изложить в следующей редакции:</w:t>
      </w:r>
    </w:p>
    <w:p w:rsidR="00845630" w:rsidRDefault="00845630" w:rsidP="0084563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«пункт 16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Требований»;</w:t>
      </w:r>
    </w:p>
    <w:p w:rsidR="00845630" w:rsidRDefault="00845630" w:rsidP="0084563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графу третью строки 9 Списка контрольных вопросов, ответы на которые свидетельствуют о соблюдении или несоблюдении контролируемым лицом обязательных требований, предъявляемых к техническому состоянию и эксплуатации самоходных машин и других видов техники, изложить в следующей редакции:</w:t>
      </w:r>
    </w:p>
    <w:p w:rsidR="00845630" w:rsidRDefault="00845630" w:rsidP="0084563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«пункт 17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Требований»;</w:t>
      </w:r>
    </w:p>
    <w:p w:rsidR="00845630" w:rsidRDefault="00845630" w:rsidP="0084563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графу третью строки 16 Списка контрольных вопросов, ответы на которые свидетельствуют о соблюдении или несоблюдении контролируемым лицом обязательных требований, предъявляемых к техническому состоянию и эксплуатации самоходных машин и других видов техники, изложить в следующей редакции:</w:t>
      </w:r>
    </w:p>
    <w:p w:rsidR="00232118" w:rsidRDefault="00845630" w:rsidP="0084563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Требований»;</w:t>
      </w:r>
    </w:p>
    <w:p w:rsidR="00845630" w:rsidRDefault="00232118" w:rsidP="0084563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третью строки 17 Списка </w:t>
      </w:r>
      <w:r w:rsidR="00845630">
        <w:rPr>
          <w:sz w:val="28"/>
          <w:szCs w:val="28"/>
        </w:rPr>
        <w:t>контрольных вопросов, ответы на которые свидетельствуют о соблюдении или несоблюдении контролируемым лицом обязательных требований, предъявляемых к техническому состоянию и эксплуатации самоходных машин и других видов техники, изложить в следующей редакции:</w:t>
      </w:r>
    </w:p>
    <w:p w:rsidR="00232118" w:rsidRDefault="00845630" w:rsidP="0061271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«приказ Минтранса России от 28 сентября 2022 г</w:t>
      </w:r>
      <w:r w:rsidR="00F174AD">
        <w:rPr>
          <w:sz w:val="28"/>
          <w:szCs w:val="28"/>
        </w:rPr>
        <w:t>ода</w:t>
      </w:r>
      <w:r>
        <w:rPr>
          <w:sz w:val="28"/>
          <w:szCs w:val="28"/>
        </w:rPr>
        <w:t xml:space="preserve"> №390 «Об утверждении состава сведений, указанных в части 3 статьи 6 Федерального закона от 8 ноября 2007 г</w:t>
      </w:r>
      <w:r w:rsidR="00F174AD">
        <w:rPr>
          <w:sz w:val="28"/>
          <w:szCs w:val="28"/>
        </w:rPr>
        <w:t>ода</w:t>
      </w:r>
      <w:r>
        <w:rPr>
          <w:sz w:val="28"/>
          <w:szCs w:val="28"/>
        </w:rPr>
        <w:t xml:space="preserve"> №259-ФЗ «Устав автомобильного транспорта и городского наземного электрического транспорта», и порядка оформления или формирования путевого листа»;</w:t>
      </w:r>
    </w:p>
    <w:p w:rsidR="00612716" w:rsidRDefault="00612716" w:rsidP="0061271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06B79">
        <w:rPr>
          <w:sz w:val="28"/>
          <w:szCs w:val="28"/>
        </w:rPr>
        <w:t xml:space="preserve"> форм</w:t>
      </w:r>
      <w:r>
        <w:rPr>
          <w:sz w:val="28"/>
          <w:szCs w:val="28"/>
        </w:rPr>
        <w:t>у</w:t>
      </w:r>
      <w:r w:rsidRPr="00006B79">
        <w:rPr>
          <w:sz w:val="28"/>
          <w:szCs w:val="28"/>
        </w:rPr>
        <w:t xml:space="preserve"> проверочного листа </w:t>
      </w:r>
      <w:r w:rsidRPr="00161CB6">
        <w:rPr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требований, предъявляемых к техническому состоянию и эксплуатации аттракционов), применяемую при осуществлении регионального государственного контроля (надзора) в области технического состояния и эксплуатации аттракционов</w:t>
      </w:r>
      <w:r>
        <w:rPr>
          <w:sz w:val="28"/>
          <w:szCs w:val="28"/>
        </w:rPr>
        <w:t>,</w:t>
      </w:r>
      <w:r w:rsidRPr="00161CB6">
        <w:rPr>
          <w:sz w:val="28"/>
          <w:szCs w:val="28"/>
        </w:rPr>
        <w:t xml:space="preserve"> </w:t>
      </w:r>
      <w:r w:rsidRPr="00006B79">
        <w:rPr>
          <w:sz w:val="28"/>
          <w:szCs w:val="28"/>
        </w:rPr>
        <w:t>утвержденн</w:t>
      </w:r>
      <w:r>
        <w:rPr>
          <w:sz w:val="28"/>
          <w:szCs w:val="28"/>
        </w:rPr>
        <w:t>ую</w:t>
      </w:r>
      <w:r w:rsidRPr="00006B79">
        <w:rPr>
          <w:sz w:val="28"/>
          <w:szCs w:val="28"/>
        </w:rPr>
        <w:t xml:space="preserve"> указанным приказом</w:t>
      </w:r>
      <w:r>
        <w:rPr>
          <w:sz w:val="28"/>
          <w:szCs w:val="28"/>
        </w:rPr>
        <w:t>,</w:t>
      </w:r>
      <w:r w:rsidRPr="00006B79">
        <w:rPr>
          <w:sz w:val="28"/>
          <w:szCs w:val="28"/>
        </w:rPr>
        <w:t xml:space="preserve"> внести изменения, изложив наименование в следующей редакции:</w:t>
      </w:r>
      <w:r>
        <w:rPr>
          <w:sz w:val="28"/>
          <w:szCs w:val="28"/>
        </w:rPr>
        <w:t xml:space="preserve"> </w:t>
      </w:r>
    </w:p>
    <w:p w:rsidR="00612716" w:rsidRDefault="00612716" w:rsidP="0061271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9633F">
        <w:rPr>
          <w:sz w:val="28"/>
          <w:szCs w:val="28"/>
        </w:rPr>
        <w:t>Проверочный лист</w:t>
      </w:r>
      <w:r>
        <w:rPr>
          <w:sz w:val="28"/>
          <w:szCs w:val="28"/>
        </w:rPr>
        <w:t xml:space="preserve"> </w:t>
      </w:r>
      <w:r w:rsidRPr="0099633F">
        <w:rPr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требований, предъявляемых к техническому состоянию и эксплуатации аттракционов), применяемую при осуществлении регионального государственного контроля (надзора) в области технического состояния и эксплуатации аттракционов</w:t>
      </w:r>
      <w:r>
        <w:rPr>
          <w:sz w:val="28"/>
          <w:szCs w:val="28"/>
        </w:rPr>
        <w:t>».</w:t>
      </w:r>
    </w:p>
    <w:p w:rsidR="00612716" w:rsidRDefault="00612716" w:rsidP="00612716">
      <w:pPr>
        <w:contextualSpacing/>
        <w:rPr>
          <w:sz w:val="28"/>
          <w:szCs w:val="28"/>
        </w:rPr>
      </w:pPr>
    </w:p>
    <w:p w:rsidR="00612716" w:rsidRDefault="00612716" w:rsidP="00612716">
      <w:pPr>
        <w:contextualSpacing/>
        <w:rPr>
          <w:sz w:val="28"/>
          <w:szCs w:val="28"/>
        </w:rPr>
      </w:pPr>
    </w:p>
    <w:p w:rsidR="00612716" w:rsidRDefault="00612716" w:rsidP="00612716">
      <w:pPr>
        <w:contextualSpacing/>
        <w:rPr>
          <w:sz w:val="28"/>
          <w:szCs w:val="28"/>
        </w:rPr>
      </w:pPr>
    </w:p>
    <w:p w:rsidR="009B3DFE" w:rsidRDefault="00612716">
      <w:pPr>
        <w:contextualSpacing/>
      </w:pPr>
      <w:r>
        <w:rPr>
          <w:sz w:val="28"/>
          <w:szCs w:val="28"/>
        </w:rPr>
        <w:t xml:space="preserve">Начальник                                                                                             А.Ш. Бурганов </w:t>
      </w:r>
    </w:p>
    <w:sectPr w:rsidR="009B3DFE" w:rsidSect="008D6E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52"/>
    <w:rsid w:val="00125660"/>
    <w:rsid w:val="00232118"/>
    <w:rsid w:val="00274A3A"/>
    <w:rsid w:val="005B371B"/>
    <w:rsid w:val="00612716"/>
    <w:rsid w:val="00845630"/>
    <w:rsid w:val="008D6ED3"/>
    <w:rsid w:val="009B3DFE"/>
    <w:rsid w:val="00E43152"/>
    <w:rsid w:val="00EE7C7C"/>
    <w:rsid w:val="00F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3B51A-FC06-45D0-B816-37A0C884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127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61271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0">
    <w:name w:val="Цитата 2 Знак"/>
    <w:basedOn w:val="a0"/>
    <w:link w:val="2"/>
    <w:uiPriority w:val="29"/>
    <w:rsid w:val="00612716"/>
    <w:rPr>
      <w:rFonts w:ascii="Times New Roman" w:eastAsia="Times New Roman" w:hAnsi="Times New Roman" w:cs="Times New Roman"/>
      <w:i/>
      <w:iCs/>
      <w:color w:val="40404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GTN_01</dc:creator>
  <cp:keywords/>
  <dc:description/>
  <cp:lastModifiedBy>Olga Kamaleeva</cp:lastModifiedBy>
  <cp:revision>2</cp:revision>
  <cp:lastPrinted>2024-01-10T11:56:00Z</cp:lastPrinted>
  <dcterms:created xsi:type="dcterms:W3CDTF">2024-01-11T10:01:00Z</dcterms:created>
  <dcterms:modified xsi:type="dcterms:W3CDTF">2024-01-11T10:01:00Z</dcterms:modified>
</cp:coreProperties>
</file>