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D3" w:rsidRPr="001B5C2C" w:rsidRDefault="002739D3" w:rsidP="002739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5C2C">
        <w:rPr>
          <w:rFonts w:ascii="Times New Roman" w:hAnsi="Times New Roman" w:cs="Times New Roman"/>
          <w:b/>
          <w:sz w:val="27"/>
          <w:szCs w:val="27"/>
        </w:rPr>
        <w:t>А Н А Л И З</w:t>
      </w:r>
    </w:p>
    <w:p w:rsidR="002739D3" w:rsidRPr="001B5C2C" w:rsidRDefault="002739D3" w:rsidP="002739D3">
      <w:pPr>
        <w:spacing w:after="0" w:line="240" w:lineRule="auto"/>
        <w:jc w:val="center"/>
        <w:rPr>
          <w:rStyle w:val="displayinlineblock"/>
          <w:rFonts w:ascii="Times New Roman" w:hAnsi="Times New Roman" w:cs="Times New Roman"/>
          <w:sz w:val="27"/>
          <w:szCs w:val="27"/>
        </w:rPr>
      </w:pPr>
      <w:proofErr w:type="gramStart"/>
      <w:r w:rsidRPr="001B5C2C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1B5C2C">
        <w:rPr>
          <w:rFonts w:ascii="Times New Roman" w:hAnsi="Times New Roman" w:cs="Times New Roman"/>
          <w:sz w:val="27"/>
          <w:szCs w:val="27"/>
        </w:rPr>
        <w:t xml:space="preserve"> с обращениями граждан в </w:t>
      </w:r>
      <w:r w:rsidRPr="001B5C2C">
        <w:rPr>
          <w:rStyle w:val="displayinlineblock"/>
          <w:rFonts w:ascii="Times New Roman" w:hAnsi="Times New Roman" w:cs="Times New Roman"/>
          <w:sz w:val="27"/>
          <w:szCs w:val="27"/>
        </w:rPr>
        <w:t xml:space="preserve">Управлении </w:t>
      </w:r>
      <w:r>
        <w:rPr>
          <w:rStyle w:val="displayinlineblock"/>
          <w:rFonts w:ascii="Times New Roman" w:hAnsi="Times New Roman" w:cs="Times New Roman"/>
          <w:sz w:val="27"/>
          <w:szCs w:val="27"/>
        </w:rPr>
        <w:t>Гостехнадзора</w:t>
      </w:r>
      <w:r w:rsidRPr="001B5C2C">
        <w:rPr>
          <w:rStyle w:val="displayinlineblock"/>
          <w:rFonts w:ascii="Times New Roman" w:hAnsi="Times New Roman" w:cs="Times New Roman"/>
          <w:sz w:val="27"/>
          <w:szCs w:val="27"/>
        </w:rPr>
        <w:t xml:space="preserve"> Республики Татарстан </w:t>
      </w:r>
    </w:p>
    <w:p w:rsidR="002739D3" w:rsidRDefault="002739D3" w:rsidP="002739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B5C2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1B5C2C">
        <w:rPr>
          <w:rFonts w:ascii="Times New Roman" w:hAnsi="Times New Roman" w:cs="Times New Roman"/>
          <w:sz w:val="27"/>
          <w:szCs w:val="27"/>
        </w:rPr>
        <w:t xml:space="preserve"> </w:t>
      </w:r>
      <w:r w:rsidRPr="001B5C2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B5C2C">
        <w:rPr>
          <w:rFonts w:ascii="Times New Roman" w:hAnsi="Times New Roman" w:cs="Times New Roman"/>
          <w:sz w:val="27"/>
          <w:szCs w:val="27"/>
        </w:rPr>
        <w:t xml:space="preserve"> полугодие 2020 года</w:t>
      </w:r>
    </w:p>
    <w:p w:rsidR="002739D3" w:rsidRPr="001B5C2C" w:rsidRDefault="002739D3" w:rsidP="002739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 xml:space="preserve">В </w:t>
      </w:r>
      <w:r w:rsidRPr="001B5C2C">
        <w:rPr>
          <w:rStyle w:val="displayinlineblock"/>
          <w:rFonts w:ascii="Times New Roman" w:hAnsi="Times New Roman" w:cs="Times New Roman"/>
          <w:sz w:val="27"/>
          <w:szCs w:val="27"/>
        </w:rPr>
        <w:t xml:space="preserve">Управлении по надзору за техническим состоянием самоходных машин и других видов техники Республики Татарстан </w:t>
      </w:r>
      <w:r w:rsidRPr="001B5C2C">
        <w:rPr>
          <w:rFonts w:ascii="Times New Roman" w:hAnsi="Times New Roman" w:cs="Times New Roman"/>
          <w:sz w:val="27"/>
          <w:szCs w:val="27"/>
        </w:rPr>
        <w:t xml:space="preserve">(далее – Управление) за </w:t>
      </w:r>
      <w:r w:rsidRPr="001B5C2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B5C2C">
        <w:rPr>
          <w:rFonts w:ascii="Times New Roman" w:hAnsi="Times New Roman" w:cs="Times New Roman"/>
          <w:sz w:val="27"/>
          <w:szCs w:val="27"/>
        </w:rPr>
        <w:t xml:space="preserve"> полугодие 2020 года поступило 100 обращений граждан, в том числе: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>36 - через Интернет-приемную (</w:t>
      </w:r>
      <w:hyperlink r:id="rId4" w:history="1">
        <w:r w:rsidRPr="001B5C2C">
          <w:rPr>
            <w:rStyle w:val="a3"/>
            <w:rFonts w:ascii="Times New Roman" w:hAnsi="Times New Roman" w:cs="Times New Roman"/>
            <w:sz w:val="27"/>
            <w:szCs w:val="27"/>
          </w:rPr>
          <w:t>http://gtn.tatarstan.ru/rus/internet-priemnaya.htm</w:t>
        </w:r>
      </w:hyperlink>
      <w:r w:rsidRPr="001B5C2C">
        <w:rPr>
          <w:rFonts w:ascii="Times New Roman" w:hAnsi="Times New Roman" w:cs="Times New Roman"/>
          <w:sz w:val="27"/>
          <w:szCs w:val="27"/>
        </w:rPr>
        <w:t>);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 xml:space="preserve">8 - нарочным и по системе Электронного документооборота; </w:t>
      </w:r>
    </w:p>
    <w:p w:rsidR="002739D3" w:rsidRDefault="002739D3" w:rsidP="002739D3">
      <w:pPr>
        <w:pStyle w:val="Default"/>
        <w:ind w:firstLine="709"/>
        <w:jc w:val="both"/>
        <w:rPr>
          <w:sz w:val="27"/>
          <w:szCs w:val="27"/>
        </w:rPr>
      </w:pPr>
      <w:r w:rsidRPr="001B5C2C">
        <w:rPr>
          <w:sz w:val="27"/>
          <w:szCs w:val="27"/>
        </w:rPr>
        <w:t>56 - на лично</w:t>
      </w:r>
      <w:bookmarkStart w:id="0" w:name="_GoBack"/>
      <w:bookmarkEnd w:id="0"/>
      <w:r w:rsidRPr="001B5C2C">
        <w:rPr>
          <w:sz w:val="27"/>
          <w:szCs w:val="27"/>
        </w:rPr>
        <w:t xml:space="preserve">м приеме, в том числе выездные приемы граждан руководством Управления.  </w:t>
      </w:r>
    </w:p>
    <w:p w:rsidR="002739D3" w:rsidRPr="001B5C2C" w:rsidRDefault="002739D3" w:rsidP="002739D3">
      <w:pPr>
        <w:pStyle w:val="Default"/>
        <w:ind w:firstLine="709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>П</w:t>
      </w:r>
      <w:r w:rsidRPr="001B5C2C">
        <w:rPr>
          <w:sz w:val="27"/>
          <w:szCs w:val="27"/>
        </w:rPr>
        <w:t>о сравнению с аналогичным периодом 2019 года</w:t>
      </w:r>
      <w:r>
        <w:rPr>
          <w:sz w:val="27"/>
          <w:szCs w:val="27"/>
        </w:rPr>
        <w:t xml:space="preserve"> (количество обращение 169)</w:t>
      </w:r>
      <w:r w:rsidRPr="001B5C2C">
        <w:rPr>
          <w:sz w:val="27"/>
          <w:szCs w:val="27"/>
        </w:rPr>
        <w:t xml:space="preserve"> общее количество обращений </w:t>
      </w:r>
      <w:r>
        <w:rPr>
          <w:sz w:val="27"/>
          <w:szCs w:val="27"/>
        </w:rPr>
        <w:t xml:space="preserve">в 2020 году </w:t>
      </w:r>
      <w:r w:rsidRPr="001B5C2C">
        <w:rPr>
          <w:color w:val="auto"/>
          <w:sz w:val="27"/>
          <w:szCs w:val="27"/>
        </w:rPr>
        <w:t>уменьшилось</w:t>
      </w:r>
      <w:r>
        <w:rPr>
          <w:sz w:val="27"/>
          <w:szCs w:val="27"/>
        </w:rPr>
        <w:t xml:space="preserve"> на 59 %. Снижение связано                     </w:t>
      </w:r>
      <w:r w:rsidRPr="001B5C2C">
        <w:rPr>
          <w:sz w:val="27"/>
          <w:szCs w:val="27"/>
        </w:rPr>
        <w:t>с введением на территории Российской Федерации ограничительных мер</w:t>
      </w:r>
      <w:r>
        <w:rPr>
          <w:sz w:val="27"/>
          <w:szCs w:val="27"/>
        </w:rPr>
        <w:t xml:space="preserve">                                     </w:t>
      </w:r>
      <w:r w:rsidRPr="001B5C2C">
        <w:rPr>
          <w:sz w:val="27"/>
          <w:szCs w:val="27"/>
        </w:rPr>
        <w:t>по нераспространению новой коронавирусной инфекции.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 xml:space="preserve">В </w:t>
      </w:r>
      <w:r w:rsidRPr="001B5C2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B5C2C">
        <w:rPr>
          <w:rFonts w:ascii="Times New Roman" w:hAnsi="Times New Roman" w:cs="Times New Roman"/>
          <w:sz w:val="27"/>
          <w:szCs w:val="27"/>
        </w:rPr>
        <w:t xml:space="preserve"> полугодии 2020 года руководством Управления Республики Татарстан проведены выездные приемы граждан в 7 муниципальных районах Высокогорский,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Верхнеуслонский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Пестречи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1B5C2C">
        <w:rPr>
          <w:rFonts w:ascii="Times New Roman" w:hAnsi="Times New Roman" w:cs="Times New Roman"/>
          <w:sz w:val="27"/>
          <w:szCs w:val="27"/>
        </w:rPr>
        <w:t>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Заинский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Муслюмовский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Тюлячинский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 w:cs="Times New Roman"/>
          <w:sz w:val="27"/>
          <w:szCs w:val="27"/>
        </w:rPr>
        <w:t>Азнакаевский</w:t>
      </w:r>
      <w:proofErr w:type="spellEnd"/>
      <w:r w:rsidRPr="001B5C2C">
        <w:rPr>
          <w:rFonts w:ascii="Times New Roman" w:hAnsi="Times New Roman" w:cs="Times New Roman"/>
          <w:sz w:val="27"/>
          <w:szCs w:val="27"/>
        </w:rPr>
        <w:t xml:space="preserve"> и в городе Казани.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color w:val="000000"/>
          <w:sz w:val="27"/>
          <w:szCs w:val="27"/>
        </w:rPr>
        <w:t xml:space="preserve">Граждане обращаются по вопросам </w:t>
      </w:r>
      <w:r w:rsidRPr="001B5C2C">
        <w:rPr>
          <w:rFonts w:ascii="Times New Roman" w:hAnsi="Times New Roman" w:cs="Times New Roman"/>
          <w:sz w:val="27"/>
          <w:szCs w:val="27"/>
        </w:rPr>
        <w:t>о прохождении технического осмотра, о порядке получения и восстановления паспорта самоходных машин, обучения, выдачи и замены удостоверений тракториста-машиниста</w:t>
      </w:r>
      <w:r w:rsidRPr="001B5C2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1B5C2C">
        <w:rPr>
          <w:rFonts w:ascii="Times New Roman" w:hAnsi="Times New Roman" w:cs="Times New Roman"/>
          <w:sz w:val="27"/>
          <w:szCs w:val="27"/>
        </w:rPr>
        <w:t xml:space="preserve">оплаты государственной пошлины, о порядке регистрации самоходных машин и прицепов к ним в органах Гостехнадзора Республики Татарстан. 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1B5C2C">
        <w:rPr>
          <w:rFonts w:ascii="Times New Roman" w:hAnsi="Times New Roman" w:cs="Times New Roman"/>
          <w:sz w:val="27"/>
          <w:szCs w:val="27"/>
        </w:rPr>
        <w:t xml:space="preserve"> Управление поступают обращения по вопросам, не относящимся к сфере деятельности Управления, которые направляются в соответствующие органы власти Республики Татарстан, организации и учреждения для рассмо</w:t>
      </w:r>
      <w:r>
        <w:rPr>
          <w:rFonts w:ascii="Times New Roman" w:hAnsi="Times New Roman" w:cs="Times New Roman"/>
          <w:sz w:val="27"/>
          <w:szCs w:val="27"/>
        </w:rPr>
        <w:t>трения в рамках их компетенции в установленные законом сроки.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>В целях повышения эффективности работы с обращениями граждан, качества контроля по срокам их исполнения, в Управлении ведётся учёт обращений в системе «Электронный документооборот». Осуществляется еженедельный контроль, позволяющий своевременно принимать меры по оперативному рассмотрению обращений</w:t>
      </w:r>
      <w:r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B5C2C">
        <w:rPr>
          <w:rFonts w:ascii="Times New Roman" w:hAnsi="Times New Roman" w:cs="Times New Roman"/>
          <w:sz w:val="27"/>
          <w:szCs w:val="27"/>
        </w:rPr>
        <w:t>. Ведётся учет приёма граждан; ежемесячно представляются сведения о личном приёме граждан в Управление Президента РТ по работе с обращениями граждан; ежедневно ведется мониторинг и заполнение раздела «Результаты обращений граждан» в ССТУ.</w:t>
      </w:r>
    </w:p>
    <w:p w:rsidR="002739D3" w:rsidRPr="001B5C2C" w:rsidRDefault="002739D3" w:rsidP="0027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 xml:space="preserve"> Все обращения граждан, поступившие в Управление, регистрируются в установленный законом срок и рассматриваются лично начальником Управления и его заместителем.</w:t>
      </w:r>
    </w:p>
    <w:p w:rsidR="002739D3" w:rsidRPr="001B5C2C" w:rsidRDefault="002739D3" w:rsidP="002739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B5C2C">
        <w:rPr>
          <w:rFonts w:ascii="Times New Roman" w:hAnsi="Times New Roman" w:cs="Times New Roman"/>
          <w:sz w:val="27"/>
          <w:szCs w:val="27"/>
        </w:rPr>
        <w:t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</w:t>
      </w:r>
    </w:p>
    <w:p w:rsidR="00D579F6" w:rsidRDefault="002739D3" w:rsidP="002739D3">
      <w:pPr>
        <w:spacing w:after="0" w:line="240" w:lineRule="auto"/>
        <w:ind w:firstLine="720"/>
        <w:jc w:val="both"/>
      </w:pPr>
      <w:r w:rsidRPr="001B5C2C">
        <w:rPr>
          <w:rFonts w:ascii="Times New Roman" w:hAnsi="Times New Roman" w:cs="Times New Roman"/>
          <w:sz w:val="27"/>
          <w:szCs w:val="27"/>
        </w:rPr>
        <w:t xml:space="preserve"> Сведения о работе с обращениями граждан размещаются на официальном сайте Управления в соответствии с Законом Республики Татарстан от 12 мая 2003 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B5C2C">
        <w:rPr>
          <w:rFonts w:ascii="Times New Roman" w:hAnsi="Times New Roman" w:cs="Times New Roman"/>
          <w:sz w:val="27"/>
          <w:szCs w:val="27"/>
        </w:rPr>
        <w:t>№ 16-ЗРТ «Об обращениях граждан в Республике Татарстан».</w:t>
      </w:r>
    </w:p>
    <w:sectPr w:rsidR="00D579F6" w:rsidSect="002739D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3"/>
    <w:rsid w:val="002739D3"/>
    <w:rsid w:val="00D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9D37-4539-44A7-A698-976502E0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9D3"/>
    <w:rPr>
      <w:color w:val="0563C1" w:themeColor="hyperlink"/>
      <w:u w:val="single"/>
    </w:rPr>
  </w:style>
  <w:style w:type="character" w:customStyle="1" w:styleId="displayinlineblock">
    <w:name w:val="displayinlineblock"/>
    <w:basedOn w:val="a0"/>
    <w:rsid w:val="002739D3"/>
  </w:style>
  <w:style w:type="paragraph" w:customStyle="1" w:styleId="Default">
    <w:name w:val="Default"/>
    <w:rsid w:val="00273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2020-07-06T04:46:00Z</dcterms:created>
  <dcterms:modified xsi:type="dcterms:W3CDTF">2020-07-06T04:51:00Z</dcterms:modified>
</cp:coreProperties>
</file>