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1A" w:rsidRDefault="00FE221A" w:rsidP="00FE221A">
      <w:pPr>
        <w:pStyle w:val="Standard"/>
        <w:ind w:left="3261" w:right="127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ПРОЕКТ</w:t>
      </w:r>
    </w:p>
    <w:p w:rsidR="00FE221A" w:rsidRDefault="00FE221A" w:rsidP="00FE221A">
      <w:pPr>
        <w:pStyle w:val="Standard"/>
        <w:ind w:left="3261" w:right="1274"/>
        <w:jc w:val="both"/>
        <w:rPr>
          <w:rFonts w:ascii="Times New Roman" w:hAnsi="Times New Roman" w:cs="Times New Roman"/>
          <w:sz w:val="24"/>
          <w:szCs w:val="28"/>
        </w:rPr>
      </w:pPr>
    </w:p>
    <w:p w:rsidR="005F3625" w:rsidRDefault="00464847">
      <w:pPr>
        <w:pStyle w:val="Standard"/>
        <w:ind w:right="4818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sz w:val="24"/>
          <w:szCs w:val="28"/>
        </w:rPr>
        <w:t>О внесении изменения в Административный регламент предоставления государственной услуги по государственной регистрации самоходных машин и прицепов к</w:t>
      </w:r>
      <w:r>
        <w:rPr>
          <w:rFonts w:ascii="Times New Roman" w:hAnsi="Times New Roman" w:cs="Times New Roman"/>
          <w:sz w:val="24"/>
          <w:szCs w:val="28"/>
        </w:rPr>
        <w:t xml:space="preserve">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техники), утвержденный приказо</w:t>
      </w:r>
      <w:r>
        <w:rPr>
          <w:rFonts w:ascii="Times New Roman" w:hAnsi="Times New Roman" w:cs="Times New Roman"/>
          <w:sz w:val="24"/>
          <w:szCs w:val="28"/>
        </w:rPr>
        <w:t>м Управления по надзору за техническим состоянием самоходных машин и других видов техники Республики Татарстан от 21.05.2024  № 01-05/145-пр «Об утверждении Административного регламента предоставления государственной услуги по государственной регистрации с</w:t>
      </w:r>
      <w:r>
        <w:rPr>
          <w:rFonts w:ascii="Times New Roman" w:hAnsi="Times New Roman" w:cs="Times New Roman"/>
          <w:sz w:val="24"/>
          <w:szCs w:val="28"/>
        </w:rPr>
        <w:t>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</w:t>
      </w:r>
      <w:r>
        <w:rPr>
          <w:rFonts w:ascii="Times New Roman" w:hAnsi="Times New Roman" w:cs="Times New Roman"/>
          <w:sz w:val="24"/>
          <w:szCs w:val="28"/>
        </w:rPr>
        <w:t>хники)»</w:t>
      </w:r>
    </w:p>
    <w:bookmarkEnd w:id="0"/>
    <w:p w:rsidR="005F3625" w:rsidRDefault="005F362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5F3625" w:rsidRDefault="0046484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       </w:t>
      </w:r>
    </w:p>
    <w:p w:rsidR="005F3625" w:rsidRDefault="005F3625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464847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5F3625" w:rsidRDefault="005F3625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4648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8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самоходных машин и прицепов к ним (кроме самоходных машин, военной, специальной и других видов</w:t>
      </w:r>
      <w:r>
        <w:rPr>
          <w:rFonts w:ascii="Times New Roman" w:hAnsi="Times New Roman" w:cs="Times New Roman"/>
          <w:sz w:val="28"/>
          <w:szCs w:val="28"/>
        </w:rPr>
        <w:t xml:space="preserve">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техники), утвержденный приказом Управления по надзору за техническим состоянием самоходных маши</w:t>
      </w:r>
      <w:r>
        <w:rPr>
          <w:rFonts w:ascii="Times New Roman" w:hAnsi="Times New Roman" w:cs="Times New Roman"/>
          <w:sz w:val="28"/>
          <w:szCs w:val="28"/>
        </w:rPr>
        <w:t xml:space="preserve">н и других видов техники Республики Татарстан от 21.05.2024 № 01-05/145-пр «Об утверждении Административного регламента предоставления государственной услуги по государственной </w:t>
      </w:r>
    </w:p>
    <w:p w:rsidR="005F3625" w:rsidRDefault="0046484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регистрации самоходных машин и прицепов к ним (кроме самоходных машин, военной</w:t>
      </w:r>
      <w:r>
        <w:rPr>
          <w:rFonts w:ascii="Times New Roman" w:hAnsi="Times New Roman" w:cs="Times New Roman"/>
          <w:sz w:val="28"/>
          <w:szCs w:val="28"/>
        </w:rPr>
        <w:t>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техники)» (с изменениями, внесенными приказом Управления по надзору</w:t>
      </w:r>
      <w:r>
        <w:rPr>
          <w:rFonts w:ascii="Times New Roman" w:hAnsi="Times New Roman" w:cs="Times New Roman"/>
          <w:sz w:val="28"/>
          <w:szCs w:val="28"/>
        </w:rPr>
        <w:t xml:space="preserve"> за техническим состоянием самоходных машин и других видов техники Республики Татарстан от 24.09.2024 № 01-05/241-пр), изложив его в новой прилагаемой редакции.</w:t>
      </w:r>
    </w:p>
    <w:p w:rsidR="005F3625" w:rsidRDefault="005F362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А.Ш. Бурганов</w:t>
      </w: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9"/>
          <w:headerReference w:type="first" r:id="rId10"/>
          <w:pgSz w:w="11906" w:h="16838"/>
          <w:pgMar w:top="1134" w:right="567" w:bottom="1134" w:left="1134" w:header="567" w:footer="0" w:gutter="0"/>
          <w:pgNumType w:start="1"/>
          <w:cols w:space="720"/>
          <w:formProt w:val="0"/>
          <w:docGrid w:linePitch="299" w:charSpace="8192"/>
        </w:sectPr>
      </w:pPr>
    </w:p>
    <w:p w:rsidR="005F3625" w:rsidRDefault="00464847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от 21.05.2024 № 01-05/145-пр (в редакции </w:t>
      </w:r>
      <w:r>
        <w:rPr>
          <w:rFonts w:ascii="Times New Roman" w:hAnsi="Times New Roman" w:cs="Times New Roman"/>
          <w:sz w:val="28"/>
          <w:szCs w:val="28"/>
        </w:rPr>
        <w:t>приказа Управления по надзору за техническим состоянием самоходных машин и других видов техники Республики Татарстан</w:t>
      </w:r>
    </w:p>
    <w:p w:rsidR="005F3625" w:rsidRDefault="00464847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№___________)</w:t>
      </w:r>
    </w:p>
    <w:p w:rsidR="005F3625" w:rsidRDefault="005F3625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государственной регистрации самоходных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F3625" w:rsidRDefault="004648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Общие положения</w:t>
      </w:r>
    </w:p>
    <w:p w:rsidR="005F3625" w:rsidRDefault="005F3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 административного регламента.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 (далее - Регламент) устанавливает стандарт, порядок и последовательность адми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 (далее – государственная услуга).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являются – граждане, индивидуальные предприниматели, юридические лица, являющиеся владельцами самоходной машины или других видов техники (далее – самоходные машины).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заявителей могут выступать лица, действующие на основании довереннос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ти, выданной в порядке, установленном законодательством (далее - представитель заявителя).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в соответствии с категориями (признаками), заявителей, сведения о которых размещаются в федеральной государственной инфор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(http://www.gosuslugi.ru/) (далее – Единый портал),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информационной системе Республики Татарстан «Портал государственных и муниципальных услуг Республики Татарстан» (http://uslugi.tatarstan.ru) (далее - Республиканский портал).</w:t>
      </w: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46484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F3625" w:rsidRDefault="005F3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4648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государственной услуги.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ытных (испытательных) образцов вооружения, военной и специальной техники). 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представляющего государственную услугу.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предоставляется территориальными отделами Управления по надзору за техническим состоянием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самоходных машин и других видов техники Республики Татарстан (далее — отдел Управления).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государственной услуги.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является: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для государственной регистрации техники: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выдача свидетельства о государственной регистрации техники;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выдача государственного регистрационного знака;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внесение сведений о совершенных регистрационных действиях в паспорт техники (при предоставлении паспорта техники) или передача сведений о произв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еденных регистрационных действиях в автоматизированную систему электронных паспортов техники (при предоставлении электронного паспорта техники);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оформление электронного паспорта техники и выдача выписки из электронного паспорта техники;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выдача государс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твенного регистрационного знака «Транзит», проставление отметок в документах, подтверждающих право собственности на технику, и внесение в паспорта техники (электронные паспорта техники) сведений о выдаче заявителю регистрационного знака «Транзит» с указани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серии, номера, даты выдачи и срока действия этих знаков.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для внесения изменений в регистрационные данные техники, содержащиеся в автоматизированной информационной системе «Гостехнадзор Эксперт»: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выдача свидетельства о государственной регистрации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хники;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внесение сведений о совершенных регистрационных действиях в паспорт техники (при предоставлении паспорта техники) или передача сведений о произведенных регистрационных действиях в автоматизированную систему электронных паспортов техники (при предо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 электронного паспорта техники);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выдача выписки из электронного паспорта техники, создание реестровой записи о произведенных регистрационных действиях 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 регистрации тракторов, самоходных</w:t>
      </w:r>
      <w:r>
        <w:rPr>
          <w:rFonts w:ascii="Times New Roman" w:hAnsi="Times New Roman" w:cs="Times New Roman"/>
          <w:sz w:val="28"/>
          <w:szCs w:val="28"/>
        </w:rPr>
        <w:t xml:space="preserve"> машин и прицепов к 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для снятия техники с регистрационного учета: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выдача государственного регистрационного знака «Транзит», проставление отметок в документах, подтверждающих право собственности на технику, и внесение в паспорта техники (электронны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паспорта техники) сведений о выдаче заявителю регистрационного знака «Транзит» с указанием серии, номера, даты выдачи и срока действия этих знаков;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внесение в свидетельство о регистрации сведений о снятии техники с учета, создание реестровой записи 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роизведенных регистрационных действиях 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 регистрации тракторов, самоходных машин и прицепов к 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для выдачи дубликата регистрационных документов, взамен утраченных или пришедших в негодность: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выписка из электронного паспорта самоходной машины;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государственный регистрационный знак;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свидетельство о государственной регистрации техники.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для государственной регистрации техники за изготовителем (производителем) испытательной техники: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выдач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свидетельства о государственной регистрации техники с отметкой «Испытания», государственного регистрационного знака.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для получения государственного регистрационного знака «Транзит»: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выдача регистрационного знака «ТРАНЗИТ», создание реестровой записи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автоматизированной информационной системе «Гостехнадзор эксперт» и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 регистрации тракторов, самоходных машин и прицепов к 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проставление отметок в документах, подтверждающих право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технику, и внесение в паспорта техники (электронные паспорта техники) сведений о выдаче заявителю регистрационного знака «Транзит» с указанием серии, номера, даты выдачи и срока действия этих знаков.</w:t>
      </w:r>
    </w:p>
    <w:p w:rsidR="005F3625" w:rsidRDefault="00464847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2.3.2. Необходимость формирования реестровой записи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о результатах предоставления государственной услуги в информационной системе отсутствует.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2.3.3. </w:t>
      </w:r>
      <w:r>
        <w:rPr>
          <w:szCs w:val="28"/>
        </w:rPr>
        <w:t>Результат предоставления государственной услуги заявитель (представитель заявителя) может получить следующими способами</w:t>
      </w:r>
      <w:r>
        <w:rPr>
          <w:rFonts w:ascii="Times New Roman" w:hAnsi="Times New Roman" w:cs="Times New Roman"/>
          <w:szCs w:val="28"/>
        </w:rPr>
        <w:t>: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 личном посещении отделов </w:t>
      </w:r>
      <w:r>
        <w:rPr>
          <w:rFonts w:ascii="Times New Roman" w:hAnsi="Times New Roman" w:cs="Times New Roman"/>
          <w:szCs w:val="28"/>
        </w:rPr>
        <w:t>Управления или почтовым отправлением;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в форме электронного документа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посредством Единого портала, Республиканского портала.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2.4. Срок предоставления государственной услуги.</w:t>
      </w:r>
    </w:p>
    <w:p w:rsidR="005F3625" w:rsidRDefault="00464847">
      <w:pPr>
        <w:pStyle w:val="Standard"/>
        <w:ind w:firstLine="709"/>
        <w:jc w:val="both"/>
        <w:rPr>
          <w:rStyle w:val="aa"/>
          <w:rFonts w:ascii="Times New Roman" w:hAnsi="Times New Roman" w:cs="Times New Roman"/>
          <w:szCs w:val="28"/>
          <w:shd w:val="clear" w:color="auto" w:fill="FFFFFF"/>
        </w:rPr>
      </w:pPr>
      <w:bookmarkStart w:id="1" w:name="sub_2401"/>
      <w:bookmarkStart w:id="2" w:name="sub_2401_Копия_1"/>
      <w:bookmarkEnd w:id="1"/>
      <w:bookmarkEnd w:id="2"/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2.4.1. </w:t>
      </w:r>
      <w:r>
        <w:rPr>
          <w:szCs w:val="28"/>
        </w:rPr>
        <w:t>Максимальный срок предоставления государственной услуги для всех категорий (</w:t>
      </w:r>
      <w:r>
        <w:rPr>
          <w:szCs w:val="28"/>
        </w:rPr>
        <w:t xml:space="preserve">признаков) заявителей в случае,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если запрос о предоставлении государственной услуги и документы, необходимые для предоставления государственной услуги, поданы заявителем в отдел Управления нарочно, почтовым отправлением или через электронную почту, составл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яет девять рабочих дней со дня регистрации запроса и документов отделом Управления.</w:t>
      </w:r>
    </w:p>
    <w:p w:rsidR="005F3625" w:rsidRDefault="00464847">
      <w:pPr>
        <w:pStyle w:val="Standard"/>
        <w:ind w:firstLine="709"/>
        <w:jc w:val="both"/>
        <w:rPr>
          <w:szCs w:val="28"/>
        </w:rPr>
      </w:pPr>
      <w:r>
        <w:rPr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если запрос о предоставлении государственной услуги и документы,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 необходимые для предоставления государственной услуги, поданы заявителем в отдел Управления</w:t>
      </w:r>
      <w:r>
        <w:t xml:space="preserve">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через личный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lastRenderedPageBreak/>
        <w:t>кабинет на Едином портале, Республиканском портале, составляет девять рабочих дней со дня</w:t>
      </w:r>
      <w:r>
        <w:rPr>
          <w:szCs w:val="28"/>
        </w:rPr>
        <w:t xml:space="preserve"> присвоения запросу номера в соответствии с номенклатурой дел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и статуса «Проверка документов», отражаемых в личном кабинете на Едином портале, </w:t>
      </w:r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>Республиканском портале.</w:t>
      </w:r>
      <w:r>
        <w:rPr>
          <w:szCs w:val="28"/>
        </w:rPr>
        <w:t xml:space="preserve"> </w:t>
      </w:r>
    </w:p>
    <w:p w:rsidR="005F3625" w:rsidRDefault="00464847">
      <w:pPr>
        <w:pStyle w:val="Standard"/>
        <w:ind w:firstLine="709"/>
        <w:jc w:val="both"/>
        <w:rPr>
          <w:szCs w:val="28"/>
        </w:rPr>
      </w:pPr>
      <w:r>
        <w:rPr>
          <w:szCs w:val="28"/>
        </w:rPr>
        <w:t>Максимальный срок предоставления государственной услуги для всех категорий (признаков) заявителей в части выдачи дубликата регистрационных документо</w:t>
      </w:r>
      <w:r>
        <w:rPr>
          <w:szCs w:val="28"/>
        </w:rPr>
        <w:t>в, взамен утраченных или пришедших в негодность, составляет три рабочих дня со дня регистрации соответствующего запроса.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2.4.2. Предоставление государственной услуги приостанавливается в случае возникновения оснований, указанных в разделе 2 таблицы Приложе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№ 4 к настоящему Регламенту.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</w:t>
      </w:r>
      <w:r>
        <w:rPr>
          <w:rFonts w:ascii="Times New Roman" w:hAnsi="Times New Roman" w:cs="Times New Roman"/>
          <w:sz w:val="28"/>
          <w:szCs w:val="28"/>
        </w:rPr>
        <w:t>аявителя при предоставлении государственной услуги, и способы ее взимания.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Государственная услуга предоставляется на возмездной основе.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пошлина за предоставление государственной услуги взимается в размере, установленном подпунктами 3</w:t>
      </w:r>
      <w:r>
        <w:rPr>
          <w:rFonts w:ascii="Times New Roman" w:hAnsi="Times New Roman" w:cs="Times New Roman"/>
          <w:color w:val="000000"/>
          <w:sz w:val="28"/>
          <w:szCs w:val="28"/>
        </w:rPr>
        <w:t>6-40 пункта 1 статьи 333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 и размещена на сайте Управления.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пошлина взимается в следующих размерах: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Регистрация самоходной техники или прицепа: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государственного регистрационного знака 1500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рублей;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выдача свидетельства о регистрации - 500 рублей;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внесение изменений в паспорт самоходной машины 350 рублей.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Снятие с учета самоходной машины или прицепа: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внесение изменений в паспорт самоходной машины 350 рублей.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Оформление электронного паспо</w:t>
      </w:r>
      <w:r>
        <w:rPr>
          <w:rFonts w:ascii="Times New Roman" w:hAnsi="Times New Roman" w:cs="Times New Roman"/>
          <w:color w:val="000000"/>
          <w:sz w:val="28"/>
          <w:szCs w:val="28"/>
        </w:rPr>
        <w:t>рта самоходной машины и других видов техники, с внесением изменений в электронный паспорт самоходной машины и других видов техники - 2000 рублей;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Выдача свидетельства о регистрации транспортного средства взамен утраченного или пришедшего в негодность: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ыдача свидетельства о регистрации 500 рублей;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внесение изменений в паспорт самоходной машины 350 рублей.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Выдача государственных регистрационных знаков транспортных средств «Транзит», в том числе взамен утраченных или пришедших в негодность: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изготавливае</w:t>
      </w:r>
      <w:r>
        <w:rPr>
          <w:rFonts w:ascii="Times New Roman" w:hAnsi="Times New Roman" w:cs="Times New Roman"/>
          <w:color w:val="000000"/>
          <w:sz w:val="28"/>
          <w:szCs w:val="28"/>
        </w:rPr>
        <w:t>мых из расходных материалов на металлической основе - 800 рублей;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изготавливаемых из расходных материалов на бумажной основе - 300 рублей.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2.5.2. Уплата государственной пошлины за предоставление государственной услуги может осуществляться заявителем с испо</w:t>
      </w:r>
      <w:r>
        <w:rPr>
          <w:rFonts w:ascii="Times New Roman" w:hAnsi="Times New Roman" w:cs="Times New Roman"/>
          <w:color w:val="000000"/>
          <w:sz w:val="28"/>
          <w:szCs w:val="28"/>
        </w:rPr>
        <w:t>льзованием Единого портала, Республиканского портала по предварительно заполненным реквизитам.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уплате государственной пошлины за предоставление государственной услуги заявителю обеспечивается возможность сохранения платежного документа,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заполненного ил</w:t>
      </w:r>
      <w:r>
        <w:rPr>
          <w:rFonts w:ascii="Times New Roman" w:hAnsi="Times New Roman" w:cs="Times New Roman"/>
          <w:color w:val="000000"/>
          <w:sz w:val="28"/>
          <w:szCs w:val="28"/>
        </w:rPr>
        <w:t>и частично заполненного, а также печати на бумажном носителе копии заполненного платежного документа.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платежном документе указывается уникальный идентификатор начисления и идентификатор плательщика.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уплате государственной пошлины за предоставление гос</w:t>
      </w:r>
      <w:r>
        <w:rPr>
          <w:rFonts w:ascii="Times New Roman" w:hAnsi="Times New Roman" w:cs="Times New Roman"/>
          <w:color w:val="000000"/>
          <w:sz w:val="28"/>
          <w:szCs w:val="28"/>
        </w:rPr>
        <w:t>ударственной услуги заявитель информируется посредством Единого портала, Республиканского портала.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обращения в уполномоченный орган (к должностному лицу), совершающий (совершающему) данное юридически значимое действие.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внесения изменений в выданный по результатам предоставления государственной услуги документ, направленных на исправление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ошибок, допущенных по вине должностного лица отдела Управления, плата с заявителя не взимается.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</w:t>
      </w:r>
      <w:r>
        <w:rPr>
          <w:rFonts w:ascii="Times New Roman" w:hAnsi="Times New Roman" w:cs="Times New Roman"/>
          <w:color w:val="000000"/>
          <w:sz w:val="28"/>
          <w:szCs w:val="28"/>
        </w:rPr>
        <w:t>слуги.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не более 15 минут.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2.6.2. При получении результата предоставления государственной услуги максимальный срок ожидания в очереди составляет 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15 минут.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2.7.1. При личном обращении в отдел Управления запрос, поступивший по почте, по электронной почте регистрируется в течение одного рабочего дня со дня поступления зап</w:t>
      </w:r>
      <w:r>
        <w:rPr>
          <w:rFonts w:ascii="Times New Roman" w:hAnsi="Times New Roman" w:cs="Times New Roman"/>
          <w:color w:val="000000"/>
          <w:sz w:val="28"/>
          <w:szCs w:val="28"/>
        </w:rPr>
        <w:t>роса.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2.7.2. При направлении запроса посредством Единого портала, Республиканского портала заявитель в день подачи за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проса получает в личном кабинете Единого портала,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2.8. Требования к помещениям, в которых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предоставляется государственная услуга.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2.8.1. Сведения о требованиях к помещениям, в которых предоставляется государственная услуга, размещены на официальном сайте Управления (https://gtn.tatarstan.ru/)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на Едином портале, Республиканском портале.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Показатели доступности и качества государственной услуги.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2.9.1. Показатели доступности и качества государственной услуги размещены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Управления (https://gtn.tatarstan.ru/) в инф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ормационно-телекоммуникационной сети «Интернет», а также на Едином портале, Республиканском портале.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2.10.1. Предоставление государственной услуги в части подачи запроса и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выдачи результата предоставления государственной услуги, может осуществляться в государственном бюджетном учреждении «Многофункциональный центр предоставления государственных и муниципальных услуг в Республике Татарстан» при наличии соответствующего соглаш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о взаимодействии.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</w:t>
      </w:r>
      <w:r>
        <w:rPr>
          <w:rFonts w:ascii="Times New Roman" w:hAnsi="Times New Roman" w:cs="Times New Roman"/>
          <w:sz w:val="28"/>
          <w:szCs w:val="28"/>
        </w:rPr>
        <w:t>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:rsidR="005F3625" w:rsidRDefault="0046484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Информационные системы, используемые для предоставления государственной услуги: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Информационные системы, используемые для предоставления государственной услуги: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государственная информационная система о государственных и муниципальных платежах (ГИС Г</w:t>
      </w:r>
      <w:r>
        <w:rPr>
          <w:rFonts w:ascii="Times New Roman" w:hAnsi="Times New Roman" w:cs="Times New Roman"/>
          <w:b w:val="0"/>
          <w:sz w:val="28"/>
          <w:szCs w:val="28"/>
        </w:rPr>
        <w:t>МП);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федеральная государственная информационная система учета и регистрации тракторов, самоходных машин и прицепов к ним;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автоматизированная </w:t>
      </w:r>
      <w:r>
        <w:rPr>
          <w:rFonts w:ascii="Times New Roman" w:hAnsi="Times New Roman" w:cs="Times New Roman"/>
          <w:b w:val="0"/>
          <w:sz w:val="28"/>
          <w:szCs w:val="28"/>
        </w:rPr>
        <w:t>информационная система «Гостехнадзор Эксперт».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2.10.4. При предоставлении государственной услуги в электронном виде заявитель вправе: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получить информацию о порядке и сроках предоставления государственной услуги, размещенную на Едином портале и на Респуб</w:t>
      </w:r>
      <w:r>
        <w:rPr>
          <w:rFonts w:ascii="Times New Roman" w:hAnsi="Times New Roman" w:cs="Times New Roman"/>
          <w:b w:val="0"/>
          <w:sz w:val="28"/>
          <w:szCs w:val="28"/>
        </w:rPr>
        <w:t>ликанском портале;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подать запрос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</w:t>
      </w:r>
      <w:r>
        <w:rPr>
          <w:rFonts w:ascii="Times New Roman" w:hAnsi="Times New Roman" w:cs="Times New Roman"/>
          <w:b w:val="0"/>
          <w:sz w:val="28"/>
          <w:szCs w:val="28"/>
        </w:rPr>
        <w:t>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портала, Республиканского портала;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получить сведе</w:t>
      </w:r>
      <w:r>
        <w:rPr>
          <w:rFonts w:ascii="Times New Roman" w:hAnsi="Times New Roman" w:cs="Times New Roman"/>
          <w:b w:val="0"/>
          <w:sz w:val="28"/>
          <w:szCs w:val="28"/>
        </w:rPr>
        <w:t>ния о ходе выполнения запроса о предоставлении государственной услуги, поданных в электронной форме;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получить результат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в форме электронного документа;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6) подать жалобу на решение и действие (бездействие) Управления, отдела Управления, а также его должностных лиц, государственных служащих посредством Единого портала, Республиканского по</w:t>
      </w:r>
      <w:r>
        <w:rPr>
          <w:rFonts w:ascii="Times New Roman" w:hAnsi="Times New Roman" w:cs="Times New Roman"/>
          <w:b w:val="0"/>
          <w:sz w:val="28"/>
          <w:szCs w:val="28"/>
        </w:rPr>
        <w:t>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</w:t>
      </w:r>
      <w:r>
        <w:rPr>
          <w:rFonts w:ascii="Times New Roman" w:hAnsi="Times New Roman" w:cs="Times New Roman"/>
          <w:b w:val="0"/>
          <w:sz w:val="28"/>
          <w:szCs w:val="28"/>
        </w:rPr>
        <w:t>ми государственные и муниципальные услуги, их должностными лицами, государственными и муниципальными служащими.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формировании запроса обеспечивается: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возможность копирования и сохранения запроса и иных документов, необходимых для предоставления услуг</w:t>
      </w:r>
      <w:r>
        <w:rPr>
          <w:rFonts w:ascii="Times New Roman" w:hAnsi="Times New Roman" w:cs="Times New Roman"/>
          <w:b w:val="0"/>
          <w:sz w:val="28"/>
          <w:szCs w:val="28"/>
        </w:rPr>
        <w:t>и;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возможность заполнения несколькими заявителями одной электронной формы запроса при обращении за услугами, предполагающими направление               совместного запроса несколькими заявителями;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возможность печати на бумажном носителе копии электрон</w:t>
      </w:r>
      <w:r>
        <w:rPr>
          <w:rFonts w:ascii="Times New Roman" w:hAnsi="Times New Roman" w:cs="Times New Roman"/>
          <w:b w:val="0"/>
          <w:sz w:val="28"/>
          <w:szCs w:val="28"/>
        </w:rPr>
        <w:t>ной формы             запроса;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сохранение ранее введенных в электронную форму запроса значений в  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</w:t>
      </w:r>
      <w:r>
        <w:rPr>
          <w:rFonts w:ascii="Times New Roman" w:hAnsi="Times New Roman" w:cs="Times New Roman"/>
          <w:b w:val="0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Республиканском портале;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возможность вер</w:t>
      </w:r>
      <w:r>
        <w:rPr>
          <w:rFonts w:ascii="Times New Roman" w:hAnsi="Times New Roman" w:cs="Times New Roman"/>
          <w:b w:val="0"/>
          <w:sz w:val="28"/>
          <w:szCs w:val="28"/>
        </w:rPr>
        <w:t>нуться на любой из этапов заполнения электронной формы запроса без потери ранее введенной информации;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возможность доступа заявителя к ранее поданным им запросам в течение не менее одного года, а также частично сформированным запросам – в течение не мене</w:t>
      </w:r>
      <w:r>
        <w:rPr>
          <w:rFonts w:ascii="Times New Roman" w:hAnsi="Times New Roman" w:cs="Times New Roman"/>
          <w:b w:val="0"/>
          <w:sz w:val="28"/>
          <w:szCs w:val="28"/>
        </w:rPr>
        <w:t>е 3 месяцев.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2.10.5. Формирование запроса осуществляется посредством заполнения электронной формы запроса на Едином портале, Республиканском портале без необходимости дополнительной подачи запроса в какой-либо иной форме.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Запрещается требовать от заявителя</w:t>
      </w:r>
      <w:r>
        <w:rPr>
          <w:rFonts w:ascii="Times New Roman" w:hAnsi="Times New Roman" w:cs="Times New Roman"/>
          <w:b w:val="0"/>
          <w:sz w:val="28"/>
        </w:rPr>
        <w:t xml:space="preserve">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2.10.6. Предоставление услуг, которые являются необходимыми и обязательными для предоставления государственной </w:t>
      </w:r>
      <w:r>
        <w:rPr>
          <w:rFonts w:ascii="Times New Roman" w:hAnsi="Times New Roman" w:cs="Times New Roman"/>
          <w:b w:val="0"/>
          <w:sz w:val="28"/>
        </w:rPr>
        <w:t>услуги, не требуется.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2.10.7. Информация о порядке предоставления государственной услуги размещается на государственных языках Республики Татарстан.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2.11. Исчерпывающий перечень документов, необходимых для предоставления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2.11.1.  Ис</w:t>
      </w:r>
      <w:r>
        <w:rPr>
          <w:rFonts w:ascii="Times New Roman" w:hAnsi="Times New Roman" w:cs="Times New Roman"/>
          <w:b w:val="0"/>
          <w:sz w:val="28"/>
        </w:rPr>
        <w:t>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информацию, которые заявитель (представитель заявителя) представляет</w:t>
      </w:r>
      <w:r>
        <w:rPr>
          <w:rFonts w:ascii="Times New Roman" w:hAnsi="Times New Roman" w:cs="Times New Roman"/>
          <w:b w:val="0"/>
          <w:sz w:val="28"/>
        </w:rPr>
        <w:t xml:space="preserve"> самостоятельно, и документы, которые заявитель (представитель заявителя) вправе представить по собственной </w:t>
      </w:r>
      <w:r>
        <w:rPr>
          <w:rFonts w:ascii="Times New Roman" w:hAnsi="Times New Roman" w:cs="Times New Roman"/>
          <w:b w:val="0"/>
          <w:sz w:val="28"/>
        </w:rPr>
        <w:lastRenderedPageBreak/>
        <w:t>инициативе, так как они подлежат представлению в рамках межведомственного информационного взаимодействия, приведен в Приложении № 3 к настоящему Рег</w:t>
      </w:r>
      <w:r>
        <w:rPr>
          <w:rFonts w:ascii="Times New Roman" w:hAnsi="Times New Roman" w:cs="Times New Roman"/>
          <w:b w:val="0"/>
          <w:sz w:val="28"/>
        </w:rPr>
        <w:t>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>Форма запроса о предоставлении государственной услуги согласно приложениям № 1-2 к Правилам государственной регистрации самоходных машин и других видов техники, утвержденные постановлением Правительства РФ от 21 сентября 2020 г. № 1507 «Об утвержд</w:t>
      </w:r>
      <w:r>
        <w:rPr>
          <w:rFonts w:ascii="Times New Roman" w:hAnsi="Times New Roman"/>
          <w:b w:val="0"/>
          <w:sz w:val="28"/>
          <w:szCs w:val="28"/>
        </w:rPr>
        <w:t>ении Правил государственной регистрации самоходных машин и других видов техники» приведена в Приложениях № 8-9 к настоящему Регламенту.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a"/>
          <w:rFonts w:ascii="Times New Roman" w:hAnsi="Times New Roman" w:cs="Times New Roman"/>
          <w:szCs w:val="28"/>
        </w:rPr>
        <w:t xml:space="preserve">2.12. </w:t>
      </w:r>
      <w:r>
        <w:rPr>
          <w:rStyle w:val="aa"/>
          <w:rFonts w:ascii="Times New Roman" w:eastAsia="Times New Roman" w:hAnsi="Times New Roman" w:cs="Times New Roman"/>
          <w:bCs/>
          <w:szCs w:val="28"/>
        </w:rPr>
        <w:t>Исчерпывающий перечень оснований для отказа в приеме запроса о предоставлении государственной услуги и документов,</w:t>
      </w:r>
      <w:r>
        <w:rPr>
          <w:rStyle w:val="aa"/>
          <w:rFonts w:ascii="Times New Roman" w:eastAsia="Times New Roman" w:hAnsi="Times New Roman" w:cs="Times New Roman"/>
          <w:bCs/>
          <w:szCs w:val="28"/>
        </w:rPr>
        <w:t xml:space="preserve">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5F3625" w:rsidRDefault="00464847">
      <w:pPr>
        <w:pStyle w:val="Standard"/>
        <w:ind w:firstLine="709"/>
        <w:jc w:val="both"/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</w:pPr>
      <w:bookmarkStart w:id="3" w:name="sub_2701_Копия_1"/>
      <w:bookmarkStart w:id="4" w:name="sub_2701"/>
      <w:bookmarkEnd w:id="3"/>
      <w:bookmarkEnd w:id="4"/>
      <w:r>
        <w:rPr>
          <w:rStyle w:val="aa"/>
          <w:rFonts w:ascii="Times New Roman" w:hAnsi="Times New Roman" w:cs="Times New Roman"/>
          <w:szCs w:val="28"/>
          <w:shd w:val="clear" w:color="auto" w:fill="FFFFFF"/>
        </w:rPr>
        <w:t xml:space="preserve">2.12.1. </w:t>
      </w:r>
      <w:r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  <w:t>Основаниями для отказа в приеме запроса о п</w:t>
      </w:r>
      <w:r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  <w:t>редоставлении государственной услуги и документов, необходимых для предоставления государственной услуги, являются: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1) запрос и иные документы в электронной форме подписаны с использованием электронной подписи с нарушением законодательства;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2) электронные </w:t>
      </w:r>
      <w:r>
        <w:rPr>
          <w:rFonts w:ascii="Times New Roman" w:eastAsia="Times New Roman" w:hAnsi="Times New Roman"/>
          <w:bCs/>
          <w:sz w:val="28"/>
          <w:szCs w:val="28"/>
        </w:rPr>
        <w:t>документы не соответствуют требованиям к форматам их предоставления и (или) не читаются;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3) обращение лица, не являющегося заявителем;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4) отсутствие одного или нескольких документов, приведённых в перечне документов, необходимых для получения государственн</w:t>
      </w:r>
      <w:r>
        <w:rPr>
          <w:rFonts w:ascii="Times New Roman" w:eastAsia="Times New Roman" w:hAnsi="Times New Roman"/>
          <w:bCs/>
          <w:sz w:val="28"/>
          <w:szCs w:val="28"/>
        </w:rPr>
        <w:t>ой услуги, указанных в Приложении № 3 к настоящему Регламенту.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Решение об отказе в приеме документов, необходимых для предоставления государственной услуги, оформляется по форме согласно Приложению № 5 к настоящему Регламенту и выдается (направляется) заяв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ителю в день принятия решения об отказе в приеме документов, необходимых для предоставления государственной услуги: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письменной форме лично заявителю или почтовым отправлением;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форме электронного документа по адресу электронной почты;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через личный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кабинет на Едином портале, Республиканском портале.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Форма решения об отказе в приеме запроса и документов, необходимых для предоставления государственной услуги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приведена в Приложении № 5 к настоящему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2.12.2. Основаниями для приостановления </w:t>
      </w:r>
      <w:r>
        <w:rPr>
          <w:rFonts w:ascii="Times New Roman" w:hAnsi="Times New Roman"/>
          <w:b w:val="0"/>
          <w:sz w:val="28"/>
          <w:szCs w:val="28"/>
        </w:rPr>
        <w:t>предоставления государственной услуги являются: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1) утрата свидетельства о государственной регистрации техники, паспорта техники, снятой с государственного учета;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2) возникновение сомнений в подлинности свидетельства о государственной регистрации техники, п</w:t>
      </w:r>
      <w:r>
        <w:rPr>
          <w:rFonts w:ascii="Times New Roman" w:eastAsia="Times New Roman" w:hAnsi="Times New Roman"/>
          <w:bCs/>
          <w:sz w:val="28"/>
          <w:szCs w:val="28"/>
        </w:rPr>
        <w:t>аспорта техники, основных компонентов техники и несоответствии их номеров представленным документам;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3) обнаружение признаков подделки представленных документов, государственных регистрационных знаков, изменения или уничтожения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>маркировки, нанесенной на те</w:t>
      </w:r>
      <w:r>
        <w:rPr>
          <w:rFonts w:ascii="Times New Roman" w:eastAsia="Times New Roman" w:hAnsi="Times New Roman"/>
          <w:bCs/>
          <w:sz w:val="28"/>
          <w:szCs w:val="28"/>
        </w:rPr>
        <w:t>хнику организациями-изготовителями, а также при наличии сведений о нахождении техники или основных компонентов техники в розыске либо нахождении представленных документов в числе похищенных.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2.12.3. </w:t>
      </w:r>
      <w:r>
        <w:rPr>
          <w:rFonts w:ascii="Times New Roman" w:eastAsia="Times New Roman" w:hAnsi="Times New Roman"/>
          <w:bCs/>
          <w:sz w:val="28"/>
          <w:szCs w:val="28"/>
        </w:rPr>
        <w:t>Основаниями для отказа в предоставлении государственной у</w:t>
      </w:r>
      <w:r>
        <w:rPr>
          <w:rFonts w:ascii="Times New Roman" w:eastAsia="Times New Roman" w:hAnsi="Times New Roman"/>
          <w:bCs/>
          <w:sz w:val="28"/>
          <w:szCs w:val="28"/>
        </w:rPr>
        <w:t>слуги являются:</w:t>
      </w:r>
    </w:p>
    <w:p w:rsidR="005F3625" w:rsidRDefault="00464847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1) обращение с запросом о государственной регистрации техники, которая не подлежит государственной регистрации в соответствии с Правилами регистрации машин;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отсутствие документов или сведений, наличие которых является обязательным в соот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ветствии с Правилами регистрации машин;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несоответствие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4) представление документов, срок действия которых истек;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5) наличие в пре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дставленных (полученных) документах (сведениях) противоречивой либо недостоверной информации;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6) наличие запретов и (или) ограничений, наложенных в соответствии с законодательством Российской Федерации;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7) несоответствие полученных при осмотре данных предс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тавленным (полученным) документам (сведениям);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8) наличие в системе учета сведений о государственной регистрации техники, которая не снята с государственного учета (при обращении с запросом о государственной регистрации техники);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9) отсутствие в паспорте 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ехники отметки об уплате утилизационного сбора или отметки об основании неуплаты утилизационного сбора в соответствии с законодательством Российской Федерации;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10) отсутствие в электронном паспорте техники со статусом «действующий» сведений об уплате утили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зационного сбора в Российской Федерации или об основании неуплаты утилизационного сбора;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11) наличие сведений о нахождении техники и (или) основного компонента техники либо представленных документов в розыске;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12) отсутствие возможности идентификации техни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 вследствие подделки, сокрытия, изменения и (или) уничтожения маркировки техники и (или) основного компонента техники;</w:t>
      </w:r>
    </w:p>
    <w:p w:rsidR="005F3625" w:rsidRDefault="0046484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13) оформившая паспорт техники организация - изготовитель техники не включена в единый реестр уполномоченных органов (организаций) госу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отношении впервые регистрируемой техники).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2.12.4. Исчерпывающий перечень оснований для отказа в приеме запроса о предоставлении государственной услуги и документов, необходимых для </w:t>
      </w:r>
      <w:r>
        <w:rPr>
          <w:rFonts w:ascii="Times New Roman" w:hAnsi="Times New Roman"/>
          <w:b w:val="0"/>
          <w:sz w:val="28"/>
          <w:szCs w:val="28"/>
        </w:rPr>
        <w:lastRenderedPageBreak/>
        <w:t>предоставления государственной услуги, и исчерпывающий перечень оснований</w:t>
      </w:r>
      <w:r>
        <w:rPr>
          <w:rFonts w:ascii="Times New Roman" w:hAnsi="Times New Roman"/>
          <w:b w:val="0"/>
          <w:sz w:val="28"/>
          <w:szCs w:val="28"/>
        </w:rPr>
        <w:t xml:space="preserve"> для приостановления предоставления государственной услуги или для отказа в предоставлении государственной услуги с учетом идентификаторов категорий (признаков) заявителя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приведен в Приложении № 4 к настоящему Регламенту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случае отказа в предоставлении г</w:t>
      </w:r>
      <w:r>
        <w:rPr>
          <w:rFonts w:ascii="Times New Roman" w:hAnsi="Times New Roman"/>
          <w:b w:val="0"/>
          <w:sz w:val="28"/>
          <w:szCs w:val="28"/>
        </w:rPr>
        <w:t xml:space="preserve">осударственной услуги заявителю направляется информация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</w:t>
      </w:r>
      <w:r>
        <w:rPr>
          <w:rFonts w:ascii="Times New Roman" w:hAnsi="Times New Roman"/>
          <w:b w:val="0"/>
          <w:sz w:val="28"/>
          <w:szCs w:val="28"/>
        </w:rPr>
        <w:t>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2.12.5. Заявитель (представитель заявителя) вправе отказаться от получения государственной услуги на основании </w:t>
      </w:r>
      <w:r>
        <w:rPr>
          <w:rFonts w:ascii="Times New Roman" w:hAnsi="Times New Roman"/>
          <w:b w:val="0"/>
          <w:sz w:val="28"/>
          <w:szCs w:val="28"/>
        </w:rPr>
        <w:t>письменного запроса, написанного в свободной форме, направив посредством почты, по адресу электронной почты Управления (gostehnadzorrt@mail.ru) или обратившись в отдел Управления. На основании поступившего запроса об отказе от получения государственной усл</w:t>
      </w:r>
      <w:r>
        <w:rPr>
          <w:rFonts w:ascii="Times New Roman" w:hAnsi="Times New Roman"/>
          <w:b w:val="0"/>
          <w:sz w:val="28"/>
          <w:szCs w:val="28"/>
        </w:rPr>
        <w:t>уги уполномоченным должностным лицом отдела Управления принимается решение об отказе в предоставлении государственной услуги. Факт отказа заявителя (представителя заявителя) от предоставления государственной услуги с приложением запроса и решением об отказ</w:t>
      </w:r>
      <w:r>
        <w:rPr>
          <w:rFonts w:ascii="Times New Roman" w:hAnsi="Times New Roman"/>
          <w:b w:val="0"/>
          <w:sz w:val="28"/>
          <w:szCs w:val="28"/>
        </w:rPr>
        <w:t>е в предоставлении государственной услуги фиксируется в автоматизированной информационной системе «Гостехнадзор Эксперт».</w:t>
      </w:r>
    </w:p>
    <w:p w:rsidR="005F3625" w:rsidRDefault="00464847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 Состав, последовательность и</w:t>
      </w:r>
    </w:p>
    <w:p w:rsidR="005F3625" w:rsidRDefault="00464847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сроки выполнения административных процедур</w:t>
      </w:r>
    </w:p>
    <w:p w:rsidR="005F3625" w:rsidRDefault="005F3625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 xml:space="preserve">3.1. Перечень осуществляемых при предоставлении </w:t>
      </w:r>
      <w:r>
        <w:rPr>
          <w:rFonts w:ascii="Times New Roman" w:hAnsi="Times New Roman"/>
          <w:b w:val="0"/>
          <w:sz w:val="28"/>
          <w:szCs w:val="28"/>
          <w:lang w:val="tt-RU"/>
        </w:rPr>
        <w:t>государственной услуги административных процедур: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1) профилирование заявителя;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2) прием запроса, документов и (или) информации, необходимых для предоставления государственной услуги;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3) межведомственное информационное взаимодействие;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4) оценка сведений о з</w:t>
      </w:r>
      <w:r>
        <w:rPr>
          <w:rFonts w:ascii="Times New Roman" w:hAnsi="Times New Roman"/>
          <w:b w:val="0"/>
          <w:sz w:val="28"/>
          <w:szCs w:val="28"/>
          <w:lang w:val="tt-RU"/>
        </w:rPr>
        <w:t>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</w:t>
      </w:r>
      <w:r>
        <w:rPr>
          <w:rFonts w:ascii="Times New Roman" w:hAnsi="Times New Roman"/>
          <w:b w:val="0"/>
          <w:sz w:val="28"/>
          <w:szCs w:val="28"/>
          <w:lang w:val="tt-RU"/>
        </w:rPr>
        <w:t>инятия решения о предоставлении (отказе в предоставлении) государственной услуги);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5) принятие решения о предоставлении (об отказе в предоставлении) государственной услуги;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6) приостановление предоставления государственной услуги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7) предоставление результа</w:t>
      </w:r>
      <w:r>
        <w:rPr>
          <w:rFonts w:ascii="Times New Roman" w:hAnsi="Times New Roman"/>
          <w:b w:val="0"/>
          <w:sz w:val="28"/>
          <w:szCs w:val="28"/>
          <w:lang w:val="tt-RU"/>
        </w:rPr>
        <w:t>та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Государственная услуга в упреждающем (проактивном) режиме не предоставляется.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3.2. Профилирование заявителя.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 xml:space="preserve">3.2.1. Профилирование заявителя (представителя заявителя) осуществляется посредством заполненного заявителем запроса, в </w:t>
      </w:r>
      <w:r>
        <w:rPr>
          <w:rFonts w:ascii="Times New Roman" w:hAnsi="Times New Roman"/>
          <w:b w:val="0"/>
          <w:sz w:val="28"/>
          <w:szCs w:val="28"/>
          <w:lang w:val="tt-RU"/>
        </w:rPr>
        <w:t>котором указываются категории (признаки) заявителя.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lastRenderedPageBreak/>
        <w:t>По результатам заполненного заявителем запроса определяется полный перечень комбинаций значений признаков заявителя, каждый из которых соответствует определенному перечню документов, которые должен предст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авить заявитель для получения государственной услуги. Идентификаторы категорий (признаков) заявителей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tt-RU"/>
        </w:rPr>
        <w:t>приведены в Приложении № 2 к настоящему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3.3. Прием запроса и документов и (или) информации, необходимых для предоставления государственной усл</w:t>
      </w:r>
      <w:r>
        <w:rPr>
          <w:rFonts w:ascii="Times New Roman" w:hAnsi="Times New Roman"/>
          <w:b w:val="0"/>
          <w:sz w:val="28"/>
          <w:szCs w:val="28"/>
          <w:lang w:val="tt-RU"/>
        </w:rPr>
        <w:t>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3.3.1. Форма запроса о предоставлении государственной услуги согласно приложениям № 1-2 к Правилам государственной регистрации самоходных машин и других видов техники, утвержденные постановлением Правительства РФ от 21 сентября 2020 г. № 1507 «Об утве</w:t>
      </w:r>
      <w:r>
        <w:rPr>
          <w:rFonts w:ascii="Times New Roman" w:hAnsi="Times New Roman"/>
          <w:b w:val="0"/>
          <w:sz w:val="28"/>
          <w:szCs w:val="28"/>
          <w:lang w:val="tt-RU"/>
        </w:rPr>
        <w:t>рждении Правил государственной регистрации самоходных машин и других видов техники» приведена в Приложениях № 8-9 к настоящему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Перечень документов и (или) информации, необходимых для предоставления государственной услуги в соответствии с катего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рией (признаками) заявителя, а также способы подачи указанных документов и (или) информации приведены в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tt-RU"/>
        </w:rPr>
        <w:t>Приложении № 3 к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настоящему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3.3.2. Способами установления личности (идентификации) заявителя при взаимодействии с заявителями являются: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а)</w:t>
      </w:r>
      <w:r>
        <w:rPr>
          <w:rFonts w:ascii="Times New Roman" w:hAnsi="Times New Roman"/>
          <w:b w:val="0"/>
          <w:sz w:val="28"/>
          <w:szCs w:val="28"/>
          <w:lang w:val="tt-RU"/>
        </w:rPr>
        <w:tab/>
        <w:t>в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отделах Управления – документ заявителя, удостоверяющий личность;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б)</w:t>
      </w:r>
      <w:r>
        <w:rPr>
          <w:rFonts w:ascii="Times New Roman" w:hAnsi="Times New Roman"/>
          <w:b w:val="0"/>
          <w:sz w:val="28"/>
          <w:szCs w:val="28"/>
          <w:lang w:val="tt-RU"/>
        </w:rPr>
        <w:tab/>
        <w:t>посредством Единого портала, Республиканского портала – единая система идентификации и аутентификации, а также усиленная квалифицированная электронная подпись, усиленная неквалифицирован</w:t>
      </w:r>
      <w:r>
        <w:rPr>
          <w:rFonts w:ascii="Times New Roman" w:hAnsi="Times New Roman"/>
          <w:b w:val="0"/>
          <w:sz w:val="28"/>
          <w:szCs w:val="28"/>
          <w:lang w:val="tt-RU"/>
        </w:rPr>
        <w:t>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</w:t>
      </w:r>
      <w:r>
        <w:rPr>
          <w:rFonts w:ascii="Times New Roman" w:hAnsi="Times New Roman"/>
          <w:b w:val="0"/>
          <w:sz w:val="28"/>
          <w:szCs w:val="28"/>
          <w:lang w:val="tt-RU"/>
        </w:rPr>
        <w:t>ектронной форме, в установленном Правительством Российской Федерации порядке.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 xml:space="preserve">3.3.3. Исчерпывающий перечень оснований для отказа в приеме запроса о предоставлении государственной услуги и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tt-RU"/>
        </w:rPr>
        <w:t>документов, необходимых для предоставления государственной услуги пр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tt-RU"/>
        </w:rPr>
        <w:t>иведен в Приложении № 4 к настоящему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3.3.4. Государственная услуга оказывается заявителю независимо от его места жительства или места пребывания (для граждан и индивидуальных предпринимателей) либо места нахождения (для юридических лиц).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3.3.5.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Срок регистрации запроса и документов, необходимых для предоставления государственной услуги: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при личном обращении в отдел Управления запрос, поступивший по почте, по электронной почте регистрируется в течение одного рабочего дня со дня поступления запрос</w:t>
      </w:r>
      <w:r>
        <w:rPr>
          <w:rFonts w:ascii="Times New Roman" w:hAnsi="Times New Roman"/>
          <w:b w:val="0"/>
          <w:sz w:val="28"/>
          <w:szCs w:val="28"/>
          <w:lang w:val="tt-RU"/>
        </w:rPr>
        <w:t>а.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 xml:space="preserve">при направлении запроса посредством Единого портала или Республиканского портала заявитель в день подачи запроса 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получает в личном кабинете Единого портала или Республиканского портала и по электронной почте уведомление, </w:t>
      </w:r>
      <w:r>
        <w:rPr>
          <w:rFonts w:ascii="Times New Roman" w:hAnsi="Times New Roman"/>
          <w:b w:val="0"/>
          <w:sz w:val="28"/>
          <w:szCs w:val="28"/>
          <w:lang w:val="tt-RU"/>
        </w:rPr>
        <w:lastRenderedPageBreak/>
        <w:t>подтверждающее, что запрос отправлено, в котором указываются регистрационный номер и дата подачи запроса.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3.4. Межведомственное информационное взаим</w:t>
      </w:r>
      <w:r>
        <w:rPr>
          <w:rFonts w:ascii="Times New Roman" w:hAnsi="Times New Roman"/>
          <w:b w:val="0"/>
          <w:sz w:val="28"/>
          <w:szCs w:val="28"/>
        </w:rPr>
        <w:t>одействие.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3.4.1. Основанием для направления запросов является зарегистрированный в отделе Управления запрос о предоставлении государственной услуги и непредставление заявителем документов, указанных в разделе 2 таблицы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Приложения № 3 к</w:t>
      </w:r>
      <w:r>
        <w:rPr>
          <w:rFonts w:ascii="Times New Roman" w:hAnsi="Times New Roman"/>
          <w:b w:val="0"/>
          <w:sz w:val="28"/>
          <w:szCs w:val="28"/>
        </w:rPr>
        <w:t xml:space="preserve"> настоящему Регламен</w:t>
      </w:r>
      <w:r>
        <w:rPr>
          <w:rFonts w:ascii="Times New Roman" w:hAnsi="Times New Roman"/>
          <w:b w:val="0"/>
          <w:sz w:val="28"/>
          <w:szCs w:val="28"/>
        </w:rPr>
        <w:t xml:space="preserve">ту. 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Для получения государственной услуги должностным лицом отдела Управления посредством федеральной государственной информацио</w:t>
      </w:r>
      <w:r>
        <w:rPr>
          <w:rFonts w:ascii="Times New Roman" w:hAnsi="Times New Roman"/>
          <w:b w:val="0"/>
          <w:sz w:val="28"/>
          <w:szCs w:val="28"/>
        </w:rPr>
        <w:t>нной системы «Единая система межведомственного электронного взаимодействия» в течении одного рабочего дня со дня регистрации запроса о предоставлении государственной услуги направляются следующие межведомственные информационные запросы: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1) «Выписка из </w:t>
      </w:r>
      <w:r>
        <w:rPr>
          <w:rFonts w:ascii="Times New Roman" w:hAnsi="Times New Roman"/>
          <w:b w:val="0"/>
          <w:sz w:val="28"/>
          <w:szCs w:val="28"/>
        </w:rPr>
        <w:t>Единого государственного реестра юридических лиц». Указанный информационный запрос направляется в Федеральную налоговую службу;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 «Выписка из Единого государственного реестра индивидуальных предпринимателей». Указанный информационный запрос направляется в</w:t>
      </w:r>
      <w:r>
        <w:rPr>
          <w:rFonts w:ascii="Times New Roman" w:hAnsi="Times New Roman"/>
          <w:b w:val="0"/>
          <w:sz w:val="28"/>
          <w:szCs w:val="28"/>
        </w:rPr>
        <w:t xml:space="preserve"> Федеральную налоговую службу;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3) об идентификационном номере налогоплательщика. Указанный информационный запрос направляется в Федеральную налоговую службу;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4) «Прием информации об уплате (информации из распоряжения плательщика)» об уплате государственной</w:t>
      </w:r>
      <w:r>
        <w:rPr>
          <w:rFonts w:ascii="Times New Roman" w:hAnsi="Times New Roman"/>
          <w:b w:val="0"/>
          <w:sz w:val="28"/>
          <w:szCs w:val="28"/>
        </w:rPr>
        <w:t xml:space="preserve"> пошлины и/или сведения о факте оплаты платежей Гостехнадзора. Указанный информационный запрос направляется посредством сервиса «Государственная информационная система о государственных и муниципальных платежах»;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5) «Страховой номер индивидуального лицевог</w:t>
      </w:r>
      <w:r>
        <w:rPr>
          <w:rFonts w:ascii="Times New Roman" w:hAnsi="Times New Roman"/>
          <w:b w:val="0"/>
          <w:sz w:val="28"/>
          <w:szCs w:val="28"/>
        </w:rPr>
        <w:t>о счета (СНИЛС)». Указанный информационный запрос направляется в Фонд пенсионного и социального страхования Российской Федерации;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6) «Сведения о факте выдачи и содержании доверенности». Указанный информационный запрос направляется в Единую информационную с</w:t>
      </w:r>
      <w:r>
        <w:rPr>
          <w:rFonts w:ascii="Times New Roman" w:hAnsi="Times New Roman"/>
          <w:b w:val="0"/>
          <w:sz w:val="28"/>
          <w:szCs w:val="28"/>
        </w:rPr>
        <w:t>истему нотариата;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lang w:eastAsia="ru-RU"/>
        </w:rPr>
        <w:t xml:space="preserve">ведения об оформлении электронного паспорта техники». Указанный информационный запрос направляется уполномоченному администратору систем электронных паспортов самоходных машин и других видов техники в системе электронных паспортов – </w:t>
      </w:r>
      <w:r>
        <w:rPr>
          <w:rFonts w:ascii="Times New Roman" w:hAnsi="Times New Roman" w:cs="Times New Roman"/>
          <w:sz w:val="28"/>
          <w:lang w:eastAsia="ru-RU"/>
        </w:rPr>
        <w:t>АО «Электронный паспорт»;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8) «Сведения об оформлении страхового полиса страхования гражданской ответственности владельцев транспортных средств». Указанный информационный запрос направляется уполномоченному оператору автоматизированной информационной систем</w:t>
      </w:r>
      <w:r>
        <w:rPr>
          <w:rFonts w:ascii="Times New Roman" w:hAnsi="Times New Roman" w:cs="Times New Roman"/>
          <w:sz w:val="28"/>
          <w:lang w:eastAsia="ru-RU"/>
        </w:rPr>
        <w:t>ы обязательного страхования гражданской ответственности владельцев транспортных средств предоставление информации - некоммерческой организации «Российский Союз Автостраховщиков»;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lang w:eastAsia="ru-RU"/>
        </w:rPr>
        <w:t>9) «Сведения о документе, об оценке соответствия техники». Указанный информац</w:t>
      </w:r>
      <w:r>
        <w:rPr>
          <w:rFonts w:ascii="Times New Roman" w:hAnsi="Times New Roman" w:cs="Times New Roman"/>
          <w:sz w:val="28"/>
          <w:lang w:eastAsia="ru-RU"/>
        </w:rPr>
        <w:t>ионный запрос направляется в Федеральную службу по аккредитации.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3.4.2. По межведомственным запросам документы (их копии или сведения, содержащиеся в них), предусмотренные пунктом 3.4.1. настоящего Регламента, предоставляются органами, в распоряжении котор</w:t>
      </w:r>
      <w:r>
        <w:rPr>
          <w:rFonts w:ascii="Times New Roman" w:hAnsi="Times New Roman"/>
          <w:b w:val="0"/>
          <w:sz w:val="28"/>
          <w:szCs w:val="28"/>
        </w:rPr>
        <w:t>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</w:t>
      </w:r>
      <w:r>
        <w:rPr>
          <w:rFonts w:ascii="Times New Roman" w:hAnsi="Times New Roman"/>
          <w:b w:val="0"/>
          <w:sz w:val="28"/>
          <w:szCs w:val="28"/>
        </w:rPr>
        <w:t>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</w:t>
      </w:r>
      <w:r>
        <w:rPr>
          <w:rFonts w:ascii="Times New Roman" w:hAnsi="Times New Roman"/>
          <w:b w:val="0"/>
          <w:sz w:val="28"/>
          <w:szCs w:val="28"/>
        </w:rPr>
        <w:t>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Межведомственное информационно</w:t>
      </w:r>
      <w:r>
        <w:rPr>
          <w:rFonts w:ascii="Times New Roman" w:hAnsi="Times New Roman"/>
          <w:b w:val="0"/>
          <w:sz w:val="28"/>
          <w:szCs w:val="28"/>
        </w:rPr>
        <w:t>е взаимодействие может осуществляться на бумажном носителе: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 при необходимости предс</w:t>
      </w:r>
      <w:r>
        <w:rPr>
          <w:rFonts w:ascii="Times New Roman" w:hAnsi="Times New Roman"/>
          <w:b w:val="0"/>
          <w:sz w:val="28"/>
          <w:szCs w:val="28"/>
        </w:rPr>
        <w:t>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3.4.1. н</w:t>
      </w:r>
      <w:r>
        <w:rPr>
          <w:rFonts w:ascii="Times New Roman" w:hAnsi="Times New Roman"/>
          <w:b w:val="0"/>
          <w:sz w:val="28"/>
          <w:szCs w:val="28"/>
        </w:rPr>
        <w:t>астоящего Регламента, предоставляются органами, в распоряжении которых находятся эти документы.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</w:t>
      </w:r>
      <w:r>
        <w:rPr>
          <w:rFonts w:ascii="Times New Roman" w:hAnsi="Times New Roman"/>
          <w:b w:val="0"/>
          <w:sz w:val="28"/>
          <w:szCs w:val="28"/>
        </w:rPr>
        <w:t xml:space="preserve">х дней со дня поступления межведомственного запроса. 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3.5. Оценка све</w:t>
      </w:r>
      <w:r>
        <w:rPr>
          <w:rFonts w:ascii="Times New Roman" w:hAnsi="Times New Roman"/>
          <w:b w:val="0"/>
          <w:sz w:val="28"/>
          <w:szCs w:val="28"/>
        </w:rPr>
        <w:t>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</w:t>
      </w:r>
      <w:r>
        <w:rPr>
          <w:rFonts w:ascii="Times New Roman" w:hAnsi="Times New Roman"/>
          <w:b w:val="0"/>
          <w:sz w:val="28"/>
          <w:szCs w:val="28"/>
        </w:rPr>
        <w:t>цедуры принятия решения о предоставлении (отказе в предоставлении) государственной услуги) (далее – процедура оценки).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3.5.1. Для получения услуги проводится процедура осмотра самоходной машины на предмет соответствия, идентификации и проверки отсутствия п</w:t>
      </w:r>
      <w:r>
        <w:rPr>
          <w:rFonts w:ascii="Times New Roman" w:hAnsi="Times New Roman"/>
          <w:b w:val="0"/>
          <w:sz w:val="28"/>
          <w:szCs w:val="28"/>
        </w:rPr>
        <w:t>ризнаков изменения, сокрытия, уничтожения заводского, идентификационного номера самоходной машины или номера основного компонента самоходной машины: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а) продолжительность процедуры оценки составляет пять рабочих дней со дня поступления ответов на межведомст</w:t>
      </w:r>
      <w:r>
        <w:rPr>
          <w:rFonts w:ascii="Times New Roman" w:hAnsi="Times New Roman"/>
          <w:b w:val="0"/>
          <w:sz w:val="28"/>
          <w:szCs w:val="28"/>
        </w:rPr>
        <w:t>венные запросы;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б) субъект, проводящий процедуру оценки – отдел Управления;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в) объект процедуры оценки – запрос и прилагаемые к нему документы, подтверждающие достоверность представленных заявителем сведений, в том числе </w:t>
      </w:r>
      <w:r>
        <w:rPr>
          <w:rFonts w:ascii="Times New Roman" w:hAnsi="Times New Roman"/>
          <w:b w:val="0"/>
          <w:sz w:val="28"/>
          <w:szCs w:val="28"/>
        </w:rPr>
        <w:lastRenderedPageBreak/>
        <w:t>идентификация и проверка соответств</w:t>
      </w:r>
      <w:r>
        <w:rPr>
          <w:rFonts w:ascii="Times New Roman" w:hAnsi="Times New Roman"/>
          <w:b w:val="0"/>
          <w:sz w:val="28"/>
          <w:szCs w:val="28"/>
        </w:rPr>
        <w:t>ия конструкции транспортного средства представленным документам, а в необходимых случаях – проверка соответствия изменений, внесенных в конструкцию транспортного средства, документам о соответствии транспортного средства с внесенными в его конструкцию изме</w:t>
      </w:r>
      <w:r>
        <w:rPr>
          <w:rFonts w:ascii="Times New Roman" w:hAnsi="Times New Roman"/>
          <w:b w:val="0"/>
          <w:sz w:val="28"/>
          <w:szCs w:val="28"/>
        </w:rPr>
        <w:t>нениями требованиям безопасности.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3.5.2. После получения сведений, указанных в пункте 3.4 настоящего Регламента, должностным лицом отдела Управления принимается решение о выезде на осмотр самоходной машины по месту подачи запроса о государственной регистра</w:t>
      </w:r>
      <w:r>
        <w:rPr>
          <w:rFonts w:ascii="Times New Roman" w:hAnsi="Times New Roman"/>
          <w:b w:val="0"/>
          <w:sz w:val="28"/>
          <w:szCs w:val="28"/>
        </w:rPr>
        <w:t>ции самоходной машины или месту нахождения самоходной машины, а в случае осмотра группы техники - по месту нахождения самоходных машин.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Должностным лицом отдела Управления в установленный день осмотра самоходной машины осуществляется проверка соответствия </w:t>
      </w:r>
      <w:r>
        <w:rPr>
          <w:rFonts w:ascii="Times New Roman" w:hAnsi="Times New Roman"/>
          <w:b w:val="0"/>
          <w:sz w:val="28"/>
          <w:szCs w:val="28"/>
        </w:rPr>
        <w:t>самоходных машин данным, указанным в представленных документах, и идентификация машины.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3.6. Принятие решения о предоставлении (об отказе в предоставлении)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3.6.1. Исчерпывающий перечень оснований для отказа в предоставлении государс</w:t>
      </w:r>
      <w:r>
        <w:rPr>
          <w:rFonts w:ascii="Times New Roman" w:hAnsi="Times New Roman"/>
          <w:b w:val="0"/>
          <w:sz w:val="28"/>
          <w:szCs w:val="28"/>
        </w:rPr>
        <w:t xml:space="preserve">твенной услуги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приведен в Приложении № 4 к настоящему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3.6.2. Принятие решения о предоставлении (об отказе в предоставлении</w:t>
      </w:r>
      <w:r>
        <w:rPr>
          <w:rFonts w:ascii="Times New Roman" w:hAnsi="Times New Roman"/>
          <w:b w:val="0"/>
          <w:sz w:val="28"/>
          <w:szCs w:val="28"/>
        </w:rPr>
        <w:t>) государственной услуги осуществляется в срок не позднее семи рабочих дней со дня получения ответов на межведомственные з</w:t>
      </w:r>
      <w:r>
        <w:rPr>
          <w:rFonts w:ascii="Times New Roman" w:hAnsi="Times New Roman"/>
          <w:b w:val="0"/>
          <w:sz w:val="28"/>
          <w:szCs w:val="28"/>
        </w:rPr>
        <w:t>апросы.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3.7. Приостановление предоставления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3.7.1. Исчерпывающий перечень оснований для приостановления предоставления государственной услуги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приведен в Приложении № 4 к настоящему</w:t>
      </w:r>
      <w:r>
        <w:rPr>
          <w:rFonts w:ascii="Times New Roman" w:hAnsi="Times New Roman"/>
          <w:b w:val="0"/>
          <w:sz w:val="28"/>
          <w:szCs w:val="28"/>
        </w:rPr>
        <w:t xml:space="preserve"> Регламенту.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Решение о приостановлении предоставления государственной услуги с указанием причин приостановления оформляется по форме согласно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Приложению № 9</w:t>
      </w:r>
      <w:r>
        <w:rPr>
          <w:rFonts w:ascii="Times New Roman" w:hAnsi="Times New Roman"/>
          <w:b w:val="0"/>
          <w:sz w:val="28"/>
          <w:szCs w:val="28"/>
        </w:rPr>
        <w:t xml:space="preserve"> к настоящему Регламенту и выдается (направляется) заявителю (представителю заявителя) в день принятия решения о </w:t>
      </w:r>
      <w:r>
        <w:rPr>
          <w:rFonts w:ascii="Times New Roman" w:hAnsi="Times New Roman"/>
          <w:b w:val="0"/>
          <w:sz w:val="28"/>
          <w:szCs w:val="28"/>
        </w:rPr>
        <w:t>приостановлении предоставления государственной услуги следующими способами: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 на бумажном носителе при личном посещении отделов Управления или почтовым отправлением;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 в форме электронного документа по адресу электронной почты и (или) в личный кабинет за</w:t>
      </w:r>
      <w:r>
        <w:rPr>
          <w:rFonts w:ascii="Times New Roman" w:hAnsi="Times New Roman"/>
          <w:b w:val="0"/>
          <w:sz w:val="28"/>
          <w:szCs w:val="28"/>
        </w:rPr>
        <w:t xml:space="preserve">явителя на Едином портале, Республиканском портале. 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3.7.2. При установлении оснований для приостановления предоставления государственной услуги осуществляются следующие административные действия: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 не позднее трех рабочих дней со дня приостановления пред</w:t>
      </w:r>
      <w:r>
        <w:rPr>
          <w:rFonts w:ascii="Times New Roman" w:hAnsi="Times New Roman"/>
          <w:b w:val="0"/>
          <w:sz w:val="28"/>
          <w:szCs w:val="28"/>
        </w:rPr>
        <w:t>оставления государственной услуги должностное лицо отдела Управления направляет запрос</w:t>
      </w:r>
      <w:r>
        <w:t xml:space="preserve"> </w:t>
      </w:r>
      <w:r>
        <w:rPr>
          <w:rFonts w:ascii="Times New Roman" w:hAnsi="Times New Roman"/>
          <w:b w:val="0"/>
          <w:sz w:val="28"/>
          <w:szCs w:val="28"/>
        </w:rPr>
        <w:t>по месту прежней государственной регистрации самоходной машины</w:t>
      </w:r>
      <w:r>
        <w:t xml:space="preserve"> </w:t>
      </w:r>
      <w:r>
        <w:rPr>
          <w:rFonts w:ascii="Times New Roman" w:hAnsi="Times New Roman"/>
          <w:b w:val="0"/>
          <w:sz w:val="28"/>
          <w:szCs w:val="28"/>
        </w:rPr>
        <w:t>для установления факта выдачи, а также подлинности представленных документов;</w:t>
      </w:r>
    </w:p>
    <w:p w:rsidR="005F3625" w:rsidRDefault="00464847">
      <w:pPr>
        <w:pStyle w:val="Standard"/>
        <w:ind w:firstLine="709"/>
        <w:jc w:val="both"/>
      </w:pPr>
      <w:r>
        <w:t>2) в день приостановления пр</w:t>
      </w:r>
      <w:r>
        <w:t>едоставления государственной услуги в автоматизированную информационную систему «Гостехнадзор Эксперт» вносятся сведения о приостановлении государственной услуги.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  <w:lang w:val="tt-RU"/>
        </w:rPr>
      </w:pPr>
      <w:r>
        <w:t>По результатам анализа полученного ответа на запрос, указанный в абзаце втором настоящего пун</w:t>
      </w:r>
      <w:r>
        <w:t xml:space="preserve">кта, должностное лицо отдела Управления принимает решение о возобновлении предоставления государственной </w:t>
      </w:r>
      <w:r>
        <w:lastRenderedPageBreak/>
        <w:t>услуги или об отказе в предоставлении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3.7.3. Решение о возобновлении предоставления государственной услуги с указанием причин в</w:t>
      </w:r>
      <w:r>
        <w:rPr>
          <w:rFonts w:ascii="Times New Roman" w:hAnsi="Times New Roman"/>
          <w:b w:val="0"/>
          <w:sz w:val="28"/>
          <w:szCs w:val="28"/>
          <w:lang w:val="tt-RU"/>
        </w:rPr>
        <w:t>озобновления выдается (направляется) заявителю (представителю заявителя) в день принятия решения о возобновлении предоставления государственной услуги следующими способами: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1) на бумажном носителе почтовым отправлением;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2) в форме электронного документа по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адресу электронной почты и (или) в личный кабинет заявителя на Едином портале, Республиканском портале. 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3.7.4. Срок приостановления предоставления государственной услуги не может превышать 30 календарных дней со дня следующего за днем установления основа</w:t>
      </w:r>
      <w:r>
        <w:rPr>
          <w:rFonts w:ascii="Times New Roman" w:hAnsi="Times New Roman"/>
          <w:b w:val="0"/>
          <w:sz w:val="28"/>
          <w:szCs w:val="28"/>
          <w:lang w:val="tt-RU"/>
        </w:rPr>
        <w:t>ний для приостановления государственной услуги.</w:t>
      </w:r>
    </w:p>
    <w:p w:rsidR="005F3625" w:rsidRDefault="00464847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>3.8. Предоставление результата государственной услуги.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3.8.1 Предоставление результата государственной услуги осуществляется в срок, не превышающий один рабочий день со дня принятия решения о предоставлении (</w:t>
      </w:r>
      <w:r>
        <w:rPr>
          <w:rFonts w:ascii="Times New Roman" w:hAnsi="Times New Roman"/>
          <w:sz w:val="28"/>
          <w:szCs w:val="28"/>
        </w:rPr>
        <w:t>об отказе в предоставлении) государственной услуги и осуществляется следующими способами: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Единый портал, Республиканский портал заявителю (представителю заявителя) в личный кабинет автоматически направляется электронный образ документа, являющегося р</w:t>
      </w:r>
      <w:r>
        <w:rPr>
          <w:rFonts w:ascii="Times New Roman" w:hAnsi="Times New Roman"/>
          <w:sz w:val="28"/>
          <w:szCs w:val="28"/>
        </w:rPr>
        <w:t>езультатом предоставления государственной услуги, подписанный усиленной квалифицированной электронной подписью;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личном посещении отдела Управления результат предоставления государственной услуги выдается заявителю (представителю заявителя) в день обращ</w:t>
      </w:r>
      <w:r>
        <w:rPr>
          <w:rFonts w:ascii="Times New Roman" w:hAnsi="Times New Roman"/>
          <w:sz w:val="28"/>
          <w:szCs w:val="28"/>
        </w:rPr>
        <w:t>ения;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почтового отправления.</w:t>
      </w:r>
    </w:p>
    <w:p w:rsidR="005F3625" w:rsidRDefault="00464847">
      <w:pPr>
        <w:pStyle w:val="Standard"/>
        <w:ind w:firstLine="709"/>
        <w:jc w:val="both"/>
        <w:rPr>
          <w:rStyle w:val="aa"/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3.8.2. </w:t>
      </w:r>
      <w:r>
        <w:rPr>
          <w:rStyle w:val="aa"/>
          <w:rFonts w:ascii="Times New Roman" w:hAnsi="Times New Roman" w:cs="Times New Roman"/>
          <w:szCs w:val="28"/>
        </w:rPr>
        <w:t>Результат государственной услуги предоставляется</w:t>
      </w:r>
      <w:r>
        <w:rPr>
          <w:rStyle w:val="aa"/>
          <w:rFonts w:ascii="Times New Roman" w:hAnsi="Times New Roman" w:cs="Times New Roman"/>
          <w:bCs/>
          <w:szCs w:val="28"/>
        </w:rPr>
        <w:t xml:space="preserve"> заявителю независимо от его места жительства или места пребывания (для граждан и индивидуальных предпринимателей) либо места нахождения (для юридических лиц).</w:t>
      </w:r>
    </w:p>
    <w:p w:rsidR="005F3625" w:rsidRDefault="00464847">
      <w:pPr>
        <w:pStyle w:val="Standard"/>
        <w:ind w:firstLine="709"/>
        <w:jc w:val="both"/>
        <w:rPr>
          <w:rStyle w:val="aa"/>
          <w:rFonts w:ascii="Times New Roman" w:hAnsi="Times New Roman" w:cs="Times New Roman"/>
          <w:bCs/>
          <w:szCs w:val="28"/>
        </w:rPr>
      </w:pPr>
      <w:r>
        <w:rPr>
          <w:rStyle w:val="aa"/>
          <w:rFonts w:ascii="Times New Roman" w:hAnsi="Times New Roman" w:cs="Times New Roman"/>
          <w:bCs/>
          <w:szCs w:val="28"/>
        </w:rPr>
        <w:t>3.9. В случае утраты или порчи выдачи регистрационных документов отделом Управления выдается дубликат регистрационных документов по запросу заявителя (представителя заявителя).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выдачу дубликата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регистрационных документов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взимается государственная пошлин</w:t>
      </w:r>
      <w:r>
        <w:rPr>
          <w:rFonts w:ascii="Times New Roman" w:hAnsi="Times New Roman"/>
          <w:sz w:val="28"/>
          <w:szCs w:val="28"/>
        </w:rPr>
        <w:t>а в размере, указанном в подпункте 4 пункта 2.5.1. настоящего Регламента.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регистрация запроса о выдаче дубликата взамен утраченных или испорченных регистрационных документов.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Cs/>
          <w:sz w:val="28"/>
          <w:szCs w:val="28"/>
        </w:rPr>
        <w:t>регистрации запроса и документов, необходимых для выдачи дубликата</w:t>
      </w:r>
      <w:r>
        <w:rPr>
          <w:rFonts w:ascii="Times New Roman" w:hAnsi="Times New Roman"/>
          <w:sz w:val="28"/>
          <w:szCs w:val="28"/>
        </w:rPr>
        <w:t xml:space="preserve"> взамен утраченных или испорченных регистрационных документов: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запрос, поступивший при личном обращении в отдел Управления, по почте, по электронной почте регистрируется в течение одного р</w:t>
      </w:r>
      <w:r>
        <w:rPr>
          <w:rFonts w:ascii="Times New Roman" w:hAnsi="Times New Roman"/>
          <w:sz w:val="28"/>
          <w:szCs w:val="28"/>
          <w:lang w:val="tt-RU"/>
        </w:rPr>
        <w:t>абочего дня со дня поступления запроса;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при направлении запроса посредством Единого портала или Республиканского портала заявитель (представитель заявителя) в день подачи запроса получает в личном кабинете Единого портала или Республиканского портала и (</w:t>
      </w:r>
      <w:r>
        <w:rPr>
          <w:rFonts w:ascii="Times New Roman" w:hAnsi="Times New Roman"/>
          <w:sz w:val="28"/>
          <w:szCs w:val="28"/>
          <w:lang w:val="tt-RU"/>
        </w:rPr>
        <w:t xml:space="preserve">или) по электронной почте уведомление, подтверждающее, что запрос </w:t>
      </w:r>
      <w:r>
        <w:rPr>
          <w:rFonts w:ascii="Times New Roman" w:hAnsi="Times New Roman"/>
          <w:sz w:val="28"/>
          <w:szCs w:val="28"/>
          <w:lang w:val="tt-RU"/>
        </w:rPr>
        <w:lastRenderedPageBreak/>
        <w:t>отправлен, в котором указываются регистрационный номер и дата подачи запроса.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Форма запроса о выдаче дубликата взамен </w:t>
      </w:r>
      <w:r>
        <w:rPr>
          <w:rFonts w:ascii="Times New Roman" w:hAnsi="Times New Roman"/>
          <w:szCs w:val="28"/>
        </w:rPr>
        <w:t>утраченных или испорченных регистрационных документов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приведена в Прилож</w:t>
      </w:r>
      <w:r>
        <w:rPr>
          <w:rFonts w:ascii="Times New Roman" w:hAnsi="Times New Roman" w:cs="Times New Roman"/>
          <w:color w:val="000000" w:themeColor="text1"/>
          <w:szCs w:val="28"/>
        </w:rPr>
        <w:t>ениях № 8-9 к</w:t>
      </w:r>
      <w:r>
        <w:rPr>
          <w:rFonts w:ascii="Times New Roman" w:hAnsi="Times New Roman" w:cs="Times New Roman"/>
          <w:szCs w:val="28"/>
        </w:rPr>
        <w:t xml:space="preserve"> настоящему Регламенту.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Должностное лицо отдела Управления: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осуществляет прием и регистрацию запроса о выдаче дубликата </w:t>
      </w:r>
      <w:r>
        <w:rPr>
          <w:rFonts w:ascii="Times New Roman" w:hAnsi="Times New Roman"/>
          <w:szCs w:val="28"/>
        </w:rPr>
        <w:t>взамен утраченных или испорченных регистрационных документов</w:t>
      </w:r>
      <w:r>
        <w:rPr>
          <w:rFonts w:ascii="Times New Roman" w:hAnsi="Times New Roman" w:cs="Times New Roman"/>
          <w:szCs w:val="28"/>
        </w:rPr>
        <w:t>;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вводит данные о самоходной машине в автоматизированную </w:t>
      </w:r>
      <w:r>
        <w:rPr>
          <w:rFonts w:ascii="Times New Roman" w:hAnsi="Times New Roman" w:cs="Times New Roman"/>
          <w:szCs w:val="28"/>
        </w:rPr>
        <w:t>информационную систему «Гостехнадзор Эксперт».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Осмотр самоходной машины при выдаче дубликата </w:t>
      </w:r>
      <w:r>
        <w:rPr>
          <w:rFonts w:ascii="Times New Roman" w:hAnsi="Times New Roman"/>
          <w:szCs w:val="28"/>
        </w:rPr>
        <w:t>взамен утраченных или испорченных регистрационных документов</w:t>
      </w:r>
      <w:r>
        <w:rPr>
          <w:rFonts w:ascii="Times New Roman" w:hAnsi="Times New Roman" w:cs="Times New Roman"/>
          <w:szCs w:val="28"/>
        </w:rPr>
        <w:t xml:space="preserve"> не производится.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Для получения </w:t>
      </w:r>
      <w:r>
        <w:rPr>
          <w:rFonts w:ascii="Times New Roman" w:hAnsi="Times New Roman" w:cs="Times New Roman"/>
          <w:szCs w:val="28"/>
        </w:rPr>
        <w:t xml:space="preserve">дубликата взамен </w:t>
      </w:r>
      <w:r>
        <w:rPr>
          <w:rFonts w:ascii="Times New Roman" w:hAnsi="Times New Roman"/>
          <w:szCs w:val="28"/>
        </w:rPr>
        <w:t>утраченных или испорченных регистрационных документов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должностным лицом отдела Управления </w:t>
      </w:r>
      <w:r>
        <w:rPr>
          <w:rFonts w:ascii="Times New Roman" w:hAnsi="Times New Roman" w:cs="Times New Roman"/>
          <w:bCs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 направляется межведомственный информационный запрос «Прием информации об уплате (информации из распоряжения плательщика)» об уплат</w:t>
      </w:r>
      <w:r>
        <w:rPr>
          <w:rFonts w:ascii="Times New Roman" w:hAnsi="Times New Roman" w:cs="Times New Roman"/>
          <w:bCs/>
          <w:szCs w:val="28"/>
        </w:rPr>
        <w:t xml:space="preserve">е государственной пошлины </w:t>
      </w:r>
      <w:r>
        <w:rPr>
          <w:rFonts w:ascii="Times New Roman" w:hAnsi="Times New Roman" w:cs="Times New Roman"/>
          <w:szCs w:val="28"/>
        </w:rPr>
        <w:t xml:space="preserve">и/или сведения о факте оплаты платежей Гостехнадзора </w:t>
      </w:r>
      <w:r>
        <w:rPr>
          <w:szCs w:val="28"/>
        </w:rPr>
        <w:t>посредством сервиса «Государственная информационная система о государственных и муниципальных платежах»</w:t>
      </w:r>
      <w:r>
        <w:rPr>
          <w:rFonts w:ascii="Times New Roman" w:hAnsi="Times New Roman" w:cs="Times New Roman"/>
          <w:bCs/>
          <w:szCs w:val="28"/>
        </w:rPr>
        <w:t>.</w:t>
      </w:r>
    </w:p>
    <w:p w:rsidR="005F3625" w:rsidRDefault="0046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Основание для отказа в выдаче дубликата</w:t>
      </w:r>
      <w:r>
        <w:rPr>
          <w:rFonts w:ascii="Times New Roman" w:hAnsi="Times New Roman"/>
          <w:sz w:val="28"/>
          <w:szCs w:val="28"/>
        </w:rPr>
        <w:t xml:space="preserve"> взамен утраченных или испорченны</w:t>
      </w:r>
      <w:r>
        <w:rPr>
          <w:rFonts w:ascii="Times New Roman" w:hAnsi="Times New Roman"/>
          <w:sz w:val="28"/>
          <w:szCs w:val="28"/>
        </w:rPr>
        <w:t>х регистрационных документов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приведено в Приложении № 4 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настоящему Регламенту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отдела Управления фиксирует выдачу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дубликата взамен утраченных или испорченных регистрационных документов,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занося серию и номер выдаваемого свидетельства о рег</w:t>
      </w:r>
      <w:r>
        <w:rPr>
          <w:rFonts w:ascii="Times New Roman" w:hAnsi="Times New Roman"/>
          <w:sz w:val="28"/>
          <w:szCs w:val="28"/>
        </w:rPr>
        <w:t>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государственного регистрационного знака самоходной машины в автоматизированную информационную систему «Гостехнадзор Эксперт».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(отказ в выдаче) дубликата </w:t>
      </w:r>
      <w:r>
        <w:rPr>
          <w:rFonts w:ascii="Times New Roman" w:hAnsi="Times New Roman"/>
          <w:sz w:val="28"/>
          <w:szCs w:val="28"/>
        </w:rPr>
        <w:t>взамен утраченных или испорченных регистрационных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течение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трех рабочих дней со дня регистрации запроса и осуществляется следующими способами: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через Единый портал, Республиканский портал заявителю (представителю заявителя) в личный кабинет автоматически направляется электронный образ документа, являющегося резуль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татом предоставления государственной услуги, подписанный усиленной квалифицированной электронной подписью;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посещении отдела Управления дубликата свидетельства о прохождении технического осмотра выдается заявителю (представителю заявителя) в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обращения;</w:t>
      </w:r>
    </w:p>
    <w:p w:rsidR="005F3625" w:rsidRDefault="00464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отправления.</w:t>
      </w:r>
    </w:p>
    <w:p w:rsidR="005F3625" w:rsidRDefault="005F3625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5F3625" w:rsidRDefault="005F3625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5F3625" w:rsidRDefault="00464847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4. Способы информирования заявителя </w:t>
      </w:r>
    </w:p>
    <w:p w:rsidR="005F3625" w:rsidRDefault="00464847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об изменении статуса рассмотрения запроса </w:t>
      </w:r>
    </w:p>
    <w:p w:rsidR="005F3625" w:rsidRDefault="00464847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о предоставлении государственной услуги</w:t>
      </w:r>
    </w:p>
    <w:p w:rsidR="005F3625" w:rsidRDefault="005F3625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lastRenderedPageBreak/>
        <w:t>4.1.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Информирование заявителя об изменении статуса рассмотрения запроса о предоставлен</w:t>
      </w:r>
      <w:r>
        <w:rPr>
          <w:rFonts w:ascii="Times New Roman" w:eastAsia="Times New Roman" w:hAnsi="Times New Roman" w:cs="Times New Roman"/>
          <w:bCs/>
          <w:szCs w:val="28"/>
        </w:rPr>
        <w:t>ии государственной услуги осуществляется: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trike/>
          <w:color w:val="FF0000"/>
          <w:szCs w:val="28"/>
        </w:rPr>
      </w:pP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лично (при посещении отдела Управления);  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 Единого портала;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 Республиканского портала.</w:t>
      </w:r>
    </w:p>
    <w:p w:rsidR="005F3625" w:rsidRDefault="005F3625">
      <w:pPr>
        <w:pStyle w:val="Standard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F3625" w:rsidRDefault="005F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  <w:sectPr w:rsidR="005F3625">
          <w:headerReference w:type="default" r:id="rId11"/>
          <w:headerReference w:type="first" r:id="rId12"/>
          <w:pgSz w:w="11906" w:h="16838"/>
          <w:pgMar w:top="1134" w:right="567" w:bottom="1134" w:left="1134" w:header="567" w:footer="0" w:gutter="0"/>
          <w:pgNumType w:start="1"/>
          <w:cols w:space="720"/>
          <w:formProt w:val="0"/>
          <w:titlePg/>
          <w:docGrid w:linePitch="299" w:charSpace="8192"/>
        </w:sectPr>
      </w:pPr>
    </w:p>
    <w:p w:rsidR="005F3625" w:rsidRDefault="00464847">
      <w:pPr>
        <w:pStyle w:val="ConsPlusNormal0"/>
        <w:ind w:left="447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5F3625" w:rsidRDefault="00464847">
      <w:pPr>
        <w:pStyle w:val="ConsPlusNormal0"/>
        <w:ind w:left="447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оинских формирований и органов, опытных (испытательных) образцов вооружения, военной и специальной техники)</w:t>
      </w:r>
    </w:p>
    <w:p w:rsidR="005F3625" w:rsidRDefault="00464847">
      <w:pPr>
        <w:pStyle w:val="ConsPlusNorma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5F3625" w:rsidRDefault="00464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5F3625" w:rsidRDefault="00464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5F3625" w:rsidRDefault="005F36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сокращения: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 - государственная услуга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самоходных машин и прицепов к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заявитель – физическо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или юридическое лицо, относящееся к категории, указанной в пункте 1.2 Регламента, подавшее запрос о предоставлении государственной услуги;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слуг (функций)»;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Республиканский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– Управление по надзору за техническим состоянием самоходных машин и други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видов техники Республики Татарстан;</w:t>
      </w:r>
    </w:p>
    <w:p w:rsidR="005F3625" w:rsidRDefault="0046484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3625" w:rsidRDefault="005F36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5F36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5F36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5F36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625" w:rsidRDefault="005F36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F3625">
          <w:headerReference w:type="default" r:id="rId13"/>
          <w:headerReference w:type="first" r:id="rId14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64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F3625" w:rsidRDefault="00464847">
      <w:pPr>
        <w:pStyle w:val="ConsPlusNormal0"/>
        <w:ind w:left="464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ытательных) образцов вооружения, военной и специальной техники)</w:t>
      </w:r>
    </w:p>
    <w:p w:rsidR="005F3625" w:rsidRDefault="005F3625">
      <w:pPr>
        <w:pStyle w:val="ConsPlusNormal0"/>
        <w:ind w:left="566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pStyle w:val="ConsPlusNormal0"/>
        <w:tabs>
          <w:tab w:val="left" w:pos="0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:rsidR="005F3625" w:rsidRDefault="005F3625">
      <w:pPr>
        <w:pStyle w:val="ConsPlusNormal0"/>
        <w:tabs>
          <w:tab w:val="left" w:pos="0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0" w:type="dxa"/>
        <w:jc w:val="right"/>
        <w:tblLayout w:type="fixed"/>
        <w:tblLook w:val="04A0" w:firstRow="1" w:lastRow="0" w:firstColumn="1" w:lastColumn="0" w:noHBand="0" w:noVBand="1"/>
      </w:tblPr>
      <w:tblGrid>
        <w:gridCol w:w="963"/>
        <w:gridCol w:w="4563"/>
        <w:gridCol w:w="2833"/>
        <w:gridCol w:w="1841"/>
      </w:tblGrid>
      <w:tr w:rsidR="005F3625">
        <w:trPr>
          <w:jc w:val="righ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F3625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государственной регистрации техники</w:t>
            </w:r>
          </w:p>
        </w:tc>
      </w:tr>
      <w:tr w:rsidR="005F3625">
        <w:trPr>
          <w:trHeight w:val="1659"/>
          <w:jc w:val="right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1)выдача свидетельства о государственной регистрации техники;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2) выдача государственного регистрационного знака;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3) внесение сведений о совершенных регистрационных действиях в паспорт техники (при предоставлении паспо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рта техники) или передача сведений о произведенных регистрационных действиях в автоматизированную систему электронных паспортов техники (при предоставлении электронного паспорта техники);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4) оформление электронного паспорта техники и выдача выписки из элек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тронного паспорта техники;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5) выдача государственного регистрационного знака «Транзит», проставление отметок в документах, подтверждающих право собственности на технику, и внесение в паспорта техники (электронные паспорта техники) сведений о выдаче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заявителю регистрационного знака «Транзит» с указанием серии, номера, даты выдачи и срока действия этих знаков.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F3625">
        <w:trPr>
          <w:trHeight w:val="1657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F3625">
        <w:trPr>
          <w:trHeight w:val="1657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F3625">
        <w:trPr>
          <w:trHeight w:val="1657"/>
          <w:jc w:val="right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F3625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Для внесения изменений в регистрационные данные техники, содержащиеся в автоматизированной информационной системе «Гостехнадзор Эксперт»</w:t>
            </w:r>
          </w:p>
        </w:tc>
      </w:tr>
      <w:tr w:rsidR="005F3625">
        <w:trPr>
          <w:trHeight w:val="1176"/>
          <w:jc w:val="right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1) выдача свидетельства о государственной регистрации техники;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2) внесение сведений о совершенных регистрационных де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йствиях в паспорт техники (при предоставлении паспорта техники) или передача сведений о произведенных регистрационных действиях в автоматизированную систему электронных паспортов техники (при предоставлении электронного паспорта техники);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3) выдача выписки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из электронного паспорта техники, создание реестровой записи о произведенных регистрационных действиях в Федеральной государственной информационной системе учета и регистрации тракторов, самоходных машин и прицепов к ним.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F3625">
        <w:trPr>
          <w:trHeight w:val="1173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F3625">
        <w:trPr>
          <w:trHeight w:val="1173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F3625">
        <w:trPr>
          <w:trHeight w:val="1173"/>
          <w:jc w:val="right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5F3625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Для снятия техники с регистрационного учета</w:t>
            </w:r>
          </w:p>
        </w:tc>
      </w:tr>
      <w:tr w:rsidR="005F3625">
        <w:trPr>
          <w:trHeight w:val="1104"/>
          <w:jc w:val="right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1) выдача государственного регистрационного знака «Транзит», проставление отметок в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документах, подтверждающих право собственности на технику, и внесение в паспорта техники (электронные паспорта техники) сведений о выдаче заявителю регистрационного знака «Транзит» с указанием серии, номера, даты выдачи и срока действия этих знаков;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2) вне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сение в свидетельство о регистрации сведений о снятии техники с учета, создание реестровой записи о произведенных регистрационных действиях в Федеральной государственной информационной системе учета и регистрации тракторов, самоходных машин и прицепов к ни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5F3625">
        <w:trPr>
          <w:trHeight w:val="1102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5F3625">
        <w:trPr>
          <w:trHeight w:val="1102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5F3625">
        <w:trPr>
          <w:trHeight w:val="1102"/>
          <w:jc w:val="right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5F3625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Выдача дубликата регистрационных документов, взамен утраченных или пришедших в негодность</w:t>
            </w:r>
          </w:p>
        </w:tc>
      </w:tr>
      <w:tr w:rsidR="005F3625">
        <w:trPr>
          <w:trHeight w:val="345"/>
          <w:jc w:val="right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1) выписка из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электронного паспорта самоходной машины;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2) государственный регистрационный знак;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3) свидетельство о государственной регистрации техники.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5F3625">
        <w:trPr>
          <w:trHeight w:val="345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5F3625">
        <w:trPr>
          <w:trHeight w:val="345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5F3625">
        <w:trPr>
          <w:trHeight w:val="345"/>
          <w:jc w:val="right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Лицо, действующее от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  <w:tr w:rsidR="005F3625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Государственная регистрация техники за изготовителем (производителем) испытательной техники</w:t>
            </w:r>
          </w:p>
        </w:tc>
      </w:tr>
      <w:tr w:rsidR="005F3625">
        <w:trPr>
          <w:trHeight w:val="555"/>
          <w:jc w:val="right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1) выдача свидетельства о государственной регистрации техники с отметкой «Испытания»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2) государственный регистрационный знак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1Е</w:t>
            </w:r>
          </w:p>
        </w:tc>
      </w:tr>
      <w:tr w:rsidR="005F3625">
        <w:trPr>
          <w:trHeight w:val="555"/>
          <w:jc w:val="right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2Е</w:t>
            </w:r>
          </w:p>
        </w:tc>
      </w:tr>
      <w:tr w:rsidR="005F3625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Получение государственного регистрационного знака «Транзит»</w:t>
            </w:r>
          </w:p>
        </w:tc>
      </w:tr>
      <w:tr w:rsidR="005F3625">
        <w:trPr>
          <w:trHeight w:val="1104"/>
          <w:jc w:val="right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6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1) выдача регистрационного знака «ТРАНЗИТ»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2) создание реестровой записи в автоматизированной информационной системе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«Гостехнадзор эксперт» и Федеральной государственной информационной системе учета и регистрации тракторов, самоходных машин и прицепов к ним,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3) проставление отметок в документах, подтверждающих право собственности на технику, и внесение в паспорта техники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(электронные паспорта техники) сведений о выдаче заявителю регистрационного знака «Транзит» с указанием серии, номера, даты выдачи и срока действия этих знаков.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1Ж</w:t>
            </w:r>
          </w:p>
        </w:tc>
      </w:tr>
      <w:tr w:rsidR="005F3625">
        <w:trPr>
          <w:trHeight w:val="1102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2Ж</w:t>
            </w:r>
          </w:p>
        </w:tc>
      </w:tr>
      <w:tr w:rsidR="005F3625">
        <w:trPr>
          <w:trHeight w:val="1102"/>
          <w:jc w:val="right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3Ж</w:t>
            </w:r>
          </w:p>
        </w:tc>
      </w:tr>
      <w:tr w:rsidR="005F3625">
        <w:trPr>
          <w:trHeight w:val="1102"/>
          <w:jc w:val="right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4Ж</w:t>
            </w:r>
          </w:p>
        </w:tc>
      </w:tr>
    </w:tbl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  <w:sectPr w:rsidR="005F3625">
          <w:headerReference w:type="default" r:id="rId15"/>
          <w:headerReference w:type="first" r:id="rId16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706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5F3625" w:rsidRDefault="00464847">
      <w:pPr>
        <w:pStyle w:val="ConsPlusNormal0"/>
        <w:ind w:left="4706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государственной регистрации самоходных машин и прицепов к ним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pStyle w:val="ConsPlusNormal0"/>
        <w:ind w:left="566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</w:t>
      </w:r>
      <w:r>
        <w:rPr>
          <w:rFonts w:ascii="Times New Roman" w:hAnsi="Times New Roman" w:cs="Times New Roman"/>
          <w:bCs/>
          <w:sz w:val="28"/>
          <w:szCs w:val="28"/>
        </w:rPr>
        <w:t>документов, необходимых для</w:t>
      </w:r>
    </w:p>
    <w:p w:rsidR="005F3625" w:rsidRDefault="00464847">
      <w:pPr>
        <w:widowControl w:val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</w:p>
    <w:tbl>
      <w:tblPr>
        <w:tblW w:w="102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8"/>
        <w:gridCol w:w="1379"/>
        <w:gridCol w:w="3713"/>
        <w:gridCol w:w="4320"/>
      </w:tblGrid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№</w:t>
            </w:r>
          </w:p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№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Способ предоставления</w:t>
            </w: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af9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pacing w:val="-6"/>
              </w:rPr>
              <w:t xml:space="preserve">Документы, которые заявитель должен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pacing w:val="-6"/>
              </w:rPr>
              <w:t>представить самостоятельно, для предоставления государственной услуги</w:t>
            </w: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af9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</w:rPr>
              <w:t>Государственная регистрация техники</w:t>
            </w:r>
          </w:p>
        </w:tc>
      </w:tr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3А,3Б,3В,3Д,1Е,3Ж,4А,4Б,4В,4Д,2Е,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запрос на предоставление государственной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форма которого установлена Приложением   № 4 (в случае если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заявителем является юридическое лицо)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запроса в электронном виде, формирование запроса на Едином портале, Республиканском портале осуществляется посредством заполнения интера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ктивной формы без необходимости дополнительной подачи запроса в какой-либо иной форме.</w:t>
            </w:r>
          </w:p>
        </w:tc>
      </w:tr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1А,1Б,1В,1Д,1Ж,2А,2Б,2В,2Д,2Ж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запрос на предоставление государственной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форма которого установлена Приложением    № 3 (в случае если заявителем является физич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еское лицо или индивидуальный предприниматель)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документ, удостоверяющий личность заявителя: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паспорт гражданина Российской Федерации;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- иной документ, удостоверяющий личность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гражданина Российской Федерации в соответствии с законодательством Российской Федерации;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паспорт иностранного гражданина;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- иной документ, установленный федеральным законом или признаваемый в соответствии с международным договором Российской Федерации в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качестве документа, удостоверяющего личность иностранного гражданина (лица без гражданства).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запроса посредством использования Единого портала, Республиканского портала сведения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аутентификации;</w:t>
            </w:r>
          </w:p>
        </w:tc>
      </w:tr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1.3.1.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2А,2Б,2В,2Д,2Ж,4А,4Б,4</w:t>
            </w:r>
            <w:r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lastRenderedPageBreak/>
              <w:t>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Документ, подтверждающий полномочия представителя вла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дельца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техники в случае, если документы подаются представителем: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копия решения о назначении или об избрании (для юридического лица);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- доверенность, подписанная руководителем юридического лица (заявителя) или уполномоченным этим руководителем лицом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оттиском печати (для юридического лица);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доверенность, оформленная в соответствии с законодательством Российской Федерации (для физических лиц);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Законный представитель заявителя также представляет документ, подтверждающий законное представительство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(оригинал или нотариально заверенная копия).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 xml:space="preserve">– при личной подаче в Управление, отдел Управления: копия документа,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одновременным предъявлением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запроса посредством использования Единого портала, Республиканского портала: полном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очия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представителя владельца техники могут быть подтверждены машиночитаемой доверенностью, сформированной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</w:tc>
      </w:tr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1.4.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</w:rPr>
              <w:t>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документ, подтверждающий право собственности или иное законное основание владения и пользования техникой или основными компонентами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копия документа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, с одновременным предъявлением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5F362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(представляется в случае отсутствия электронного паспорта техники со статусом «действующий» в автоматизированной системе «Системы электронных паспортов транспортных средств (паспортов шасси транспортных средств) и электронных паспортов самоходных машин и д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ругих видов техники», оформленного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15.08.2014;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оригинал документа в случае предоставление паспорта самоходной машины, и заверенная копия в случае предоставления электронного паспорта самоходной машины;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при направлении запроса посредством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3А,4А,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акт приема-передачи техники конечному получателю техники, которым бу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дет осуществляться ее непосредственная эксплуатация (в случае государственной регистрации техники, поставленной по государственному или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муниципальному контракту)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– при личной подаче в Управление, отдел Управления - копия документа, с одновременным предъявл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при направлении запроса посредством использования Единого портала, Республиканского портала: файл, содержащий скан-образ документа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расширением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1.7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документы, содержащие сведения о государственном учете техники, регистрационные данные техники и иные сведения, установленные регистрирующим органом других государств, а также документ, идентифицирующий технику как временно ввезенную, в случаях, предусмотр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енных законодательством Российской Федерации (в случае государственной регистрации техники, временно ввезенной в Российскую Федерацию на срок более 6 месяцев)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копия документа, с одновременным предъявлени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5F3625" w:rsidRDefault="005F3625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</w:t>
            </w:r>
          </w:p>
        </w:tc>
        <w:tc>
          <w:tcPr>
            <w:tcW w:w="9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документы, необходимые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для регистрации техники на ограниченный срок: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свидетельство о регистрации по месту пребывания на территории Республики Татарстан (если владельцем техники является гражданин Российской Федерации, не имеющий регистрации по месту жительства);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документа, с одновременным предъявлением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договор лизинга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сублизинга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), а также письменное соглашение сторон о регистрации техники за лизингодателем или лизингополучателем (в случае государственной регистрации т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ехники, приобретенной в собственность физическим или юридическим лицом и переданной физическому или юридическому лицу на основании договора лизинга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сублизинга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) во временное владение и (или) пользование);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дипломатическая, служебная,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консульская карточка или удостоверение (если техника принадлежит аккредитованному при Министерстве иностранных дел Российской Федерации сотруднику дипломатического представительства, консульского учреждения, международной (межгосударственной) организации,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представительства международной (межгосударственной) организации, представительства при международной (межгосударственной) организации);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–уведомление о прибытии иностранного гражданина или лица без гражданства в место требования (в случае, 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сли техника принадлежит иностранному гражданину или лицу без гражданства, временно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пребывающим на территории Российской Федерации);</w:t>
            </w:r>
          </w:p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документ о регистрации на территории Республики Татарстан иностранного гражданина или лица без гражданства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, временно или постоянно проживающим на территории Российской Федерации;</w:t>
            </w:r>
          </w:p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документ, подтверждающий аккредитацию (регистрацию, создание) филиала (представительства, отделений, филиалов) иностранного юридического лица на территории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Республики Татарстан;</w:t>
            </w:r>
          </w:p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1.8.7.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документы, свидетельствующие о временном ввозе в Российскую Федерацию техники на срок более 6 месяцев;</w:t>
            </w:r>
          </w:p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1.8.8.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лицензии, аттестаты, сертификаты, разрешения и иные разрешительные документы,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имеющие ограниченный срок действия (при регистрации техники, имеющей разрешительные документы с ограниченным сроком действия);</w:t>
            </w:r>
          </w:p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1.8.9.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документы, свидетельствующие о недостижении собственником техники, 16 лет: свидетельство о рождении (для лица,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не достигшего возраста 14 лет), паспорт гражданина Российской Федерации (для лица, достигшего возраста 14 лет) или иные документы, удостоверяющие личность, а также документы, подтверждающие полномочия законного представителя такого лица (родителей, усынови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телей, опекунов, попечителей), за которыми будет осуществляться регистрация техники (если техника является собственностью лица, не достигшего возраста 16 лет)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Письменное согласие (в случаи если, государственная регистрация техники,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принадлежащей 2 и более собственникам, осуществляется за одним из них)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копия документа, с одновременным предъявлением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при направлении запроса посредством использования Единого портала, Респу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бликанского портала: Согласие может быть оформлено в форме электронного документа с использованием Единого портала, Республиканского портала при наличии технической возможности, в том числе технической готовности Единого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портала, Республиканского портала к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приему и передаче указанного согласия. При этом указанное согласие может быть подписано в том числе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Правительством Российской Федерации.</w:t>
            </w:r>
          </w:p>
        </w:tc>
      </w:tr>
      <w:tr w:rsidR="005F3625">
        <w:trPr>
          <w:trHeight w:val="541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 xml:space="preserve"> Внесение изменений в регистрационные данные тех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ники владельцем техники (представителем владельца техники)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Представляются документы, указанные в пунктах 1.1.-1.5., а также: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1.10.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соответствии техники с внесенными в ее конструкцию изменениями требованиям безопасности (в случа</w:t>
            </w:r>
            <w:r>
              <w:rPr>
                <w:rFonts w:ascii="Times New Roman" w:hAnsi="Times New Roman" w:cs="Times New Roman"/>
              </w:rPr>
              <w:t>е, если замена основных компонентов техники (двигатель, основной ведущий мост (мосты), рама, коробка передач) связана с внесением изменений в конструкцию техники)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документа, с одновременным предъявле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об</w:t>
            </w:r>
            <w:r>
              <w:rPr>
                <w:rFonts w:ascii="Times New Roman" w:hAnsi="Times New Roman" w:cs="Times New Roman"/>
              </w:rPr>
              <w:t xml:space="preserve"> уступке прав и обязанностей по договору лизинга другому лизингополучателю и акт приема-передачи, если иное не предусмотрено договором лизинга (в случае внесения изменений в регистрационные данные техники о лизингополучателе)</w:t>
            </w: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о</w:t>
            </w:r>
            <w:r>
              <w:rPr>
                <w:rFonts w:ascii="Times New Roman" w:hAnsi="Times New Roman" w:cs="Times New Roman"/>
              </w:rPr>
              <w:t xml:space="preserve"> расторжении договора лизинга либо документ, подтверждающий отчуждение техники (в случае внесения изменений в регистрационные данные в связи со сменой владельца техники, зарегистрированной на ограниченный срок за лизингополучателем)</w:t>
            </w: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техники с реги</w:t>
            </w:r>
            <w:r>
              <w:rPr>
                <w:rFonts w:ascii="Times New Roman" w:hAnsi="Times New Roman" w:cs="Times New Roman"/>
              </w:rPr>
              <w:t>страционного учета владельцем техники (представителем владельца техники)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Представляются документы, указанные в пунктах 1.1.-1.5., а также: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1В,2В,3В,4В,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1Д,2Д,3Д,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4Д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техники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личной подаче в Управление,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отдел Управления: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1В,2В,3В,4В,1Д,2Д,3Д,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lastRenderedPageBreak/>
              <w:t>4Д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регистрационный знак;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Требования, предъявляемые к государственному регистрационному знаку: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– при личной подаче в Управление, отдел Управления: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В случаи подачи запроса через Единый портал, Республиканский п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ортал государственный регистрационный знак сдается заявителем в Управление, отдел Управления нарочно.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1.15.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1В,2В,3В,4В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(акт) об утилизации, подтверждающее факт уничтожения техники (в случае снятия техники с государственного учета после утил</w:t>
            </w:r>
            <w:r>
              <w:rPr>
                <w:rFonts w:ascii="Times New Roman" w:hAnsi="Times New Roman" w:cs="Times New Roman"/>
              </w:rPr>
              <w:t>изации)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документа, с одновременным предъявлением оригинала;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1В,2В,3В,4В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заключение сделки, направленной на отчуждение техники (в случае отчуждения техники при отсутствии подтверждения государственной регистрации</w:t>
            </w:r>
            <w:r>
              <w:rPr>
                <w:rFonts w:ascii="Times New Roman" w:hAnsi="Times New Roman" w:cs="Times New Roman"/>
              </w:rPr>
              <w:t xml:space="preserve"> техники за новым владельцем)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1.17.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1В,2В,3В,4В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документы, свидетельствующие об отсутствии запретов или ограничений на совершение регистрационных действий, либо решения судов об отчуждении данной техники и ее передаче в собственность иных </w:t>
            </w:r>
            <w:r>
              <w:rPr>
                <w:rFonts w:ascii="Times New Roman" w:hAnsi="Times New Roman" w:cs="Times New Roman"/>
              </w:rPr>
              <w:t>лиц или обращении в собственность государства, если иной порядок не предусмотрен законодательством Российской Федерации (в случае снятия с регистрационного учета техники, на которую имелись наложенные судами, следственными органами, таможенными органами за</w:t>
            </w:r>
            <w:r>
              <w:rPr>
                <w:rFonts w:ascii="Times New Roman" w:hAnsi="Times New Roman" w:cs="Times New Roman"/>
              </w:rPr>
              <w:t>преты или ограничения на совершение регистрационных действий)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направлении запроса посредством использования Единого портала, Республиканского портала: файл, содержащий скан-образ документа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расширением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Выдача дубликатов регистрационных документов, взамен утраченных или пришедших в негодность владельцу техники (представителю владельца техники)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Представляются документы, указанны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 в пунктах 1.1.-1.5., 1.13-1.14</w:t>
            </w: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Государственная регистрация техники за изготовителем (производителем) испытательной техники, в случаи обращения владельца техники (представителя владельца техники)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Представляются документы, указанные в пунктах 1.1.-1.4., 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также: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1.19.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kern w:val="0"/>
                <w:sz w:val="22"/>
                <w:szCs w:val="22"/>
              </w:rPr>
              <w:t>1Е,2Е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испытаний опытной техники (документ утверждается изготовителем (производителем) испытательной техники и должен содержать срок, на которой техника является испытательной, но не более чем на 1 год)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е, отдел Управления - оригинал;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–при направлении запроса посредством использования Единого портала, Республиканского портала файл, содержащий скан-образ документа с расширением *.PDF, *.ZIP, *.RAR, максимально допустимый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размер файла — 50 Мб, с последующим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представлением оригинала</w:t>
            </w: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Получение государственного регистрационного знака «Транзит» (временный допуск к движению техники, не зарегистрированной в установленном порядке) владельцем техники (представителем владельца техники)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Представляются документы, указ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анные в пунктах 1.1.-1.5.</w:t>
            </w:r>
          </w:p>
        </w:tc>
      </w:tr>
      <w:tr w:rsidR="005F3625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 Документы, которые предоставляются в рамках межведомственного взаимодействия, либо заявитель вправе их представить самостоятельно, для предоставления государственной услуги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2.1.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1А,2А,3А,4А,1Б,2Б,3Б,4Б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действующий документ об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оценке соответствия техники требованиям технического регламента Таможенного союза «О безопасности машин и оборудования», утвержденного решением Комиссии Таможенного союза от 18 октября 2011 г. № 823, и (или) технического регламента Таможенного союза «О бе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зопасности сельскохозяйственных и лесохозяйственных тракторов и прицепов к ним», утвержденного решением Совета Евразийской экономической комиссии от 20 июля 2012 г. № 60 (далее - документ об оценке соответствия техники)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л Управления – копия документа;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–при направлении запроса посредством использования Единого портала, Республиканского портала файл, содержащий скан-образ документа с расширением *.PDF, *.ZIP, *.RAR, максимально допустимый размер файла — 50 Мб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2.2.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страховой полис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при направлении за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2.3.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квитанция (платежное поручение) об уплате государственной пошлины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при направлении запроса посредством использования Единого портала, Республиканского портала: файл, соде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ржащий скан-образ документа с расширением *.PDF, *.ZIP, *.RAR, максимально допустимый размер файла — 50 Мб.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Проверка уплаты государственной пошлины за выдачу свидетельства осуществляется посредством использования ГИС ГМП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2.4.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1А,1Б,1В,1Д,1Ж,2А,2Б,2В,2Д,2Ж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3А,3Б,3В,3Д,1Е,3Ж,4А,4Б,4В,4Д,2Е,4Ж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свидетельство о государственной регистрации техники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 документа;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запроса посредством использования Единого портала, Республиканского портала: фай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л, содержащий скан-образ документа с расширением *.PDF, *.ZIP, *.RAR, максимально допустимый размер файла — 50 Мб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2.5.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 xml:space="preserve">3А,3Б,3В,3Д,1Е,3Ж,4А,4Б,4В,4Д,2Е, </w:t>
            </w:r>
            <w:r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lastRenderedPageBreak/>
              <w:t>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выписка из Единого государственного реестра юридических лиц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при личной подаче в Управление, отдел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Управления: заверенная юридическим лицом копия документа;</w:t>
            </w:r>
          </w:p>
          <w:p w:rsidR="005F3625" w:rsidRDefault="00464847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-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файла — 50 Мб;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2.6.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1А,1Б,1В,1Д,1Ж, 2А,2Б,2В,2Д,2Ж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- при личной подаче в Управление, отдел Управления: заверенная юридическим лицом копия документа;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- при направлении запроса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  <w:tr w:rsidR="005F3625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2.7.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3А,3Б,3В,3Д,1Е,3Ж</w:t>
            </w:r>
          </w:p>
          <w:p w:rsidR="005F3625" w:rsidRDefault="0046484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выписка из электронного паспорта техники со статусом «действующий» в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автоматизированной системе «Системы электронных паспортов транспортных средств (паспортов шасси транспортных средств) и электронных паспортов самоходных машин и других 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идов техники» оформленного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ста 2014 г.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оригинал документа в случае предоставление паспорта самоходной машины, и заверенная копия в случае предоставления электронного паспорта самоходной машины;</w:t>
            </w:r>
          </w:p>
          <w:p w:rsidR="005F3625" w:rsidRDefault="00464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запроса посредством 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</w:tbl>
    <w:p w:rsidR="005F3625" w:rsidRDefault="005F3625">
      <w:pPr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17"/>
          <w:headerReference w:type="first" r:id="rId18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76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5F3625" w:rsidRDefault="00464847">
      <w:pPr>
        <w:pStyle w:val="ConsPlusNormal0"/>
        <w:ind w:left="476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оинских формирований и органов, опытных (испытательных) образцов вооружения, военной и специальной техники)</w:t>
      </w:r>
    </w:p>
    <w:p w:rsidR="005F3625" w:rsidRDefault="00464847">
      <w:pPr>
        <w:pStyle w:val="ConsPlusNormal0"/>
        <w:ind w:left="5664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5F3625" w:rsidRDefault="00464847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услуги, а также исчерпывающий перечень оснований для отказа в предоставлении государственной услуги</w:t>
      </w:r>
    </w:p>
    <w:p w:rsidR="005F3625" w:rsidRDefault="005F3625">
      <w:pPr>
        <w:pStyle w:val="ConsPlusNormal0"/>
        <w:jc w:val="center"/>
        <w:rPr>
          <w:rFonts w:ascii="Times New Roman" w:hAnsi="Times New Roman" w:cs="Times New Roman"/>
        </w:rPr>
      </w:pPr>
    </w:p>
    <w:p w:rsidR="005F3625" w:rsidRDefault="005F3625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10200" w:type="dxa"/>
        <w:jc w:val="right"/>
        <w:tblLayout w:type="fixed"/>
        <w:tblLook w:val="04A0" w:firstRow="1" w:lastRow="0" w:firstColumn="1" w:lastColumn="0" w:noHBand="0" w:noVBand="1"/>
      </w:tblPr>
      <w:tblGrid>
        <w:gridCol w:w="842"/>
        <w:gridCol w:w="6947"/>
        <w:gridCol w:w="2411"/>
      </w:tblGrid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Перечень оснований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Идентификатор признака заявителя</w:t>
            </w:r>
          </w:p>
        </w:tc>
      </w:tr>
      <w:tr w:rsidR="005F3625">
        <w:trPr>
          <w:trHeight w:val="322"/>
          <w:jc w:val="right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numPr>
                <w:ilvl w:val="0"/>
                <w:numId w:val="2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Перечень оснований для отказа в приеме запроса о предоставлении государственной 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>услуги и документов, необходимых для предоставления государственной услуги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и иные документы в электронной форме подписаны с использованием электронной подписи с нарушением законодательства;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лица, не являющегося заявителем;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одного или нескольких документов, приведённых в перечне документов, необходимых для получения государственной услуги, согласно приложение №3 к Регламенту.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>2. Перечень оснований для п</w:t>
            </w:r>
            <w:r>
              <w:rPr>
                <w:rFonts w:ascii="Times New Roman" w:hAnsi="Times New Roman" w:cs="Times New Roman"/>
                <w:i/>
              </w:rPr>
              <w:t>риостановления предоставления государственной услуги</w:t>
            </w:r>
          </w:p>
        </w:tc>
      </w:tr>
      <w:tr w:rsidR="005F3625">
        <w:trPr>
          <w:trHeight w:val="443"/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утрата свидетельства о государственной регистрации техники, паспорта техники, снятой с государственного учета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4А,4Б,4В,4Д,4Ж</w:t>
            </w:r>
          </w:p>
        </w:tc>
      </w:tr>
      <w:tr w:rsidR="005F3625">
        <w:trPr>
          <w:trHeight w:val="549"/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возникновение сомнений в подлинности свидетельства о государственной регистрации техники, паспорта техники, основных компонентов техники и несоответствии их номеров представленным документам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25" w:rsidRDefault="005F362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</w:p>
        </w:tc>
      </w:tr>
      <w:tr w:rsidR="005F3625">
        <w:trPr>
          <w:trHeight w:val="845"/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обнаружение признаков подделки представленных документов, государственных регистрационных знаков, изменения или уничтожения маркировки, нанесенной на технику организациями-изготовителями, а также при наличии сведений о нахождении техники или основных компо</w:t>
            </w:r>
            <w:r>
              <w:rPr>
                <w:rFonts w:ascii="Times New Roman" w:hAnsi="Times New Roman" w:cs="Times New Roman"/>
              </w:rPr>
              <w:t>нентов техники в розыске либо нахождении представленных документов в числе похищенных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</w:p>
        </w:tc>
      </w:tr>
      <w:tr w:rsidR="005F3625">
        <w:trPr>
          <w:jc w:val="right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ind w:left="72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>3. Перечень оснований для отказа в предоставлении государственной услуги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запросом </w:t>
            </w:r>
            <w:r>
              <w:rPr>
                <w:rFonts w:ascii="Times New Roman" w:hAnsi="Times New Roman" w:cs="Times New Roman"/>
              </w:rPr>
              <w:t xml:space="preserve">о государственной регистрации техники, которая не подлежит </w:t>
            </w:r>
            <w:r>
              <w:rPr>
                <w:rFonts w:ascii="Times New Roman" w:hAnsi="Times New Roman" w:cs="Times New Roman"/>
              </w:rPr>
              <w:t>государственной регистрации в соответствии с Правилами регистрации машин;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 регистрации машин;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документов, срок действия которых истек;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 представленных (полученных) документах (сведениях) противоречивой либо недостоверной </w:t>
            </w:r>
            <w:r>
              <w:rPr>
                <w:rFonts w:ascii="Times New Roman" w:hAnsi="Times New Roman" w:cs="Times New Roman"/>
              </w:rPr>
              <w:t>информации;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запретов и (или) ограничений, наложенных в соответствии с законодательством Российской Федерации;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несоответствие полученных при осмотре данных представленным (полученным) документам (сведениям);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 системе учета сведений о государственной регистрации техники, которая не снята с государственного учета (при обращении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запросом </w:t>
            </w:r>
            <w:r>
              <w:rPr>
                <w:rFonts w:ascii="Times New Roman" w:hAnsi="Times New Roman" w:cs="Times New Roman"/>
              </w:rPr>
              <w:t>о государственной регистрации техники);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5F362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в паспорте техники отметки об уплате </w:t>
            </w:r>
            <w:r>
              <w:rPr>
                <w:rFonts w:ascii="Times New Roman" w:hAnsi="Times New Roman" w:cs="Times New Roman"/>
              </w:rPr>
              <w:t>утилизационного сбора или отметки об основании неуплаты утилизационного сбора в соответствии с законодательством Российской Федерации;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5F362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в электронном паспорте техники со статусом «действующий» сведений об уплате утилизацион</w:t>
            </w:r>
            <w:r>
              <w:rPr>
                <w:rFonts w:ascii="Times New Roman" w:hAnsi="Times New Roman" w:cs="Times New Roman"/>
              </w:rPr>
              <w:t>ного сбора в Российской Федерации или об основании неуплаты утилизационного сбора;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1А,1Б,1В,1Д,1Ж, 2А,2Б,2В,2Д,2Ж</w:t>
            </w:r>
          </w:p>
          <w:p w:rsidR="005F3625" w:rsidRDefault="005F362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сведений о нахождении техники и (или) основного компонента техники либо представленных документов в розыске;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- изготовитель техники, оформивший паспорт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</w:t>
            </w:r>
            <w:r>
              <w:rPr>
                <w:rFonts w:ascii="Times New Roman" w:hAnsi="Times New Roman" w:cs="Times New Roman"/>
              </w:rPr>
              <w:t>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</w:t>
            </w:r>
            <w:r>
              <w:rPr>
                <w:rFonts w:ascii="Times New Roman" w:hAnsi="Times New Roman" w:cs="Times New Roman"/>
              </w:rPr>
              <w:t>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5F362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F3625">
        <w:trPr>
          <w:jc w:val="righ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>
              <w:rPr>
                <w:rFonts w:ascii="Times New Roman" w:hAnsi="Times New Roman" w:cs="Times New Roman"/>
              </w:rPr>
              <w:t>информации об уплате государственной пошлины за выдачу дубликата взамен утраченных или испорченных регистрационных документов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1А,1Б,1В,1Д,1Ж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2А,2Б,2В,2Д,2Ж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3А,3Б,3В,3Д,1Е,3Ж</w:t>
            </w:r>
          </w:p>
          <w:p w:rsidR="005F3625" w:rsidRDefault="0046484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</w:rPr>
              <w:t>4А,4Б,4В,4Д,2Е,4Ж</w:t>
            </w:r>
          </w:p>
        </w:tc>
      </w:tr>
    </w:tbl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sz w:val="28"/>
          <w:szCs w:val="28"/>
        </w:rPr>
        <w:sectPr w:rsidR="005F3625">
          <w:headerReference w:type="default" r:id="rId19"/>
          <w:headerReference w:type="first" r:id="rId20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59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F3625" w:rsidRDefault="00464847">
      <w:pPr>
        <w:pStyle w:val="ConsPlusNormal0"/>
        <w:ind w:left="459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Кому</w:t>
      </w:r>
    </w:p>
    <w:p w:rsidR="005F3625" w:rsidRDefault="00464847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наличии)- для граждан и ИП)</w:t>
      </w:r>
    </w:p>
    <w:p w:rsidR="005F3625" w:rsidRDefault="00464847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организации – для юридических лиц)</w: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РЕШЕНИЕ</w: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 отказе в приеме </w:t>
      </w:r>
      <w:r>
        <w:rPr>
          <w:rFonts w:ascii="Times New Roman" w:hAnsi="Times New Roman" w:cs="Times New Roman"/>
          <w:sz w:val="24"/>
          <w:szCs w:val="28"/>
        </w:rPr>
        <w:t>документов, необходимых для</w: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услуги</w:t>
      </w: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Дата____________                                                                                                         №____________</w:t>
      </w: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3625" w:rsidRDefault="00464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8"/>
        </w:rPr>
        <w:t xml:space="preserve">(заявитель) </w:t>
      </w:r>
      <w:r>
        <w:rPr>
          <w:rFonts w:ascii="Times New Roman" w:hAnsi="Times New Roman" w:cs="Times New Roman"/>
          <w:sz w:val="24"/>
          <w:szCs w:val="28"/>
        </w:rPr>
        <w:t xml:space="preserve">от ___________№___________ на основании пункта 2.12.1. Административного регламента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</w:t>
      </w:r>
      <w:r>
        <w:rPr>
          <w:rFonts w:ascii="Times New Roman" w:hAnsi="Times New Roman" w:cs="Times New Roman"/>
          <w:sz w:val="24"/>
          <w:szCs w:val="28"/>
        </w:rPr>
        <w:t xml:space="preserve">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техники), принято решение об отказе в приеме документов, необходимых для предоставления государственной </w:t>
      </w:r>
      <w:r>
        <w:rPr>
          <w:rFonts w:ascii="Times New Roman" w:hAnsi="Times New Roman" w:cs="Times New Roman"/>
          <w:sz w:val="24"/>
          <w:szCs w:val="28"/>
        </w:rPr>
        <w:t xml:space="preserve">услуги, в связи с </w:t>
      </w:r>
      <w:r>
        <w:rPr>
          <w:rFonts w:ascii="Times New Roman" w:hAnsi="Times New Roman" w:cs="Times New Roman"/>
          <w:sz w:val="20"/>
          <w:szCs w:val="28"/>
        </w:rPr>
        <w:t>(основание для отказа): ____________________________________________________________.</w:t>
      </w:r>
    </w:p>
    <w:p w:rsidR="005F3625" w:rsidRDefault="00464847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Мотивированное обоснование для отказа: ______________________________.</w:t>
      </w:r>
    </w:p>
    <w:p w:rsidR="005F3625" w:rsidRDefault="00464847">
      <w:pPr>
        <w:pStyle w:val="ConsPlusNormal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информируем: </w:t>
      </w:r>
      <w:r>
        <w:rPr>
          <w:rFonts w:ascii="Times New Roman" w:hAnsi="Times New Roman" w:cs="Times New Roman"/>
          <w:szCs w:val="28"/>
        </w:rPr>
        <w:t>_______________________________________ (</w:t>
      </w:r>
      <w:r>
        <w:rPr>
          <w:rFonts w:ascii="Times New Roman" w:hAnsi="Times New Roman" w:cs="Times New Roman"/>
          <w:i/>
          <w:szCs w:val="28"/>
        </w:rPr>
        <w:t>указывается и</w:t>
      </w:r>
      <w:r>
        <w:rPr>
          <w:rFonts w:ascii="Times New Roman" w:hAnsi="Times New Roman" w:cs="Times New Roman"/>
          <w:i/>
          <w:szCs w:val="28"/>
        </w:rPr>
        <w:t>нформация, необходимая для устранения причин отказа, а также иная дополнительная информация при наличии</w:t>
      </w:r>
      <w:r>
        <w:rPr>
          <w:rFonts w:ascii="Times New Roman" w:hAnsi="Times New Roman" w:cs="Times New Roman"/>
          <w:szCs w:val="28"/>
        </w:rPr>
        <w:t>).</w:t>
      </w:r>
    </w:p>
    <w:p w:rsidR="005F3625" w:rsidRDefault="00464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</w:t>
      </w:r>
      <w:r>
        <w:rPr>
          <w:rFonts w:ascii="Times New Roman" w:hAnsi="Times New Roman" w:cs="Times New Roman"/>
          <w:sz w:val="24"/>
          <w:szCs w:val="28"/>
        </w:rPr>
        <w:t>ой услуги.</w:t>
      </w:r>
    </w:p>
    <w:p w:rsidR="005F3625" w:rsidRDefault="00464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6985" distB="5715" distL="6985" distR="5715" simplePos="0" relativeHeight="251656192" behindDoc="0" locked="0" layoutInCell="0" allowOverlap="1" wp14:anchorId="06AEFBD9">
                <wp:simplePos x="0" y="0"/>
                <wp:positionH relativeFrom="column">
                  <wp:posOffset>1975485</wp:posOffset>
                </wp:positionH>
                <wp:positionV relativeFrom="paragraph">
                  <wp:posOffset>152400</wp:posOffset>
                </wp:positionV>
                <wp:extent cx="3095625" cy="238125"/>
                <wp:effectExtent l="6985" t="6985" r="5715" b="5715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237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ABFCCF" id="Прямоугольник 2" o:spid="_x0000_s1026" style="position:absolute;margin-left:155.55pt;margin-top:12pt;width:243.75pt;height:18.75pt;z-index:251656192;visibility:visible;mso-wrap-style:square;mso-wrap-distance-left:.55pt;mso-wrap-distance-top:.5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" o:allowincell="f" filled="f" strokeweight="1pt"/>
            </w:pict>
          </mc:Fallback>
        </mc:AlternateConten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Сведения об электронной подписи</w:t>
      </w:r>
    </w:p>
    <w:p w:rsidR="005F3625" w:rsidRDefault="005F3625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(должность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подпись)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(Ф.И.О (при наличии))</w:t>
      </w: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уполномоченного лица органа</w:t>
      </w: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21"/>
          <w:headerReference w:type="first" r:id="rId22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7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:rsidR="005F3625" w:rsidRDefault="00464847">
      <w:pPr>
        <w:pStyle w:val="ConsPlusNormal0"/>
        <w:ind w:left="47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</w:t>
      </w:r>
    </w:p>
    <w:p w:rsidR="005F3625" w:rsidRDefault="00464847">
      <w:pPr>
        <w:ind w:left="48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(фамилия, имя, отчество (при наличии)- для граждан и ИП)</w:t>
      </w:r>
    </w:p>
    <w:p w:rsidR="005F3625" w:rsidRDefault="00464847">
      <w:pPr>
        <w:ind w:left="48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(полное наименование организации – для юридических лиц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</w:t>
      </w:r>
      <w:r>
        <w:rPr>
          <w:rFonts w:ascii="Times New Roman" w:hAnsi="Times New Roman" w:cs="Times New Roman"/>
          <w:sz w:val="28"/>
          <w:szCs w:val="28"/>
        </w:rPr>
        <w:t>лении государственной услуги</w:t>
      </w: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Дата____________                                                                                                  №____________</w:t>
      </w: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3625" w:rsidRDefault="00464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8"/>
        </w:rPr>
        <w:t xml:space="preserve">(заявитель) </w:t>
      </w:r>
      <w:r>
        <w:rPr>
          <w:rFonts w:ascii="Times New Roman" w:hAnsi="Times New Roman" w:cs="Times New Roman"/>
          <w:sz w:val="24"/>
          <w:szCs w:val="28"/>
        </w:rPr>
        <w:t>от ___________№___________ на основании пункта</w:t>
      </w:r>
      <w:r>
        <w:rPr>
          <w:rFonts w:ascii="Times New Roman" w:hAnsi="Times New Roman" w:cs="Times New Roman"/>
          <w:sz w:val="24"/>
          <w:szCs w:val="28"/>
        </w:rPr>
        <w:t xml:space="preserve"> 2.12.3 Административного регламента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</w:t>
      </w:r>
      <w:r>
        <w:rPr>
          <w:rFonts w:ascii="Times New Roman" w:hAnsi="Times New Roman" w:cs="Times New Roman"/>
          <w:sz w:val="24"/>
          <w:szCs w:val="28"/>
        </w:rPr>
        <w:t>йск, воинских формирований и органов, опытных (испытательных) образцов вооружения, военной и специальной техники), принято решение об отказе в приеме документов, необходимых для предоставления государственной услуги, в связи с (основание для отказа): 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_______________________________________________________.</w:t>
      </w:r>
    </w:p>
    <w:p w:rsidR="005F3625" w:rsidRDefault="00464847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Мотивированное обоснование для </w:t>
      </w:r>
      <w:proofErr w:type="gramStart"/>
      <w:r>
        <w:rPr>
          <w:rFonts w:ascii="Times New Roman" w:hAnsi="Times New Roman" w:cs="Times New Roman"/>
          <w:sz w:val="24"/>
          <w:szCs w:val="28"/>
        </w:rPr>
        <w:t>отказа:_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_____________________________.</w:t>
      </w:r>
    </w:p>
    <w:p w:rsidR="005F3625" w:rsidRDefault="00464847">
      <w:pPr>
        <w:pStyle w:val="ConsPlusNormal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информируем: _______________________________________ </w:t>
      </w:r>
      <w:r>
        <w:rPr>
          <w:rFonts w:ascii="Times New Roman" w:hAnsi="Times New Roman" w:cs="Times New Roman"/>
          <w:szCs w:val="28"/>
        </w:rPr>
        <w:t>(указывается информация, необходимая для устранения причин отк</w:t>
      </w:r>
      <w:r>
        <w:rPr>
          <w:rFonts w:ascii="Times New Roman" w:hAnsi="Times New Roman" w:cs="Times New Roman"/>
          <w:szCs w:val="28"/>
        </w:rPr>
        <w:t>аза, а также иная дополнительная информация при наличии).</w:t>
      </w:r>
    </w:p>
    <w:p w:rsidR="005F3625" w:rsidRDefault="00464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5F3625" w:rsidRDefault="00464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</w:t>
      </w:r>
      <w:r>
        <w:rPr>
          <w:rFonts w:ascii="Times New Roman" w:hAnsi="Times New Roman" w:cs="Times New Roman"/>
          <w:sz w:val="24"/>
          <w:szCs w:val="28"/>
        </w:rPr>
        <w:t xml:space="preserve"> жалобы в уполномоченный орган, а также в судебном порядке.</w:t>
      </w: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6985" distB="5715" distL="6985" distR="5715" simplePos="0" relativeHeight="251655168" behindDoc="0" locked="0" layoutInCell="0" allowOverlap="1" wp14:anchorId="65376B7B">
                <wp:simplePos x="0" y="0"/>
                <wp:positionH relativeFrom="column">
                  <wp:posOffset>1832610</wp:posOffset>
                </wp:positionH>
                <wp:positionV relativeFrom="paragraph">
                  <wp:posOffset>142875</wp:posOffset>
                </wp:positionV>
                <wp:extent cx="3095625" cy="314325"/>
                <wp:effectExtent l="6985" t="6985" r="5715" b="5715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314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BF9668" id="Прямоугольник 3" o:spid="_x0000_s1026" style="position:absolute;margin-left:144.3pt;margin-top:11.25pt;width:243.75pt;height:24.75pt;z-index:251655168;visibility:visible;mso-wrap-style:square;mso-wrap-distance-left:.55pt;mso-wrap-distance-top:.5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" o:allowincell="f" filled="f" strokeweight="1pt"/>
            </w:pict>
          </mc:Fallback>
        </mc:AlternateContent>
      </w:r>
    </w:p>
    <w:p w:rsidR="005F3625" w:rsidRDefault="0046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  <w:t>Сведения об электронной подписи</w:t>
      </w:r>
    </w:p>
    <w:p w:rsidR="005F3625" w:rsidRDefault="005F3625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F3625" w:rsidRDefault="005F3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(должность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>подпись)                                   (Ф.И.О (при наличии))</w:t>
      </w: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уполномоченного лица органа</w:t>
      </w:r>
    </w:p>
    <w:p w:rsidR="005F3625" w:rsidRDefault="004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23"/>
          <w:headerReference w:type="first" r:id="rId24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:rsidR="005F3625" w:rsidRDefault="00464847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ind w:left="4962" w:right="-285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ind w:left="4962" w:right="-285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ind w:left="4962" w:right="-285"/>
        <w:rPr>
          <w:rFonts w:ascii="Times New Roman" w:hAnsi="Times New Roman" w:cs="Times New Roman"/>
          <w:sz w:val="16"/>
          <w:szCs w:val="16"/>
        </w:rPr>
      </w:pPr>
    </w:p>
    <w:p w:rsidR="005F3625" w:rsidRDefault="00464847">
      <w:pPr>
        <w:spacing w:after="0" w:line="240" w:lineRule="auto"/>
        <w:ind w:left="4820"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форма приведена в Приложении </w:t>
      </w:r>
      <w:r>
        <w:rPr>
          <w:rFonts w:ascii="Times New Roman" w:hAnsi="Times New Roman" w:cs="Times New Roman"/>
          <w:sz w:val="20"/>
          <w:szCs w:val="16"/>
        </w:rPr>
        <w:t>№ 3 к Правилам государственной регистрации самоходных машин и других видов техники, утвержденный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п</w:t>
      </w:r>
      <w:r>
        <w:rPr>
          <w:rFonts w:ascii="Times New Roman" w:hAnsi="Times New Roman" w:cs="Times New Roman"/>
          <w:sz w:val="20"/>
          <w:szCs w:val="16"/>
        </w:rPr>
        <w:t>остановление Правительства РФ от 21 сентября 2020 г. № 1507</w:t>
      </w:r>
    </w:p>
    <w:p w:rsidR="005F3625" w:rsidRDefault="005F3625">
      <w:pPr>
        <w:ind w:left="4962" w:right="-285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СВИДЕТЕЛЬСТВО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государственной регистрации самоходной машины и других видов техники</w:t>
      </w:r>
    </w:p>
    <w:p w:rsidR="005F3625" w:rsidRDefault="005F36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                                                                                        N __________________</w:t>
      </w:r>
    </w:p>
    <w:p w:rsidR="005F3625" w:rsidRDefault="0046484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_____________________________________________________________________________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(наименование самоходной машины и других видов техни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ки (далее - техника)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знак тип ______________________, код _______________,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серия ___________, N 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Марка ______________________ Год выпуска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Заводской (идентификационный) N техники (рамы) 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Двигатель N 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Коробка передач N __________ Основной ведущий мо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 (мосты) N 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Цвет ___________________________________________________________________________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Владелец _______________________________________________________________________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(фамилия, имя, отчество (при наличии) или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наименование организации - собственника техники)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(адрес)</w:t>
      </w:r>
    </w:p>
    <w:p w:rsidR="005F3625" w:rsidRDefault="0046484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Свидетельство выдано на основании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М.П.   __________________________________________________________________________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14"/>
          <w:szCs w:val="20"/>
          <w:lang w:eastAsia="ru-RU"/>
        </w:rPr>
        <w:t>(должностное лицо органа исполнительной вла</w:t>
      </w:r>
      <w:r>
        <w:rPr>
          <w:rFonts w:ascii="Times New Roman" w:eastAsia="Times New Roman" w:hAnsi="Times New Roman" w:cs="Times New Roman"/>
          <w:sz w:val="14"/>
          <w:szCs w:val="20"/>
          <w:lang w:eastAsia="ru-RU"/>
        </w:rPr>
        <w:t>сти субъекта Российской Федерации, уполномоченное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- орган гостехнадзора))</w:t>
      </w:r>
    </w:p>
    <w:p w:rsidR="005F3625" w:rsidRDefault="004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"__" ____________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 г.</w:t>
      </w:r>
    </w:p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F3625" w:rsidRDefault="00464847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lastRenderedPageBreak/>
        <w:t>(страница 2)</w:t>
      </w:r>
    </w:p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F3625" w:rsidRDefault="0046484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СВЕДЕНИЯ </w:t>
      </w:r>
    </w:p>
    <w:p w:rsidR="005F3625" w:rsidRDefault="0046484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 замене основных компонентов техники</w:t>
      </w:r>
    </w:p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433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26"/>
        <w:gridCol w:w="3396"/>
        <w:gridCol w:w="4811"/>
      </w:tblGrid>
      <w:tr w:rsidR="005F3625">
        <w:trPr>
          <w:trHeight w:val="825"/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 замены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и номер основного компонента техники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Подпись и печать (при наличии) государственного инженера-инспектора органа гостехнадзора</w:t>
            </w:r>
          </w:p>
        </w:tc>
      </w:tr>
      <w:tr w:rsidR="005F3625">
        <w:trPr>
          <w:trHeight w:val="285"/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470"/>
      </w:tblGrid>
      <w:tr w:rsidR="005F3625">
        <w:trPr>
          <w:jc w:val="center"/>
        </w:trPr>
        <w:tc>
          <w:tcPr>
            <w:tcW w:w="1530" w:type="dxa"/>
          </w:tcPr>
          <w:p w:rsidR="005F3625" w:rsidRDefault="0046484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7469" w:type="dxa"/>
            <w:tcBorders>
              <w:bottom w:val="single" w:sz="6" w:space="0" w:color="000000"/>
            </w:tcBorders>
          </w:tcPr>
          <w:p w:rsidR="005F3625" w:rsidRDefault="005F3625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F3625" w:rsidRDefault="005F362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F3625" w:rsidRDefault="005F362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pStyle w:val="ConsPlusNormal0"/>
        <w:ind w:left="464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8 </w:t>
      </w:r>
    </w:p>
    <w:p w:rsidR="005F3625" w:rsidRDefault="00464847">
      <w:pPr>
        <w:pStyle w:val="ConsPlusNormal0"/>
        <w:ind w:left="464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государственной регистрации самоходных машин и прицепов к ним (кроме самоходных машин, военной, специальной и других видов техники Вооруженных Сил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5F3625" w:rsidRDefault="00464847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приведена в Приложении № 1 к Правилам государственной регистрации самоходных машин и других видов техник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F3625" w:rsidRDefault="005F3625">
      <w:pPr>
        <w:pStyle w:val="ConsPlusNormal0"/>
        <w:ind w:left="5812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>(полное наименование органа исполнительной власти субъекта Российской Федерации, уполномоченного на осуществление регионального государственного контроля надзора) в области</w:t>
      </w:r>
      <w:r>
        <w:rPr>
          <w:rFonts w:ascii="Times New Roman" w:hAnsi="Times New Roman" w:cs="Times New Roman"/>
          <w:szCs w:val="24"/>
          <w:vertAlign w:val="superscript"/>
        </w:rPr>
        <w:t xml:space="preserve">   технического состояния и    эксплуатации самоходных машин и других видов техники (далее - орган гостехнадзора)</w:t>
      </w:r>
    </w:p>
    <w:p w:rsidR="005F3625" w:rsidRDefault="005F3625">
      <w:pPr>
        <w:pStyle w:val="HTML0"/>
        <w:jc w:val="center"/>
        <w:rPr>
          <w:rStyle w:val="s10"/>
          <w:rFonts w:ascii="Times New Roman" w:eastAsia="Arial Unicode MS" w:hAnsi="Times New Roman" w:cs="Times New Roman"/>
          <w:sz w:val="24"/>
          <w:szCs w:val="24"/>
        </w:rPr>
      </w:pPr>
    </w:p>
    <w:p w:rsidR="005F3625" w:rsidRDefault="00464847">
      <w:pPr>
        <w:pStyle w:val="HTML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eastAsia="Arial Unicode MS" w:hAnsi="Times New Roman" w:cs="Times New Roman"/>
          <w:sz w:val="24"/>
          <w:szCs w:val="24"/>
        </w:rPr>
        <w:t>ЗАЯВЛЕНИЕ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____________________________________________________________________________,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(полное наименование юридического лица либо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обособленного подразделения юридического лица)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 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  адрес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юридического  лица  в     пределах места нахождения  юридического   лица   либо   адрес   места     нахождения его обособленного подразделения </w:t>
      </w:r>
    </w:p>
    <w:p w:rsidR="005F3625" w:rsidRDefault="00464847">
      <w:pPr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F3625" w:rsidRDefault="005F3625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3475"/>
        <w:gridCol w:w="3355"/>
      </w:tblGrid>
      <w:tr w:rsidR="005F3625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Тел.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                              </w:t>
      </w:r>
      <w:r>
        <w:rPr>
          <w:rFonts w:ascii="Times New Roman" w:hAnsi="Times New Roman" w:cs="Times New Roman"/>
          <w:szCs w:val="24"/>
          <w:vertAlign w:val="superscript"/>
        </w:rPr>
        <w:t>(излагаются основание и суть просьбы, указываются наименование самоходной машины и других видов техники, марка, регистрационный знак)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 следующие документы </w:t>
      </w:r>
      <w:r>
        <w:rPr>
          <w:rFonts w:ascii="Times New Roman" w:hAnsi="Times New Roman" w:cs="Times New Roman"/>
          <w:szCs w:val="24"/>
        </w:rPr>
        <w:t>(сведения)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hyperlink r:id="rId25" w:anchor="/document/71167654/entry/1000" w:history="1">
        <w:r>
          <w:rPr>
            <w:rStyle w:val="ab"/>
            <w:rFonts w:ascii="Times New Roman" w:hAnsi="Times New Roman"/>
            <w:color w:val="auto"/>
            <w:sz w:val="22"/>
            <w:u w:val="none"/>
          </w:rPr>
          <w:t>паспорт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самоходной машины и других видов техники (далее - техника):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_______________________________ номер ______________________________________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ОСАГО серия ________________________ номер 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технику 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уникальный номер электронного паспорта техники ____________________________________</w:t>
      </w:r>
    </w:p>
    <w:p w:rsidR="005F3625" w:rsidRDefault="00464847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 _________________________________________________________________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уплат</w:t>
      </w:r>
      <w:r>
        <w:rPr>
          <w:rFonts w:ascii="Times New Roman" w:hAnsi="Times New Roman" w:cs="Times New Roman"/>
          <w:sz w:val="24"/>
          <w:szCs w:val="24"/>
        </w:rPr>
        <w:t>е государственной пошлины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(представляются по инициативе заявителя)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(платежное поручение (квитанция об уплате)</w:t>
      </w:r>
    </w:p>
    <w:tbl>
      <w:tblPr>
        <w:tblW w:w="996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069"/>
        <w:gridCol w:w="1071"/>
        <w:gridCol w:w="1097"/>
        <w:gridCol w:w="1099"/>
        <w:gridCol w:w="1080"/>
        <w:gridCol w:w="1088"/>
        <w:gridCol w:w="1220"/>
        <w:gridCol w:w="1110"/>
      </w:tblGrid>
      <w:tr w:rsidR="005F3625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Документ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дата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"___"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20 ____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сумма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_______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рублей</w:t>
            </w:r>
          </w:p>
        </w:tc>
      </w:tr>
      <w:tr w:rsidR="005F3625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Документ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дата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"___"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20 ____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сумма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_______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рублей</w:t>
            </w:r>
          </w:p>
        </w:tc>
      </w:tr>
      <w:tr w:rsidR="005F3625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Документ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</w:pPr>
            <w:r>
              <w:t>дата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"___"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20 ____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сумма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_______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3625" w:rsidRDefault="00464847">
            <w:pPr>
              <w:pStyle w:val="s1"/>
              <w:widowControl w:val="0"/>
              <w:spacing w:after="0"/>
            </w:pPr>
            <w:r>
              <w:t>рублей</w:t>
            </w:r>
          </w:p>
        </w:tc>
      </w:tr>
    </w:tbl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технике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Марка, модель, коммерческое наименование 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Заводской номер, идентификационный номер (VIN или PIN) 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Модель, номер двигателя </w:t>
      </w:r>
      <w:r>
        <w:rPr>
          <w:rFonts w:ascii="Times New Roman" w:hAnsi="Times New Roman" w:cs="Times New Roman"/>
          <w:szCs w:val="24"/>
        </w:rPr>
        <w:t xml:space="preserve">(двигателей)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_______ Год производства_________ Маяк проблесковый _________________________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группе техники</w:t>
      </w:r>
    </w:p>
    <w:tbl>
      <w:tblPr>
        <w:tblW w:w="996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30"/>
        <w:gridCol w:w="1553"/>
        <w:gridCol w:w="1469"/>
        <w:gridCol w:w="2240"/>
        <w:gridCol w:w="1455"/>
        <w:gridCol w:w="697"/>
        <w:gridCol w:w="1535"/>
      </w:tblGrid>
      <w:tr w:rsidR="005F362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N п/п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Тип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Марка, модель, коммерческое наименование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Год произ</w:t>
            </w:r>
            <w:r>
              <w:t>водства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Заводской номер, идентификационный номер (VIN или PIN)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Модель, номер двигателя (двигателей)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Цвет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</w:pPr>
            <w:r>
              <w:t>Уникальный номер электронного паспорта техники</w:t>
            </w:r>
          </w:p>
        </w:tc>
      </w:tr>
      <w:tr w:rsidR="005F362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</w:tbl>
    <w:p w:rsidR="005F3625" w:rsidRDefault="00464847">
      <w:pPr>
        <w:pStyle w:val="empty"/>
        <w:spacing w:before="280" w:after="280"/>
        <w:jc w:val="center"/>
      </w:pPr>
      <w:r>
        <w:t>Оформление доверяется провести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Дата </w:t>
      </w:r>
      <w:r>
        <w:rPr>
          <w:rFonts w:ascii="Times New Roman" w:hAnsi="Times New Roman" w:cs="Times New Roman"/>
          <w:sz w:val="24"/>
          <w:szCs w:val="24"/>
        </w:rPr>
        <w:t>рождения 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_______________________________________________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кумента, удостоверяющего личность, серия, номер, когда и кем выдан)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 Адрес электронной почты 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___________________/______________________________________________/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(фамилия,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имя, отчество (при наличии)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20___ г.</w:t>
      </w:r>
    </w:p>
    <w:p w:rsidR="005F3625" w:rsidRDefault="005F3625">
      <w:pPr>
        <w:pStyle w:val="HTML0"/>
        <w:rPr>
          <w:rFonts w:ascii="Times New Roman" w:hAnsi="Times New Roman" w:cs="Times New Roman"/>
          <w:sz w:val="24"/>
          <w:szCs w:val="24"/>
        </w:rPr>
      </w:pP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 моих персональных данных согласен: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20___ г. Подпись 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принятии заявления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"___" ______________ 20___ г.</w:t>
      </w:r>
    </w:p>
    <w:p w:rsidR="005F3625" w:rsidRDefault="005F3625">
      <w:pPr>
        <w:pStyle w:val="HTML0"/>
        <w:rPr>
          <w:rFonts w:ascii="Times New Roman" w:hAnsi="Times New Roman" w:cs="Times New Roman"/>
          <w:sz w:val="24"/>
          <w:szCs w:val="24"/>
        </w:rPr>
      </w:pP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сударственный инженер-инспектор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гостехнадзора _______________________________ Подпись 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проведении осмотра техники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заявителем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техники прошу провести по адресу 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предоставляющее технику ___________________________________________________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государственным инженером-инспектором органа гостехнадзора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техники провести по адресу ________________________________________________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осмотра техники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осмотра "___" ______________ 20___ г.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осмотра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инженер-инспектор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органа гостехнадзора ______________________________ Подпись _______________________</w:t>
      </w:r>
    </w:p>
    <w:p w:rsidR="005F3625" w:rsidRDefault="005F3625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принятом решении</w:t>
      </w:r>
    </w:p>
    <w:p w:rsidR="005F3625" w:rsidRDefault="005F3625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648"/>
        <w:gridCol w:w="240"/>
        <w:gridCol w:w="2372"/>
        <w:gridCol w:w="2658"/>
        <w:gridCol w:w="2408"/>
      </w:tblGrid>
      <w:tr w:rsidR="005F3625"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ЗАРЕГИСТРИРОВАТЬ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СНЯТЬ С УЧЕТА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ВНЕСТИ ИЗМЕНЕНИЯ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ВЫДАТЬ ПСМ, ДУБЛ</w:t>
            </w:r>
            <w:r>
              <w:rPr>
                <w:sz w:val="22"/>
              </w:rPr>
              <w:t>ИКАТ ПСМ</w:t>
            </w:r>
          </w:p>
        </w:tc>
      </w:tr>
      <w:tr w:rsidR="005F3625">
        <w:tc>
          <w:tcPr>
            <w:tcW w:w="259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Дата __________</w:t>
            </w:r>
          </w:p>
        </w:tc>
        <w:tc>
          <w:tcPr>
            <w:tcW w:w="23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Дата ________</w:t>
            </w:r>
          </w:p>
        </w:tc>
        <w:tc>
          <w:tcPr>
            <w:tcW w:w="2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Дата ___________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"/>
              <w:widowControl w:val="0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Дата __________</w:t>
            </w:r>
          </w:p>
        </w:tc>
      </w:tr>
      <w:tr w:rsidR="005F3625">
        <w:tc>
          <w:tcPr>
            <w:tcW w:w="496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ПРЕДОСТАВЛЕНИЕ УСЛУГИ</w:t>
            </w:r>
          </w:p>
        </w:tc>
        <w:tc>
          <w:tcPr>
            <w:tcW w:w="50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В ПРЕДОСТАВЛЕНИИ УСЛУГИ ОТКАЗАТЬ</w:t>
            </w:r>
          </w:p>
        </w:tc>
      </w:tr>
      <w:tr w:rsidR="005F3625">
        <w:tc>
          <w:tcPr>
            <w:tcW w:w="4968" w:type="dxa"/>
            <w:gridSpan w:val="4"/>
            <w:tcBorders>
              <w:lef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ПРИОСТАНОВИТЬ ДО ___________</w:t>
            </w:r>
          </w:p>
        </w:tc>
        <w:tc>
          <w:tcPr>
            <w:tcW w:w="5066" w:type="dxa"/>
            <w:gridSpan w:val="2"/>
            <w:tcBorders>
              <w:lef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Дата ____________</w:t>
            </w:r>
          </w:p>
        </w:tc>
      </w:tr>
      <w:tr w:rsidR="005F3625">
        <w:tc>
          <w:tcPr>
            <w:tcW w:w="4968" w:type="dxa"/>
            <w:gridSpan w:val="4"/>
            <w:tcBorders>
              <w:lef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Дата _____________</w:t>
            </w:r>
          </w:p>
        </w:tc>
        <w:tc>
          <w:tcPr>
            <w:tcW w:w="506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  <w:rPr>
                <w:sz w:val="22"/>
              </w:rPr>
            </w:pPr>
          </w:p>
        </w:tc>
      </w:tr>
      <w:tr w:rsidR="005F3625"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1648" w:type="dxa"/>
            <w:tcBorders>
              <w:bottom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2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50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</w:tbl>
    <w:p w:rsidR="005F3625" w:rsidRDefault="00464847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Выданы (оформлены) следующие документы:</w:t>
      </w:r>
    </w:p>
    <w:p w:rsidR="005F3625" w:rsidRDefault="005F3625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1020"/>
        <w:gridCol w:w="1127"/>
        <w:gridCol w:w="688"/>
        <w:gridCol w:w="1500"/>
      </w:tblGrid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 xml:space="preserve">Паспорт </w:t>
            </w:r>
            <w:r>
              <w:t>техники (дубликат паспорта техники)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серия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Свидетельство о регистрации техники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серия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Государственный регистрационный знак "Тип 3"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серия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Государственный регистрационный знак "Тип 4А"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серия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Государственный регистрационный знак "Транзит"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серия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Свидетельство на номерной агрегат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серия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  <w:tr w:rsidR="005F3625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Электронный паспорт техники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464847">
            <w:pPr>
              <w:pStyle w:val="s16"/>
              <w:widowControl w:val="0"/>
              <w:spacing w:after="0"/>
            </w:pPr>
            <w:r>
              <w:t>N</w:t>
            </w:r>
          </w:p>
        </w:tc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625" w:rsidRDefault="005F3625">
            <w:pPr>
              <w:pStyle w:val="empty"/>
              <w:widowControl w:val="0"/>
              <w:spacing w:after="0"/>
            </w:pPr>
          </w:p>
        </w:tc>
      </w:tr>
    </w:tbl>
    <w:p w:rsidR="005F3625" w:rsidRDefault="00464847">
      <w:pPr>
        <w:pStyle w:val="empty"/>
        <w:spacing w:before="280" w:after="280"/>
      </w:pPr>
      <w:r>
        <w:t> Документы выдал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инженер-инспектор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гостехнадзора ________________________________ Подпись _____________________</w:t>
      </w:r>
    </w:p>
    <w:p w:rsidR="005F3625" w:rsidRDefault="005F3625">
      <w:pPr>
        <w:pStyle w:val="HTML0"/>
        <w:rPr>
          <w:rFonts w:ascii="Times New Roman" w:hAnsi="Times New Roman" w:cs="Times New Roman"/>
          <w:sz w:val="24"/>
          <w:szCs w:val="24"/>
        </w:rPr>
      </w:pP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получил</w:t>
      </w: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</w:t>
      </w:r>
    </w:p>
    <w:p w:rsidR="005F3625" w:rsidRDefault="005F3625">
      <w:pPr>
        <w:pStyle w:val="HTML0"/>
        <w:rPr>
          <w:rFonts w:ascii="Times New Roman" w:hAnsi="Times New Roman" w:cs="Times New Roman"/>
          <w:sz w:val="24"/>
          <w:szCs w:val="24"/>
        </w:rPr>
      </w:pPr>
    </w:p>
    <w:p w:rsidR="005F3625" w:rsidRDefault="00464847">
      <w:pPr>
        <w:pStyle w:val="HTM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"___" ______________ 20___ г.                                                      Подпись ______________</w:t>
      </w: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82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26"/>
          <w:headerReference w:type="first" r:id="rId27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76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9 </w:t>
      </w:r>
    </w:p>
    <w:p w:rsidR="005F3625" w:rsidRDefault="00464847">
      <w:pPr>
        <w:pStyle w:val="ConsPlusNormal0"/>
        <w:ind w:left="476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widowControl w:val="0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5F3625" w:rsidRDefault="00464847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форма приведена в Приложении № 2 к Правилам государственной регистрации самоходных машин и других видов техники</w:t>
      </w:r>
    </w:p>
    <w:p w:rsidR="005F3625" w:rsidRDefault="00464847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В  отдел</w:t>
      </w:r>
      <w:proofErr w:type="gramEnd"/>
      <w:r>
        <w:rPr>
          <w:rFonts w:ascii="Times New Roman" w:hAnsi="Times New Roman"/>
          <w:sz w:val="28"/>
          <w:szCs w:val="28"/>
        </w:rPr>
        <w:t xml:space="preserve"> Гостехнадзора РТ по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(полное 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– о</w:t>
      </w:r>
      <w:r>
        <w:rPr>
          <w:rFonts w:ascii="Times New Roman" w:hAnsi="Times New Roman"/>
          <w:sz w:val="20"/>
        </w:rPr>
        <w:t>рган гостехнадзора)</w:t>
      </w: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70"/>
          <w:sz w:val="28"/>
          <w:szCs w:val="28"/>
        </w:rPr>
        <w:t>ЗАЯВЛЕНИЕ</w:t>
      </w: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 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(фамилия, имя, отчество (при наличии) владельца, указанного в паспорте самоходной машины</w:t>
      </w:r>
      <w:r>
        <w:rPr>
          <w:rFonts w:ascii="Times New Roman" w:hAnsi="Times New Roman"/>
        </w:rPr>
        <w:t xml:space="preserve"> 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bookmarkStart w:id="5" w:name="_GoBack_Копия_8"/>
      <w:bookmarkEnd w:id="5"/>
      <w:r>
        <w:rPr>
          <w:rFonts w:ascii="Times New Roman" w:hAnsi="Times New Roman"/>
          <w:sz w:val="20"/>
        </w:rPr>
        <w:t>и других видов техники)</w:t>
      </w:r>
    </w:p>
    <w:tbl>
      <w:tblPr>
        <w:tblW w:w="10213" w:type="dxa"/>
        <w:jc w:val="center"/>
        <w:tblLayout w:type="fixed"/>
        <w:tblCellMar>
          <w:left w:w="5" w:type="dxa"/>
          <w:right w:w="23" w:type="dxa"/>
        </w:tblCellMar>
        <w:tblLook w:val="0000" w:firstRow="0" w:lastRow="0" w:firstColumn="0" w:lastColumn="0" w:noHBand="0" w:noVBand="0"/>
      </w:tblPr>
      <w:tblGrid>
        <w:gridCol w:w="1608"/>
        <w:gridCol w:w="3742"/>
        <w:gridCol w:w="1361"/>
        <w:gridCol w:w="3502"/>
      </w:tblGrid>
      <w:tr w:rsidR="005F3625">
        <w:trPr>
          <w:trHeight w:val="369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ОГРНИП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rPr>
          <w:trHeight w:val="369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Прошу  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(излагаются основание и суть просьбы, указываются наименование </w:t>
      </w:r>
      <w:r>
        <w:rPr>
          <w:rFonts w:ascii="Times New Roman" w:hAnsi="Times New Roman"/>
          <w:sz w:val="20"/>
          <w:szCs w:val="20"/>
        </w:rPr>
        <w:t>самоходной машины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и других видов техники, марка, регистрационный знак)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Представляю следующие документы (сведения):</w:t>
      </w:r>
    </w:p>
    <w:p w:rsidR="005F3625" w:rsidRDefault="004648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 самоходной машины и других видов техники (далее - техника):</w:t>
      </w:r>
    </w:p>
    <w:tbl>
      <w:tblPr>
        <w:tblW w:w="10206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48"/>
        <w:gridCol w:w="1023"/>
        <w:gridCol w:w="5641"/>
      </w:tblGrid>
      <w:tr w:rsidR="005F3625">
        <w:tc>
          <w:tcPr>
            <w:tcW w:w="794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5F3625">
            <w:pPr>
              <w:widowControl w:val="0"/>
              <w:spacing w:after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  <w:tcMar>
              <w:lef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564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5F3625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2752"/>
        <w:gridCol w:w="1019"/>
        <w:gridCol w:w="3827"/>
      </w:tblGrid>
      <w:tr w:rsidR="005F3625">
        <w:tc>
          <w:tcPr>
            <w:tcW w:w="2607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полис ОСАГО серия</w:t>
            </w:r>
          </w:p>
        </w:tc>
        <w:tc>
          <w:tcPr>
            <w:tcW w:w="275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документы, подтверждающие право собственности на технику,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уникальный номер электронного паспорта техники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tabs>
          <w:tab w:val="right" w:pos="10206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иные документы 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:rsidR="005F3625" w:rsidRDefault="00464847">
      <w:pPr>
        <w:tabs>
          <w:tab w:val="center" w:pos="5103"/>
          <w:tab w:val="right" w:pos="10206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Сведения об уплате государственной пошлины</w:t>
      </w:r>
    </w:p>
    <w:p w:rsidR="005F3625" w:rsidRDefault="00464847">
      <w:pPr>
        <w:pBdr>
          <w:top w:val="single" w:sz="4" w:space="1" w:color="000000"/>
        </w:pBdr>
        <w:ind w:right="68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(платежное поручение </w:t>
      </w:r>
      <w:r>
        <w:rPr>
          <w:rFonts w:ascii="Times New Roman" w:hAnsi="Times New Roman"/>
          <w:sz w:val="20"/>
          <w:szCs w:val="20"/>
        </w:rPr>
        <w:t>(квитанция об уплате), представляются по инициативе заявителя)</w:t>
      </w:r>
    </w:p>
    <w:tbl>
      <w:tblPr>
        <w:tblW w:w="91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963"/>
        <w:gridCol w:w="285"/>
        <w:gridCol w:w="369"/>
        <w:gridCol w:w="285"/>
        <w:gridCol w:w="113"/>
        <w:gridCol w:w="910"/>
        <w:gridCol w:w="113"/>
        <w:gridCol w:w="398"/>
        <w:gridCol w:w="339"/>
        <w:gridCol w:w="228"/>
        <w:gridCol w:w="1021"/>
        <w:gridCol w:w="113"/>
        <w:gridCol w:w="795"/>
        <w:gridCol w:w="112"/>
        <w:gridCol w:w="1023"/>
      </w:tblGrid>
      <w:tr w:rsidR="005F3625">
        <w:trPr>
          <w:cantSplit/>
          <w:trHeight w:val="36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рублей</w:t>
            </w:r>
          </w:p>
        </w:tc>
      </w:tr>
      <w:tr w:rsidR="005F3625">
        <w:trPr>
          <w:cantSplit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</w:tr>
      <w:tr w:rsidR="005F3625">
        <w:trPr>
          <w:cantSplit/>
          <w:trHeight w:val="36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рублей</w:t>
            </w:r>
          </w:p>
        </w:tc>
      </w:tr>
      <w:tr w:rsidR="005F3625">
        <w:trPr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</w:tr>
      <w:tr w:rsidR="005F3625">
        <w:trPr>
          <w:trHeight w:val="36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рублей</w:t>
            </w:r>
          </w:p>
        </w:tc>
      </w:tr>
      <w:tr w:rsidR="005F3625">
        <w:trPr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pacing w:val="-3"/>
                <w:sz w:val="6"/>
                <w:szCs w:val="6"/>
              </w:rPr>
            </w:pPr>
          </w:p>
        </w:tc>
      </w:tr>
    </w:tbl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Сведения о технике</w:t>
      </w:r>
    </w:p>
    <w:p w:rsidR="005F3625" w:rsidRDefault="00464847">
      <w:pPr>
        <w:spacing w:after="0"/>
        <w:ind w:right="425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Тип  </w:t>
      </w:r>
    </w:p>
    <w:p w:rsidR="005F3625" w:rsidRDefault="005F3625">
      <w:pPr>
        <w:pBdr>
          <w:top w:val="single" w:sz="4" w:space="1" w:color="000000"/>
        </w:pBdr>
        <w:ind w:right="4253"/>
        <w:rPr>
          <w:rFonts w:ascii="Times New Roman" w:hAnsi="Times New Roman"/>
          <w:sz w:val="2"/>
          <w:szCs w:val="2"/>
        </w:rPr>
      </w:pP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Марка, модель, коммерческое наименование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Заводской номер, идентификационный номер (VIN или PIN)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spacing w:after="2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Модель, номер двигателя (двигателей)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tbl>
      <w:tblPr>
        <w:tblW w:w="9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64"/>
        <w:gridCol w:w="2325"/>
        <w:gridCol w:w="964"/>
        <w:gridCol w:w="2667"/>
        <w:gridCol w:w="1501"/>
      </w:tblGrid>
      <w:tr w:rsidR="005F3625">
        <w:tc>
          <w:tcPr>
            <w:tcW w:w="679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производства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Маяк проблесковый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5F36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Сведения о группе техники</w:t>
      </w:r>
    </w:p>
    <w:tbl>
      <w:tblPr>
        <w:tblW w:w="10072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6"/>
        <w:gridCol w:w="571"/>
        <w:gridCol w:w="1359"/>
        <w:gridCol w:w="1361"/>
        <w:gridCol w:w="1985"/>
        <w:gridCol w:w="1306"/>
        <w:gridCol w:w="739"/>
        <w:gridCol w:w="1625"/>
      </w:tblGrid>
      <w:tr w:rsidR="005F3625">
        <w:trPr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модель, коммерческое наименование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производ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Заводской номер, идентификацион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ный номер (VIN или PIN)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Модель,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номер двигателя (двигателей)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r>
              <w:rPr>
                <w:rFonts w:ascii="Times New Roman" w:hAnsi="Times New Roman"/>
                <w:sz w:val="20"/>
                <w:szCs w:val="20"/>
              </w:rPr>
              <w:t>электрон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ного паспорта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техники</w:t>
            </w:r>
          </w:p>
        </w:tc>
      </w:tr>
      <w:tr w:rsidR="005F3625">
        <w:trPr>
          <w:trHeight w:val="684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25">
        <w:trPr>
          <w:trHeight w:val="694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25">
        <w:trPr>
          <w:trHeight w:val="704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3625" w:rsidRDefault="005F3625">
      <w:pPr>
        <w:tabs>
          <w:tab w:val="right" w:leader="underscore" w:pos="9242"/>
        </w:tabs>
        <w:rPr>
          <w:rFonts w:ascii="Times New Roman" w:hAnsi="Times New Roman"/>
          <w:szCs w:val="28"/>
        </w:rPr>
      </w:pPr>
    </w:p>
    <w:p w:rsidR="005F3625" w:rsidRDefault="005F3625">
      <w:pPr>
        <w:tabs>
          <w:tab w:val="right" w:leader="underscore" w:pos="9242"/>
        </w:tabs>
        <w:spacing w:after="0"/>
        <w:rPr>
          <w:rFonts w:ascii="Times New Roman" w:hAnsi="Times New Roman"/>
          <w:szCs w:val="28"/>
        </w:rPr>
      </w:pPr>
    </w:p>
    <w:p w:rsidR="005F3625" w:rsidRDefault="005F3625">
      <w:pPr>
        <w:spacing w:after="29"/>
        <w:jc w:val="center"/>
        <w:rPr>
          <w:rFonts w:ascii="Times New Roman" w:hAnsi="Times New Roman"/>
          <w:sz w:val="28"/>
          <w:szCs w:val="28"/>
        </w:rPr>
      </w:pP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собственнике техники</w:t>
      </w:r>
    </w:p>
    <w:tbl>
      <w:tblPr>
        <w:tblW w:w="912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041"/>
        <w:gridCol w:w="2551"/>
      </w:tblGrid>
      <w:tr w:rsidR="005F3625">
        <w:tc>
          <w:tcPr>
            <w:tcW w:w="4535" w:type="dxa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tabs>
          <w:tab w:val="left" w:pos="4500"/>
        </w:tabs>
        <w:ind w:right="45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 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(наименование документа,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удостоверяющего личность, серия, номер, </w:t>
      </w:r>
      <w:r>
        <w:rPr>
          <w:rFonts w:ascii="Times New Roman" w:hAnsi="Times New Roman"/>
          <w:sz w:val="20"/>
          <w:szCs w:val="20"/>
        </w:rPr>
        <w:t>когда и кем выдан)</w:t>
      </w: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2270"/>
        <w:gridCol w:w="3373"/>
        <w:gridCol w:w="2294"/>
      </w:tblGrid>
      <w:tr w:rsidR="005F3625">
        <w:tc>
          <w:tcPr>
            <w:tcW w:w="1161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keepNext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</w:t>
      </w:r>
      <w:proofErr w:type="gramStart"/>
      <w:r>
        <w:rPr>
          <w:rFonts w:ascii="Times New Roman" w:hAnsi="Times New Roman"/>
        </w:rPr>
        <w:t>и  отделом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Гостехнадзора РТ по</w:t>
      </w:r>
    </w:p>
    <w:p w:rsidR="005F3625" w:rsidRDefault="005F3625">
      <w:pPr>
        <w:keepNext/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5F3625">
      <w:pPr>
        <w:keepNext/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keepNext/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гостехнадзора)</w:t>
      </w:r>
    </w:p>
    <w:p w:rsidR="005F3625" w:rsidRDefault="004648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моих персональных данных (персональных данных недееспособного лица - </w:t>
      </w:r>
      <w:r>
        <w:rPr>
          <w:rFonts w:ascii="Times New Roman" w:hAnsi="Times New Roman"/>
        </w:rPr>
        <w:br/>
        <w:t xml:space="preserve">субъекта персональных данных (в случае если заявитель является </w:t>
      </w:r>
      <w:r>
        <w:rPr>
          <w:rFonts w:ascii="Times New Roman" w:hAnsi="Times New Roman"/>
        </w:rPr>
        <w:br/>
        <w:t>законным представителем), включая сбор, систематизацию, н</w:t>
      </w:r>
      <w:r>
        <w:rPr>
          <w:rFonts w:ascii="Times New Roman" w:hAnsi="Times New Roman"/>
        </w:rPr>
        <w:t>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:rsidR="005F3625" w:rsidRDefault="0046484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Настоящее согласие не устанавливает предельных сроков обработки данны</w:t>
      </w:r>
      <w:r>
        <w:rPr>
          <w:rFonts w:ascii="Times New Roman" w:hAnsi="Times New Roman"/>
          <w:color w:val="000000"/>
        </w:rPr>
        <w:t>х. Порядок отзыва согласия на обработку персональных данных мне известен.</w:t>
      </w:r>
    </w:p>
    <w:p w:rsidR="005F3625" w:rsidRDefault="0046484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(почтовый адрес, телефон)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(адрес электронной почты)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4823"/>
        <w:gridCol w:w="821"/>
        <w:gridCol w:w="2324"/>
      </w:tblGrid>
      <w:tr w:rsidR="005F3625">
        <w:tc>
          <w:tcPr>
            <w:tcW w:w="1132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c>
          <w:tcPr>
            <w:tcW w:w="1132" w:type="dxa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2" w:type="dxa"/>
            <w:tcMar>
              <w:left w:w="28" w:type="dxa"/>
              <w:right w:w="28" w:type="dxa"/>
            </w:tcMar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821" w:type="dxa"/>
            <w:tcMar>
              <w:left w:w="28" w:type="dxa"/>
              <w:right w:w="28" w:type="dxa"/>
            </w:tcMar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3625" w:rsidRDefault="005F3625">
      <w:pPr>
        <w:jc w:val="center"/>
        <w:rPr>
          <w:rFonts w:ascii="Times New Roman" w:hAnsi="Times New Roman"/>
          <w:sz w:val="28"/>
          <w:szCs w:val="28"/>
        </w:rPr>
      </w:pP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представителе собственника</w:t>
      </w:r>
    </w:p>
    <w:tbl>
      <w:tblPr>
        <w:tblW w:w="91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5"/>
        <w:gridCol w:w="2041"/>
        <w:gridCol w:w="2042"/>
      </w:tblGrid>
      <w:tr w:rsidR="005F3625">
        <w:tc>
          <w:tcPr>
            <w:tcW w:w="5045" w:type="dxa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042" w:type="dxa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ind w:right="402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 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(наименование документа,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удостоверяющего личность, серия, номер, когда и кем выдан)</w:t>
      </w:r>
    </w:p>
    <w:p w:rsidR="005F3625" w:rsidRDefault="00464847">
      <w:pPr>
        <w:spacing w:after="2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Адрес места проживания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Доверенность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2270"/>
        <w:gridCol w:w="3345"/>
        <w:gridCol w:w="2322"/>
      </w:tblGrid>
      <w:tr w:rsidR="005F3625">
        <w:tc>
          <w:tcPr>
            <w:tcW w:w="1161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5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подтверждаю свое согласие на осуществление </w:t>
      </w:r>
      <w:r>
        <w:rPr>
          <w:rFonts w:ascii="Times New Roman" w:hAnsi="Times New Roman"/>
        </w:rPr>
        <w:br/>
        <w:t xml:space="preserve">обработки, в том числе в автоматизированном режиме, Министерством сельского хозяйства Российской Федерации </w:t>
      </w:r>
      <w:proofErr w:type="gramStart"/>
      <w:r>
        <w:rPr>
          <w:rFonts w:ascii="Times New Roman" w:hAnsi="Times New Roman"/>
        </w:rPr>
        <w:t>и  отделом</w:t>
      </w:r>
      <w:proofErr w:type="gramEnd"/>
      <w:r>
        <w:rPr>
          <w:rFonts w:ascii="Times New Roman" w:hAnsi="Times New Roman"/>
        </w:rPr>
        <w:t xml:space="preserve"> Гостехн</w:t>
      </w:r>
      <w:r>
        <w:rPr>
          <w:rFonts w:ascii="Times New Roman" w:hAnsi="Times New Roman"/>
        </w:rPr>
        <w:t>адзора РТ по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5F3625">
      <w:pPr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гостехнадзора)</w:t>
      </w:r>
    </w:p>
    <w:p w:rsidR="005F3625" w:rsidRDefault="0046484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моих персональных данных (персональных данных недееспособного лица - </w:t>
      </w:r>
      <w:r>
        <w:rPr>
          <w:rFonts w:ascii="Times New Roman" w:hAnsi="Times New Roman"/>
        </w:rPr>
        <w:br/>
        <w:t xml:space="preserve">субъекта персональных данных (в случае если заявитель является </w:t>
      </w:r>
      <w:r>
        <w:rPr>
          <w:rFonts w:ascii="Times New Roman" w:hAnsi="Times New Roman"/>
        </w:rPr>
        <w:br/>
        <w:t xml:space="preserve">законным представителем), включая сбор, систематизацию, </w:t>
      </w:r>
      <w:r>
        <w:rPr>
          <w:rFonts w:ascii="Times New Roman" w:hAnsi="Times New Roman"/>
        </w:rPr>
        <w:t>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:rsidR="005F3625" w:rsidRDefault="00464847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Настоящее согласие не устанавливает предельных сроков обработки данн</w:t>
      </w:r>
      <w:r>
        <w:rPr>
          <w:rFonts w:ascii="Times New Roman" w:hAnsi="Times New Roman"/>
          <w:color w:val="000000"/>
        </w:rPr>
        <w:t>ых. Порядок отзыва согласия на обработку персональных данных мне известен.</w:t>
      </w:r>
    </w:p>
    <w:p w:rsidR="005F3625" w:rsidRDefault="00464847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(почтовый адрес, телефон)</w:t>
      </w:r>
    </w:p>
    <w:p w:rsidR="005F3625" w:rsidRDefault="005F3625">
      <w:pPr>
        <w:spacing w:after="0"/>
        <w:rPr>
          <w:rFonts w:ascii="Times New Roman" w:hAnsi="Times New Roman"/>
          <w:sz w:val="28"/>
          <w:szCs w:val="28"/>
        </w:rPr>
      </w:pP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(адрес электронной почты)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4823"/>
        <w:gridCol w:w="821"/>
        <w:gridCol w:w="2324"/>
      </w:tblGrid>
      <w:tr w:rsidR="005F3625">
        <w:tc>
          <w:tcPr>
            <w:tcW w:w="1132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c>
          <w:tcPr>
            <w:tcW w:w="1132" w:type="dxa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2" w:type="dxa"/>
            <w:tcMar>
              <w:left w:w="28" w:type="dxa"/>
              <w:right w:w="28" w:type="dxa"/>
            </w:tcMar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821" w:type="dxa"/>
            <w:tcMar>
              <w:left w:w="28" w:type="dxa"/>
              <w:right w:w="28" w:type="dxa"/>
            </w:tcMar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Отметка о принятии заявления</w:t>
      </w:r>
    </w:p>
    <w:tbl>
      <w:tblPr>
        <w:tblW w:w="4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199"/>
        <w:gridCol w:w="509"/>
        <w:gridCol w:w="285"/>
        <w:gridCol w:w="1813"/>
        <w:gridCol w:w="425"/>
        <w:gridCol w:w="425"/>
        <w:gridCol w:w="454"/>
      </w:tblGrid>
      <w:tr w:rsidR="005F3625">
        <w:tc>
          <w:tcPr>
            <w:tcW w:w="680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9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1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Государственный инженер - инспектор</w: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231"/>
        <w:gridCol w:w="1304"/>
        <w:gridCol w:w="1869"/>
      </w:tblGrid>
      <w:tr w:rsidR="005F3625">
        <w:tc>
          <w:tcPr>
            <w:tcW w:w="2694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Информация о проведении осмотра техники</w:t>
      </w: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(заполняется заявителем)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Осмотр техники прошу провести по адресу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tabs>
          <w:tab w:val="right" w:pos="907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 w:rsidR="005F3625" w:rsidRDefault="005F3625">
      <w:pPr>
        <w:pBdr>
          <w:top w:val="single" w:sz="4" w:space="1" w:color="000000"/>
        </w:pBdr>
        <w:ind w:right="142"/>
        <w:rPr>
          <w:rFonts w:ascii="Times New Roman" w:hAnsi="Times New Roman"/>
          <w:sz w:val="2"/>
          <w:szCs w:val="2"/>
        </w:rPr>
      </w:pP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Лицо, предоставляющее технику  </w:t>
      </w:r>
    </w:p>
    <w:p w:rsidR="005F3625" w:rsidRDefault="00464847">
      <w:pPr>
        <w:pBdr>
          <w:top w:val="single" w:sz="4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(заполняется государственным инженером - инспектором органа гостехнадзора)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Осмотр техники провести по адресу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5F3625">
      <w:pPr>
        <w:tabs>
          <w:tab w:val="right" w:pos="9070"/>
        </w:tabs>
        <w:spacing w:after="0"/>
        <w:rPr>
          <w:rFonts w:ascii="Times New Roman" w:hAnsi="Times New Roman"/>
        </w:rPr>
      </w:pPr>
    </w:p>
    <w:p w:rsidR="005F3625" w:rsidRDefault="005F3625">
      <w:pPr>
        <w:pBdr>
          <w:top w:val="single" w:sz="4" w:space="1" w:color="000000"/>
        </w:pBdr>
        <w:ind w:right="142"/>
        <w:rPr>
          <w:rFonts w:ascii="Times New Roman" w:hAnsi="Times New Roman"/>
          <w:sz w:val="2"/>
          <w:szCs w:val="2"/>
        </w:rPr>
      </w:pPr>
    </w:p>
    <w:p w:rsidR="005F3625" w:rsidRDefault="004648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Результат осмотра техники</w:t>
      </w:r>
    </w:p>
    <w:tbl>
      <w:tblPr>
        <w:tblW w:w="7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196"/>
        <w:gridCol w:w="510"/>
        <w:gridCol w:w="284"/>
        <w:gridCol w:w="1814"/>
        <w:gridCol w:w="426"/>
        <w:gridCol w:w="424"/>
        <w:gridCol w:w="454"/>
      </w:tblGrid>
      <w:tr w:rsidR="005F3625">
        <w:tc>
          <w:tcPr>
            <w:tcW w:w="3148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 осмотра</w:t>
            </w:r>
          </w:p>
        </w:tc>
        <w:tc>
          <w:tcPr>
            <w:tcW w:w="196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 осмотра 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Государственный инженер - инспектор</w: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231"/>
        <w:gridCol w:w="1304"/>
        <w:gridCol w:w="1869"/>
      </w:tblGrid>
      <w:tr w:rsidR="005F3625">
        <w:tc>
          <w:tcPr>
            <w:tcW w:w="2694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Информация о принятом решении</w:t>
      </w:r>
    </w:p>
    <w:tbl>
      <w:tblPr>
        <w:tblW w:w="102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40"/>
        <w:gridCol w:w="306"/>
        <w:gridCol w:w="907"/>
        <w:gridCol w:w="323"/>
        <w:gridCol w:w="515"/>
        <w:gridCol w:w="760"/>
        <w:gridCol w:w="1292"/>
        <w:gridCol w:w="274"/>
        <w:gridCol w:w="605"/>
        <w:gridCol w:w="1089"/>
        <w:gridCol w:w="288"/>
        <w:gridCol w:w="946"/>
        <w:gridCol w:w="1637"/>
      </w:tblGrid>
      <w:tr w:rsidR="005F3625">
        <w:trPr>
          <w:cantSplit/>
          <w:jc w:val="center"/>
        </w:trPr>
        <w:tc>
          <w:tcPr>
            <w:tcW w:w="33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ЗАРЕГИСТРИРОВАТЬ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СНЯТЬ С УЧЕТА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625" w:rsidRDefault="00464847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ВНЕСТИ ИЗМЕНЕНИЯ</w:t>
            </w:r>
          </w:p>
        </w:tc>
      </w:tr>
      <w:tr w:rsidR="005F3625">
        <w:trPr>
          <w:cantSplit/>
          <w:jc w:val="center"/>
        </w:trPr>
        <w:tc>
          <w:tcPr>
            <w:tcW w:w="1647" w:type="dxa"/>
            <w:gridSpan w:val="3"/>
            <w:tcBorders>
              <w:left w:val="single" w:sz="4" w:space="0" w:color="000000"/>
            </w:tcBorders>
            <w:vAlign w:val="bottom"/>
          </w:tcPr>
          <w:p w:rsidR="005F3625" w:rsidRDefault="00464847">
            <w:pPr>
              <w:keepNext/>
              <w:widowControl w:val="0"/>
              <w:ind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30" w:type="dxa"/>
            <w:gridSpan w:val="2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  <w:vAlign w:val="bottom"/>
          </w:tcPr>
          <w:p w:rsidR="005F3625" w:rsidRDefault="005F3625">
            <w:pPr>
              <w:keepNext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000000"/>
            </w:tcBorders>
            <w:vAlign w:val="bottom"/>
          </w:tcPr>
          <w:p w:rsidR="005F3625" w:rsidRDefault="00464847">
            <w:pPr>
              <w:keepNext/>
              <w:widowControl w:val="0"/>
              <w:ind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4" w:space="0" w:color="000000"/>
            </w:tcBorders>
            <w:vAlign w:val="bottom"/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000000"/>
            </w:tcBorders>
            <w:vAlign w:val="bottom"/>
          </w:tcPr>
          <w:p w:rsidR="005F3625" w:rsidRDefault="00464847">
            <w:pPr>
              <w:keepNext/>
              <w:widowControl w:val="0"/>
              <w:ind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34" w:type="dxa"/>
            <w:gridSpan w:val="2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right w:val="single" w:sz="4" w:space="0" w:color="000000"/>
            </w:tcBorders>
            <w:vAlign w:val="bottom"/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25">
        <w:trPr>
          <w:cantSplit/>
          <w:jc w:val="center"/>
        </w:trPr>
        <w:tc>
          <w:tcPr>
            <w:tcW w:w="33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F3625">
        <w:trPr>
          <w:cantSplit/>
          <w:jc w:val="center"/>
        </w:trPr>
        <w:tc>
          <w:tcPr>
            <w:tcW w:w="571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УСЛУГИ ПРИОСТАНОВИТЬ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ПРЕДОСТАВЛЕНИИ УСЛУГИ ОТКАЗАТЬ</w:t>
            </w:r>
          </w:p>
        </w:tc>
      </w:tr>
      <w:tr w:rsidR="005F3625">
        <w:trPr>
          <w:cantSplit/>
          <w:jc w:val="center"/>
        </w:trPr>
        <w:tc>
          <w:tcPr>
            <w:tcW w:w="1201" w:type="dxa"/>
            <w:tcBorders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  <w:tc>
          <w:tcPr>
            <w:tcW w:w="1353" w:type="dxa"/>
            <w:gridSpan w:val="3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4" w:type="dxa"/>
            <w:gridSpan w:val="5"/>
            <w:tcBorders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377" w:type="dxa"/>
            <w:gridSpan w:val="2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25">
        <w:trPr>
          <w:cantSplit/>
          <w:jc w:val="center"/>
        </w:trPr>
        <w:tc>
          <w:tcPr>
            <w:tcW w:w="1341" w:type="dxa"/>
            <w:gridSpan w:val="2"/>
            <w:tcBorders>
              <w:left w:val="single" w:sz="4" w:space="0" w:color="000000"/>
            </w:tcBorders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13" w:type="dxa"/>
            <w:gridSpan w:val="2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4" w:type="dxa"/>
            <w:gridSpan w:val="5"/>
            <w:tcBorders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25">
        <w:trPr>
          <w:cantSplit/>
          <w:jc w:val="center"/>
        </w:trPr>
        <w:tc>
          <w:tcPr>
            <w:tcW w:w="1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5F3625" w:rsidRDefault="00464847">
      <w:pPr>
        <w:keepNext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Выданы (оформлены) следующие документы:</w:t>
      </w:r>
    </w:p>
    <w:tbl>
      <w:tblPr>
        <w:tblW w:w="103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992"/>
        <w:gridCol w:w="898"/>
        <w:gridCol w:w="482"/>
        <w:gridCol w:w="1744"/>
      </w:tblGrid>
      <w:tr w:rsidR="005F3625">
        <w:trPr>
          <w:cantSplit/>
          <w:trHeight w:val="387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техники (дубликат паспорта техники)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rPr>
          <w:cantSplit/>
          <w:trHeight w:val="34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регистрации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rPr>
          <w:cantSplit/>
          <w:trHeight w:val="34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знак "Тип 3"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rPr>
          <w:cantSplit/>
          <w:trHeight w:val="364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знак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"Тип 4А"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rPr>
          <w:cantSplit/>
          <w:trHeight w:val="389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знак "Транзит"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625">
        <w:trPr>
          <w:cantSplit/>
          <w:trHeight w:val="34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паспорт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keepNext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5F3625">
            <w:pPr>
              <w:keepNext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Документы выдал </w:t>
      </w:r>
      <w:r>
        <w:rPr>
          <w:rFonts w:ascii="Times New Roman" w:hAnsi="Times New Roman"/>
          <w:sz w:val="28"/>
          <w:szCs w:val="28"/>
        </w:rPr>
        <w:t>Государственный инженер - инспектор</w: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231"/>
        <w:gridCol w:w="1304"/>
        <w:gridCol w:w="1869"/>
      </w:tblGrid>
      <w:tr w:rsidR="005F3625">
        <w:tc>
          <w:tcPr>
            <w:tcW w:w="2694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>Документы получил</w:t>
      </w:r>
    </w:p>
    <w:p w:rsidR="005F3625" w:rsidRDefault="0046484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 (при наличии)  </w:t>
      </w:r>
    </w:p>
    <w:p w:rsidR="005F3625" w:rsidRDefault="005F3625">
      <w:pPr>
        <w:pBdr>
          <w:top w:val="single" w:sz="4" w:space="1" w:color="000000"/>
        </w:pBdr>
        <w:rPr>
          <w:rFonts w:ascii="Times New Roman" w:hAnsi="Times New Roman"/>
          <w:sz w:val="2"/>
          <w:szCs w:val="2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198"/>
        <w:gridCol w:w="454"/>
        <w:gridCol w:w="255"/>
        <w:gridCol w:w="1814"/>
        <w:gridCol w:w="423"/>
        <w:gridCol w:w="427"/>
        <w:gridCol w:w="1500"/>
        <w:gridCol w:w="4481"/>
      </w:tblGrid>
      <w:tr w:rsidR="005F3625">
        <w:tc>
          <w:tcPr>
            <w:tcW w:w="653" w:type="dxa"/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8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Mar>
              <w:left w:w="28" w:type="dxa"/>
              <w:right w:w="28" w:type="dxa"/>
            </w:tcMar>
            <w:vAlign w:val="bottom"/>
          </w:tcPr>
          <w:p w:rsidR="005F3625" w:rsidRDefault="0046484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Подпись</w:t>
            </w:r>
          </w:p>
        </w:tc>
        <w:tc>
          <w:tcPr>
            <w:tcW w:w="448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3625" w:rsidRDefault="005F36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625" w:rsidRDefault="00464847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5F3625" w:rsidRDefault="005F3625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64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64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64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64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64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64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F3625">
          <w:headerReference w:type="default" r:id="rId28"/>
          <w:headerReference w:type="first" r:id="rId29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5F3625" w:rsidRDefault="00464847">
      <w:pPr>
        <w:pStyle w:val="ConsPlusNormal0"/>
        <w:ind w:left="464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9 </w:t>
      </w:r>
    </w:p>
    <w:p w:rsidR="005F3625" w:rsidRDefault="00464847">
      <w:pPr>
        <w:pStyle w:val="ConsPlusNormal0"/>
        <w:ind w:left="464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государственной регистрации самоходных машин и прицепов к ним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4388"/>
        <w:gridCol w:w="5823"/>
      </w:tblGrid>
      <w:tr w:rsidR="005F3625">
        <w:tc>
          <w:tcPr>
            <w:tcW w:w="4388" w:type="dxa"/>
          </w:tcPr>
          <w:p w:rsidR="005F3625" w:rsidRDefault="005F3625">
            <w:pPr>
              <w:pStyle w:val="afd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22" w:type="dxa"/>
          </w:tcPr>
          <w:p w:rsidR="005F3625" w:rsidRDefault="00464847">
            <w:pPr>
              <w:pStyle w:val="afc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Кому</w:t>
            </w:r>
          </w:p>
          <w:p w:rsidR="005F3625" w:rsidRDefault="00464847">
            <w:pPr>
              <w:pStyle w:val="afc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ство (при наличии) -</w:t>
            </w:r>
          </w:p>
          <w:p w:rsidR="005F3625" w:rsidRDefault="00464847">
            <w:pPr>
              <w:pStyle w:val="afc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для граждан и ИП)</w:t>
            </w:r>
          </w:p>
          <w:p w:rsidR="005F3625" w:rsidRDefault="00464847">
            <w:pPr>
              <w:pStyle w:val="afc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организации - для</w:t>
            </w:r>
          </w:p>
          <w:p w:rsidR="005F3625" w:rsidRDefault="00464847">
            <w:pPr>
              <w:pStyle w:val="afc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юридических лиц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5F3625" w:rsidRDefault="005F3625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5F3625" w:rsidRDefault="00464847">
      <w:pPr>
        <w:pStyle w:val="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br/>
        <w:t>о приостановлении предоставления государственной услуги</w:t>
      </w:r>
      <w:r>
        <w:rPr>
          <w:rFonts w:ascii="Times New Roman" w:hAnsi="Times New Roman" w:cs="Times New Roman"/>
        </w:rPr>
        <w:br/>
        <w:t>от "___"________ 20___ года</w:t>
      </w:r>
    </w:p>
    <w:p w:rsidR="005F3625" w:rsidRDefault="005F3625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8"/>
        </w:rPr>
        <w:t xml:space="preserve">По результатам рассмотрения документов, представленных ______________ (дата запроса на предоставление услуги) № _____ (номер запроса на предоставление услуги) на основании </w:t>
      </w:r>
      <w:r>
        <w:rPr>
          <w:rStyle w:val="af1"/>
          <w:rFonts w:eastAsia="PT Astra Serif"/>
          <w:color w:val="000000" w:themeColor="text1"/>
          <w:szCs w:val="28"/>
        </w:rPr>
        <w:t>пункта 2.12.2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8"/>
        </w:rPr>
        <w:t xml:space="preserve"> Административного</w:t>
      </w:r>
      <w:r>
        <w:rPr>
          <w:rStyle w:val="aa"/>
          <w:rFonts w:ascii="Times New Roman" w:hAnsi="Times New Roman" w:cs="Times New Roman"/>
          <w:sz w:val="24"/>
          <w:szCs w:val="28"/>
        </w:rPr>
        <w:t xml:space="preserve"> регламента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</w:t>
      </w:r>
      <w:r>
        <w:rPr>
          <w:rStyle w:val="aa"/>
          <w:rFonts w:ascii="Times New Roman" w:hAnsi="Times New Roman" w:cs="Times New Roman"/>
          <w:sz w:val="24"/>
          <w:szCs w:val="28"/>
        </w:rPr>
        <w:t>й и органов, опытных (испытательных) образцов вооружения, военной и специальной техники), принято решение о приостановлении предоставления государственной услуги по проведению технического осмотра самоходных машин и других видов техники, зарегистрированных</w:t>
      </w:r>
      <w:r>
        <w:rPr>
          <w:rStyle w:val="aa"/>
          <w:rFonts w:ascii="Times New Roman" w:hAnsi="Times New Roman" w:cs="Times New Roman"/>
          <w:sz w:val="24"/>
          <w:szCs w:val="28"/>
        </w:rPr>
        <w:t xml:space="preserve"> органами, осуществляющими региональный государственный контроль (надзор за их техническим состоянием в связи с (основание для приостановления): _____________________________________________________________________.</w:t>
      </w:r>
    </w:p>
    <w:p w:rsidR="005F3625" w:rsidRDefault="00464847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8"/>
        </w:rPr>
        <w:t>Мотивированное обоснование для приостано</w:t>
      </w:r>
      <w:r>
        <w:rPr>
          <w:rStyle w:val="aa"/>
          <w:rFonts w:ascii="Times New Roman" w:hAnsi="Times New Roman" w:cs="Times New Roman"/>
          <w:sz w:val="24"/>
          <w:szCs w:val="28"/>
        </w:rPr>
        <w:t>вления предоставления услуги: _____________________________________________________________.</w:t>
      </w:r>
    </w:p>
    <w:p w:rsidR="005F3625" w:rsidRDefault="00464847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8"/>
        </w:rPr>
        <w:t>Дополнительно информируем: ______________________________________</w:t>
      </w:r>
    </w:p>
    <w:p w:rsidR="005F3625" w:rsidRDefault="00464847">
      <w:pPr>
        <w:pStyle w:val="afc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приостановления предоставления услуги)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F3625" w:rsidRDefault="005F3625">
      <w:pPr>
        <w:pStyle w:val="Standard"/>
        <w:rPr>
          <w:rFonts w:ascii="Times New Roman" w:hAnsi="Times New Roman" w:cs="Times New Roman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51"/>
        <w:gridCol w:w="2411"/>
        <w:gridCol w:w="1842"/>
        <w:gridCol w:w="751"/>
        <w:gridCol w:w="2651"/>
      </w:tblGrid>
      <w:tr w:rsidR="005F3625">
        <w:tc>
          <w:tcPr>
            <w:tcW w:w="2551" w:type="dxa"/>
            <w:tcBorders>
              <w:right w:val="single" w:sz="4" w:space="0" w:color="000000"/>
            </w:tcBorders>
          </w:tcPr>
          <w:p w:rsidR="005F3625" w:rsidRDefault="005F3625">
            <w:pPr>
              <w:pStyle w:val="afd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25" w:rsidRDefault="00464847">
            <w:pPr>
              <w:pStyle w:val="afd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Сведения об </w:t>
            </w:r>
            <w:r>
              <w:rPr>
                <w:rStyle w:val="af1"/>
                <w:rFonts w:eastAsia="PT Astra Serif"/>
                <w:color w:val="000000" w:themeColor="text1"/>
                <w:sz w:val="20"/>
                <w:szCs w:val="28"/>
              </w:rPr>
              <w:t>электронной подписи</w:t>
            </w:r>
          </w:p>
        </w:tc>
        <w:tc>
          <w:tcPr>
            <w:tcW w:w="2651" w:type="dxa"/>
            <w:tcBorders>
              <w:left w:val="single" w:sz="4" w:space="0" w:color="000000"/>
            </w:tcBorders>
          </w:tcPr>
          <w:p w:rsidR="005F3625" w:rsidRDefault="005F3625">
            <w:pPr>
              <w:pStyle w:val="afd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F3625">
        <w:tc>
          <w:tcPr>
            <w:tcW w:w="4962" w:type="dxa"/>
            <w:gridSpan w:val="2"/>
          </w:tcPr>
          <w:p w:rsidR="005F3625" w:rsidRDefault="00464847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(должность уполномоченного лица органа осуществляющего принятие решения)</w:t>
            </w:r>
          </w:p>
        </w:tc>
        <w:tc>
          <w:tcPr>
            <w:tcW w:w="1842" w:type="dxa"/>
          </w:tcPr>
          <w:p w:rsidR="005F3625" w:rsidRDefault="00464847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3402" w:type="dxa"/>
            <w:gridSpan w:val="2"/>
          </w:tcPr>
          <w:p w:rsidR="005F3625" w:rsidRDefault="00464847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</w:tr>
    </w:tbl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3625" w:rsidRDefault="005F3625">
      <w:pPr>
        <w:pStyle w:val="ConsPlusNormal0"/>
        <w:ind w:left="470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F3625">
      <w:headerReference w:type="default" r:id="rId30"/>
      <w:headerReference w:type="first" r:id="rId31"/>
      <w:pgSz w:w="11906" w:h="16838"/>
      <w:pgMar w:top="1134" w:right="567" w:bottom="1134" w:left="1134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847" w:rsidRDefault="00464847">
      <w:pPr>
        <w:spacing w:after="0" w:line="240" w:lineRule="auto"/>
      </w:pPr>
      <w:r>
        <w:separator/>
      </w:r>
    </w:p>
  </w:endnote>
  <w:endnote w:type="continuationSeparator" w:id="0">
    <w:p w:rsidR="00464847" w:rsidRDefault="0046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847" w:rsidRDefault="00464847">
      <w:pPr>
        <w:spacing w:after="0" w:line="240" w:lineRule="auto"/>
      </w:pPr>
      <w:r>
        <w:separator/>
      </w:r>
    </w:p>
  </w:footnote>
  <w:footnote w:type="continuationSeparator" w:id="0">
    <w:p w:rsidR="00464847" w:rsidRDefault="0046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>
    <w:pPr>
      <w:pStyle w:val="a6"/>
      <w:jc w:val="center"/>
      <w:rPr>
        <w:rFonts w:ascii="Times New Roman" w:hAnsi="Times New Roman" w:cs="Times New Roman"/>
      </w:rPr>
    </w:pPr>
  </w:p>
  <w:p w:rsidR="005F3625" w:rsidRDefault="005F3625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29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31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32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33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38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>
    <w:pPr>
      <w:pStyle w:val="a6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44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45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17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>
    <w:pPr>
      <w:pStyle w:val="a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18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464847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4"/>
        <w:shd w:val="clear" w:color="auto" w:fill="FFFFFF"/>
      </w:rPr>
      <w:fldChar w:fldCharType="begin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separate"/>
    </w:r>
    <w:r>
      <w:rPr>
        <w:rFonts w:ascii="Times New Roman" w:hAnsi="Times New Roman" w:cs="Times New Roman"/>
        <w:color w:val="000000"/>
        <w:sz w:val="24"/>
        <w:shd w:val="clear" w:color="auto" w:fill="FFFFFF"/>
      </w:rPr>
      <w:t>21</w:t>
    </w:r>
    <w:r>
      <w:rPr>
        <w:rFonts w:ascii="Times New Roman" w:hAnsi="Times New Roman" w:cs="Times New Roman"/>
        <w:color w:val="000000"/>
        <w:sz w:val="24"/>
        <w:shd w:val="clear" w:color="auto" w:fill="FFFFFF"/>
      </w:rPr>
      <w:fldChar w:fldCharType="end"/>
    </w:r>
  </w:p>
  <w:p w:rsidR="005F3625" w:rsidRDefault="005F3625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5" w:rsidRDefault="005F36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90BB9"/>
    <w:multiLevelType w:val="multilevel"/>
    <w:tmpl w:val="DC928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8E149D"/>
    <w:multiLevelType w:val="multilevel"/>
    <w:tmpl w:val="253606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12B48D5"/>
    <w:multiLevelType w:val="multilevel"/>
    <w:tmpl w:val="9F8A0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25"/>
    <w:rsid w:val="00464847"/>
    <w:rsid w:val="005F3625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57E6"/>
  <w15:docId w15:val="{146CBF43-A592-4EC1-933B-2D7E6449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C1C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452E"/>
  </w:style>
  <w:style w:type="character" w:customStyle="1" w:styleId="a7">
    <w:name w:val="Нижний колонтитул Знак"/>
    <w:basedOn w:val="a0"/>
    <w:link w:val="a8"/>
    <w:uiPriority w:val="99"/>
    <w:qFormat/>
    <w:rsid w:val="0008452E"/>
  </w:style>
  <w:style w:type="character" w:customStyle="1" w:styleId="10">
    <w:name w:val="Заголовок 1 Знак"/>
    <w:basedOn w:val="a0"/>
    <w:uiPriority w:val="9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153055"/>
    <w:rPr>
      <w:i/>
      <w:iCs/>
    </w:rPr>
  </w:style>
  <w:style w:type="character" w:customStyle="1" w:styleId="ConsPlusNormal">
    <w:name w:val="ConsPlusNormal Знак"/>
    <w:link w:val="ConsPlusNormal0"/>
    <w:qFormat/>
    <w:locked/>
    <w:rsid w:val="004657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Цветовое выделение для Текст"/>
    <w:qFormat/>
    <w:rsid w:val="004657DB"/>
  </w:style>
  <w:style w:type="character" w:styleId="ab">
    <w:name w:val="Hyperlink"/>
    <w:basedOn w:val="a0"/>
    <w:uiPriority w:val="99"/>
    <w:unhideWhenUsed/>
    <w:rsid w:val="00401879"/>
    <w:rPr>
      <w:rFonts w:cs="Times New Roman"/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018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401879"/>
  </w:style>
  <w:style w:type="character" w:customStyle="1" w:styleId="HTML1">
    <w:name w:val="Стандартный HTML Знак1"/>
    <w:basedOn w:val="a0"/>
    <w:uiPriority w:val="99"/>
    <w:semiHidden/>
    <w:qFormat/>
    <w:rsid w:val="00401879"/>
    <w:rPr>
      <w:rFonts w:ascii="Consolas" w:hAnsi="Consolas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FD2FD2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FD2FD2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FD2FD2"/>
    <w:rPr>
      <w:b/>
      <w:bCs/>
      <w:sz w:val="20"/>
      <w:szCs w:val="20"/>
    </w:rPr>
  </w:style>
  <w:style w:type="character" w:customStyle="1" w:styleId="af1">
    <w:name w:val="Гипертекстовая ссылка"/>
    <w:basedOn w:val="a0"/>
    <w:qFormat/>
    <w:rsid w:val="000010AD"/>
    <w:rPr>
      <w:rFonts w:ascii="Times New Roman" w:eastAsia="Times New Roman" w:hAnsi="Times New Roman" w:cs="Times New Roman"/>
      <w:b w:val="0"/>
      <w:color w:val="106BBE"/>
      <w:sz w:val="24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9">
    <w:name w:val="List Paragraph"/>
    <w:basedOn w:val="a"/>
    <w:uiPriority w:val="34"/>
    <w:qFormat/>
    <w:rsid w:val="00E21AE3"/>
    <w:pPr>
      <w:ind w:left="720"/>
      <w:contextualSpacing/>
    </w:pPr>
  </w:style>
  <w:style w:type="paragraph" w:customStyle="1" w:styleId="Standard">
    <w:name w:val="Standard"/>
    <w:qFormat/>
    <w:rsid w:val="00B51A1B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57D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4657D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40187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01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qFormat/>
    <w:rsid w:val="004018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4018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4018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e">
    <w:name w:val="annotation text"/>
    <w:basedOn w:val="a"/>
    <w:link w:val="ad"/>
    <w:uiPriority w:val="99"/>
    <w:semiHidden/>
    <w:unhideWhenUsed/>
    <w:qFormat/>
    <w:rsid w:val="00FD2FD2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FD2FD2"/>
    <w:rPr>
      <w:b/>
      <w:bCs/>
    </w:rPr>
  </w:style>
  <w:style w:type="paragraph" w:customStyle="1" w:styleId="afc">
    <w:name w:val="Прижатый влево"/>
    <w:basedOn w:val="Standard"/>
    <w:next w:val="Standard"/>
    <w:qFormat/>
    <w:rsid w:val="000010AD"/>
    <w:pPr>
      <w:jc w:val="left"/>
    </w:pPr>
  </w:style>
  <w:style w:type="paragraph" w:customStyle="1" w:styleId="afd">
    <w:name w:val="Нормальный (таблица)"/>
    <w:basedOn w:val="Standard"/>
    <w:next w:val="Standard"/>
    <w:qFormat/>
    <w:rsid w:val="000010AD"/>
  </w:style>
  <w:style w:type="table" w:styleId="afe">
    <w:name w:val="Table Grid"/>
    <w:basedOn w:val="a1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uiPriority w:val="99"/>
    <w:rsid w:val="00041B1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0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2002-822C-4E03-8994-D661DC32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14964</Words>
  <Characters>85296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100060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Olga Kamaleeva</cp:lastModifiedBy>
  <cp:revision>2</cp:revision>
  <cp:lastPrinted>2026-04-07T07:29:00Z</cp:lastPrinted>
  <dcterms:created xsi:type="dcterms:W3CDTF">2026-04-07T07:27:00Z</dcterms:created>
  <dcterms:modified xsi:type="dcterms:W3CDTF">2026-04-07T07:27:00Z</dcterms:modified>
  <dc:language>ru-RU</dc:language>
</cp:coreProperties>
</file>