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4428"/>
      </w:tblGrid>
      <w:tr w:rsidR="00584FEA" w:rsidRPr="00584FEA" w:rsidTr="00666296">
        <w:trPr>
          <w:trHeight w:val="1265"/>
        </w:trPr>
        <w:tc>
          <w:tcPr>
            <w:tcW w:w="4077" w:type="dxa"/>
          </w:tcPr>
          <w:p w:rsidR="00584FEA" w:rsidRPr="00584FEA" w:rsidRDefault="00584FEA" w:rsidP="00584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FEA">
              <w:rPr>
                <w:rFonts w:ascii="Times New Roman" w:hAnsi="Times New Roman" w:cs="Times New Roman"/>
                <w:sz w:val="28"/>
                <w:szCs w:val="28"/>
              </w:rPr>
              <w:t>УПРАВЛЕНИЕ ПО НАДЗОРУ ЗА ТЕХНИЧЕСКИМ СОСТОЯНИЕМ САМОХОДНЫХ МАШИН И ДРУГИХ ВИДОВ ТЕХНИКИ РЕСПУБЛИКИ ТАТАРСТАН</w:t>
            </w:r>
          </w:p>
        </w:tc>
        <w:tc>
          <w:tcPr>
            <w:tcW w:w="1560" w:type="dxa"/>
            <w:vAlign w:val="center"/>
          </w:tcPr>
          <w:p w:rsidR="00584FEA" w:rsidRPr="00584FEA" w:rsidRDefault="00584FEA" w:rsidP="00584FEA">
            <w:pPr>
              <w:ind w:left="-108" w:right="-108"/>
              <w:jc w:val="center"/>
              <w:rPr>
                <w:rFonts w:ascii="Calibri" w:hAnsi="Calibri" w:cs="Times New Roman"/>
              </w:rPr>
            </w:pPr>
            <w:r w:rsidRPr="00584FEA">
              <w:rPr>
                <w:rFonts w:ascii="Calibri" w:hAnsi="Calibri" w:cs="Times New Roman"/>
                <w:noProof/>
              </w:rPr>
              <w:drawing>
                <wp:inline distT="0" distB="0" distL="0" distR="0" wp14:anchorId="4B750CF1" wp14:editId="647E52A3">
                  <wp:extent cx="761026" cy="752475"/>
                  <wp:effectExtent l="0" t="0" r="1270" b="0"/>
                  <wp:docPr id="1" name="Рисунок 1" descr="C:\Documents and Settings\Admin\Рабочий стол\герб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герб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026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:rsidR="00584FEA" w:rsidRPr="00584FEA" w:rsidRDefault="00584FEA" w:rsidP="00584FEA">
            <w:pPr>
              <w:ind w:left="-108" w:right="-143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584FE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ТАТАРСТАН РЕСПУБЛИКАСЫ YЗЙӨРЕШЛЕ МАШИНАЛАР </w:t>
            </w:r>
            <w:r w:rsidRPr="00584FEA">
              <w:rPr>
                <w:rFonts w:ascii="Times New Roman" w:hAnsi="Times New Roman" w:cs="Times New Roman"/>
                <w:caps/>
                <w:spacing w:val="-12"/>
                <w:sz w:val="28"/>
                <w:szCs w:val="28"/>
              </w:rPr>
              <w:t>Һә</w:t>
            </w:r>
            <w:r w:rsidRPr="00584FE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М БАШКА ТӨР ТЕХНИКАНЫҢ ТЕХНИК ТОРЫШЫНА </w:t>
            </w:r>
            <w:r w:rsidRPr="00584FEA">
              <w:rPr>
                <w:rFonts w:ascii="Times New Roman" w:hAnsi="Times New Roman" w:cs="Times New Roman"/>
                <w:caps/>
                <w:spacing w:val="-12"/>
                <w:sz w:val="28"/>
                <w:szCs w:val="28"/>
              </w:rPr>
              <w:t>К</w:t>
            </w:r>
            <w:r w:rsidRPr="00584FE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YЗ</w:t>
            </w:r>
            <w:r w:rsidRPr="00584FEA">
              <w:rPr>
                <w:rFonts w:ascii="Times New Roman" w:hAnsi="Times New Roman" w:cs="Times New Roman"/>
                <w:caps/>
                <w:spacing w:val="-12"/>
                <w:sz w:val="28"/>
                <w:szCs w:val="28"/>
              </w:rPr>
              <w:t>әТ</w:t>
            </w:r>
            <w:r w:rsidRPr="00584FE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ЧЕЛЕК ИДАР</w:t>
            </w:r>
            <w:r w:rsidRPr="00584FEA">
              <w:rPr>
                <w:rFonts w:ascii="Times New Roman" w:hAnsi="Times New Roman" w:cs="Times New Roman"/>
                <w:caps/>
                <w:spacing w:val="-12"/>
                <w:sz w:val="28"/>
                <w:szCs w:val="28"/>
              </w:rPr>
              <w:t>ә</w:t>
            </w:r>
            <w:r w:rsidRPr="00584FE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СЕ</w:t>
            </w:r>
          </w:p>
        </w:tc>
      </w:tr>
      <w:tr w:rsidR="00584FEA" w:rsidRPr="00584FEA" w:rsidTr="00666296">
        <w:trPr>
          <w:trHeight w:val="262"/>
        </w:trPr>
        <w:tc>
          <w:tcPr>
            <w:tcW w:w="4077" w:type="dxa"/>
            <w:vAlign w:val="center"/>
          </w:tcPr>
          <w:p w:rsidR="00584FEA" w:rsidRPr="00584FEA" w:rsidRDefault="00584FEA" w:rsidP="00584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FEA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Pr="00584F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4FEA">
              <w:rPr>
                <w:rFonts w:ascii="Times New Roman" w:hAnsi="Times New Roman" w:cs="Times New Roman"/>
                <w:sz w:val="20"/>
                <w:szCs w:val="20"/>
              </w:rPr>
              <w:t>Федосеевская</w:t>
            </w:r>
            <w:proofErr w:type="spellEnd"/>
            <w:r w:rsidRPr="00584FEA">
              <w:rPr>
                <w:rFonts w:ascii="Times New Roman" w:hAnsi="Times New Roman" w:cs="Times New Roman"/>
                <w:sz w:val="20"/>
                <w:szCs w:val="20"/>
              </w:rPr>
              <w:t>, 36, г. Казань, 420111</w:t>
            </w:r>
          </w:p>
        </w:tc>
        <w:tc>
          <w:tcPr>
            <w:tcW w:w="1560" w:type="dxa"/>
            <w:vAlign w:val="center"/>
          </w:tcPr>
          <w:p w:rsidR="00584FEA" w:rsidRPr="00584FEA" w:rsidRDefault="00584FEA" w:rsidP="00584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8" w:type="dxa"/>
            <w:vAlign w:val="center"/>
          </w:tcPr>
          <w:p w:rsidR="00584FEA" w:rsidRPr="00584FEA" w:rsidRDefault="00584FEA" w:rsidP="00584F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4FEA">
              <w:rPr>
                <w:rFonts w:ascii="Times New Roman" w:hAnsi="Times New Roman" w:cs="Times New Roman"/>
                <w:sz w:val="20"/>
                <w:szCs w:val="20"/>
              </w:rPr>
              <w:t xml:space="preserve">Федосеев </w:t>
            </w:r>
            <w:proofErr w:type="spellStart"/>
            <w:r w:rsidRPr="00584FEA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584FEA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Pr="00584F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84FE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584F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584FEA">
              <w:rPr>
                <w:rFonts w:ascii="Times New Roman" w:hAnsi="Times New Roman" w:cs="Times New Roman"/>
                <w:sz w:val="20"/>
                <w:szCs w:val="20"/>
              </w:rPr>
              <w:t xml:space="preserve">Казан </w:t>
            </w:r>
            <w:proofErr w:type="spellStart"/>
            <w:r w:rsidRPr="00584FEA">
              <w:rPr>
                <w:rFonts w:ascii="Times New Roman" w:hAnsi="Times New Roman" w:cs="Times New Roman"/>
                <w:sz w:val="20"/>
                <w:szCs w:val="20"/>
              </w:rPr>
              <w:t>шәһәре</w:t>
            </w:r>
            <w:proofErr w:type="spellEnd"/>
            <w:r w:rsidRPr="00584FEA">
              <w:rPr>
                <w:rFonts w:ascii="Times New Roman" w:hAnsi="Times New Roman" w:cs="Times New Roman"/>
                <w:sz w:val="20"/>
                <w:szCs w:val="20"/>
              </w:rPr>
              <w:t>, 420111</w:t>
            </w:r>
          </w:p>
        </w:tc>
      </w:tr>
      <w:tr w:rsidR="00584FEA" w:rsidRPr="00584FEA" w:rsidTr="00666296">
        <w:trPr>
          <w:trHeight w:val="355"/>
        </w:trPr>
        <w:tc>
          <w:tcPr>
            <w:tcW w:w="4077" w:type="dxa"/>
          </w:tcPr>
          <w:p w:rsidR="00584FEA" w:rsidRPr="00584FEA" w:rsidRDefault="00584FEA" w:rsidP="00584FEA">
            <w:pPr>
              <w:rPr>
                <w:rFonts w:ascii="Calibri" w:hAnsi="Calibri" w:cs="Times New Roman"/>
              </w:rPr>
            </w:pPr>
          </w:p>
        </w:tc>
        <w:tc>
          <w:tcPr>
            <w:tcW w:w="1560" w:type="dxa"/>
          </w:tcPr>
          <w:p w:rsidR="00584FEA" w:rsidRPr="00584FEA" w:rsidRDefault="00584FEA" w:rsidP="00584FEA">
            <w:pPr>
              <w:rPr>
                <w:rFonts w:ascii="Calibri" w:hAnsi="Calibri" w:cs="Times New Roman"/>
              </w:rPr>
            </w:pPr>
          </w:p>
        </w:tc>
        <w:tc>
          <w:tcPr>
            <w:tcW w:w="4428" w:type="dxa"/>
          </w:tcPr>
          <w:p w:rsidR="00584FEA" w:rsidRPr="00584FEA" w:rsidRDefault="00584FEA" w:rsidP="00584FEA">
            <w:pPr>
              <w:rPr>
                <w:rFonts w:ascii="Calibri" w:hAnsi="Calibri" w:cs="Times New Roman"/>
              </w:rPr>
            </w:pPr>
          </w:p>
        </w:tc>
      </w:tr>
      <w:tr w:rsidR="00584FEA" w:rsidRPr="00584FEA" w:rsidTr="00666296">
        <w:trPr>
          <w:trHeight w:val="275"/>
        </w:trPr>
        <w:tc>
          <w:tcPr>
            <w:tcW w:w="10065" w:type="dxa"/>
            <w:gridSpan w:val="3"/>
            <w:tcBorders>
              <w:bottom w:val="single" w:sz="12" w:space="0" w:color="auto"/>
            </w:tcBorders>
            <w:vAlign w:val="center"/>
          </w:tcPr>
          <w:p w:rsidR="00584FEA" w:rsidRPr="00584FEA" w:rsidRDefault="00584FEA" w:rsidP="00584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FEA">
              <w:rPr>
                <w:rFonts w:ascii="Times New Roman" w:hAnsi="Times New Roman" w:cs="Times New Roman"/>
                <w:sz w:val="20"/>
                <w:szCs w:val="20"/>
              </w:rPr>
              <w:t>Телефон, факс (843) 221-77-85,</w:t>
            </w:r>
            <w:r w:rsidRPr="00584FEA">
              <w:rPr>
                <w:rFonts w:ascii="Times New Roman" w:hAnsi="Times New Roman" w:cs="Times New Roman"/>
                <w:sz w:val="18"/>
                <w:szCs w:val="18"/>
              </w:rPr>
              <w:t xml:space="preserve"> сайт: </w:t>
            </w:r>
            <w:r w:rsidRPr="00584F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 w:rsidRPr="00584FE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584F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gtn</w:t>
            </w:r>
            <w:proofErr w:type="spellEnd"/>
            <w:r w:rsidRPr="00584FE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584F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tatarstan</w:t>
            </w:r>
            <w:proofErr w:type="spellEnd"/>
            <w:r w:rsidRPr="00584FE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584FEA">
              <w:rPr>
                <w:rFonts w:ascii="Times New Roman" w:hAnsi="Times New Roman" w:cs="Times New Roman"/>
                <w:sz w:val="18"/>
                <w:szCs w:val="18"/>
              </w:rPr>
              <w:t>ru</w:t>
            </w:r>
            <w:proofErr w:type="spellEnd"/>
            <w:r w:rsidRPr="00584FE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84FEA">
              <w:rPr>
                <w:rFonts w:ascii="Times New Roman" w:hAnsi="Times New Roman" w:cs="Times New Roman"/>
                <w:sz w:val="18"/>
                <w:szCs w:val="18"/>
              </w:rPr>
              <w:t>эл.почта</w:t>
            </w:r>
            <w:proofErr w:type="spellEnd"/>
            <w:r w:rsidRPr="00584FEA">
              <w:rPr>
                <w:rFonts w:ascii="Times New Roman" w:hAnsi="Times New Roman" w:cs="Times New Roman"/>
                <w:sz w:val="18"/>
                <w:szCs w:val="18"/>
              </w:rPr>
              <w:t>: gostehnadzorrt@mail.ru</w:t>
            </w:r>
          </w:p>
        </w:tc>
      </w:tr>
      <w:tr w:rsidR="00584FEA" w:rsidRPr="00584FEA" w:rsidTr="00666296">
        <w:trPr>
          <w:trHeight w:val="617"/>
        </w:trPr>
        <w:tc>
          <w:tcPr>
            <w:tcW w:w="10065" w:type="dxa"/>
            <w:gridSpan w:val="3"/>
            <w:tcBorders>
              <w:top w:val="single" w:sz="12" w:space="0" w:color="auto"/>
            </w:tcBorders>
            <w:vAlign w:val="bottom"/>
          </w:tcPr>
          <w:p w:rsidR="00584FEA" w:rsidRPr="00584FEA" w:rsidRDefault="00584FEA" w:rsidP="00584FEA">
            <w:pPr>
              <w:ind w:left="-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498" w:rsidRPr="000B5243" w:rsidRDefault="00575498" w:rsidP="00575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75498" w:rsidRPr="000B5243" w:rsidRDefault="00575498" w:rsidP="00575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43">
              <w:rPr>
                <w:rFonts w:ascii="Times New Roman" w:hAnsi="Times New Roman" w:cs="Times New Roman"/>
                <w:sz w:val="28"/>
                <w:szCs w:val="28"/>
              </w:rPr>
              <w:t xml:space="preserve">               ПРИКАЗ                                                                             БОЕРЫК</w:t>
            </w:r>
          </w:p>
          <w:p w:rsidR="00575498" w:rsidRPr="000B5243" w:rsidRDefault="0010289C" w:rsidP="00102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8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09.03.</w:t>
            </w:r>
            <w:r w:rsidR="00575498" w:rsidRPr="001028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</w:t>
            </w:r>
            <w:r w:rsidR="00A731A1" w:rsidRPr="001028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 w:rsidR="00575498" w:rsidRPr="001028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г.</w:t>
            </w:r>
            <w:r w:rsidR="00575498" w:rsidRPr="000B524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575498" w:rsidRPr="000B524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575498" w:rsidRPr="001028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№ </w:t>
            </w:r>
            <w:r w:rsidRPr="001028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01-05/71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1028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028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</w:t>
            </w:r>
            <w:proofErr w:type="spellEnd"/>
          </w:p>
          <w:p w:rsidR="00575498" w:rsidRPr="000B5243" w:rsidRDefault="00575498" w:rsidP="00575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498" w:rsidRPr="000B5243" w:rsidRDefault="00575498" w:rsidP="00575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243">
              <w:rPr>
                <w:rFonts w:ascii="Times New Roman" w:hAnsi="Times New Roman" w:cs="Times New Roman"/>
                <w:sz w:val="28"/>
                <w:szCs w:val="28"/>
              </w:rPr>
              <w:t>г. Казань</w:t>
            </w:r>
          </w:p>
          <w:p w:rsidR="00575498" w:rsidRDefault="00575498" w:rsidP="00575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0FF" w:rsidRPr="007100FF" w:rsidRDefault="007100FF" w:rsidP="00575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575498" w:rsidRPr="007100FF" w:rsidRDefault="007D64DA" w:rsidP="00C45C4D">
            <w:pPr>
              <w:widowControl w:val="0"/>
              <w:tabs>
                <w:tab w:val="left" w:pos="4715"/>
              </w:tabs>
              <w:ind w:right="599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100F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 признани</w:t>
            </w:r>
            <w:r w:rsidR="008166E3" w:rsidRPr="007100F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и</w:t>
            </w:r>
            <w:r w:rsidRPr="007100F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утратившими</w:t>
            </w:r>
            <w:r w:rsidR="00C45C4D" w:rsidRPr="007100F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с</w:t>
            </w:r>
            <w:r w:rsidRPr="007100F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илу</w:t>
            </w:r>
            <w:r w:rsidR="00C45C4D" w:rsidRPr="007100F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отдельных </w:t>
            </w:r>
            <w:r w:rsidR="00575498" w:rsidRPr="007100F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приказ</w:t>
            </w:r>
            <w:r w:rsidR="00FA042C" w:rsidRPr="007100F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ов</w:t>
            </w:r>
            <w:r w:rsidR="00C45C4D" w:rsidRPr="007100F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Управления Гостехнадзора Республики Татарстан </w:t>
            </w:r>
            <w:r w:rsidR="00575498" w:rsidRPr="007100F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:rsidR="00575498" w:rsidRPr="007100FF" w:rsidRDefault="00575498" w:rsidP="0057549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48B2" w:rsidRPr="007100FF" w:rsidRDefault="003548B2" w:rsidP="0057549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48B2" w:rsidRPr="007100FF" w:rsidRDefault="003548B2" w:rsidP="0057549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4FEA" w:rsidRPr="00C45C4D" w:rsidRDefault="00575498" w:rsidP="003548B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00FF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>ПРИКАЗЫВАЮ</w:t>
            </w:r>
            <w:r w:rsidRPr="007100F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</w:tbl>
    <w:p w:rsidR="007D64DA" w:rsidRDefault="007D64DA" w:rsidP="007D6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 следующие</w:t>
      </w:r>
      <w:r w:rsidR="00575498">
        <w:rPr>
          <w:rFonts w:ascii="Times New Roman" w:hAnsi="Times New Roman" w:cs="Times New Roman"/>
          <w:sz w:val="28"/>
          <w:szCs w:val="28"/>
        </w:rPr>
        <w:t xml:space="preserve"> </w:t>
      </w:r>
      <w:r w:rsidR="003548B2">
        <w:rPr>
          <w:rFonts w:ascii="Times New Roman" w:hAnsi="Times New Roman" w:cs="Times New Roman"/>
          <w:sz w:val="28"/>
          <w:szCs w:val="28"/>
        </w:rPr>
        <w:t>приказы</w:t>
      </w:r>
      <w:r w:rsidR="00575498">
        <w:rPr>
          <w:rFonts w:ascii="Times New Roman" w:hAnsi="Times New Roman" w:cs="Times New Roman"/>
          <w:sz w:val="28"/>
          <w:szCs w:val="28"/>
        </w:rPr>
        <w:t xml:space="preserve"> Управления по надзору за техническим состоянием самоходных машин и других видов техники Республики Татарстан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45C4D" w:rsidRDefault="00C45C4D" w:rsidP="007D6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58A9" w:rsidRDefault="00DE2CE5" w:rsidP="007D6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10.06.2019 № 01-05/128-пр «Об утверждени</w:t>
      </w:r>
      <w:r w:rsidR="001329E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58A9">
        <w:rPr>
          <w:rFonts w:ascii="Times New Roman" w:hAnsi="Times New Roman" w:cs="Times New Roman"/>
          <w:sz w:val="28"/>
          <w:szCs w:val="28"/>
        </w:rPr>
        <w:t xml:space="preserve">Программы профилактики нарушений обязательных требований </w:t>
      </w:r>
      <w:r w:rsidR="005E58A9" w:rsidRPr="005E58A9">
        <w:rPr>
          <w:rFonts w:ascii="Times New Roman" w:hAnsi="Times New Roman" w:cs="Times New Roman"/>
          <w:sz w:val="28"/>
          <w:szCs w:val="28"/>
        </w:rPr>
        <w:t>Управления по надзору за техническим состоянием самоходных машин и других видов техники Республики Татарстан</w:t>
      </w:r>
      <w:r w:rsidR="005E58A9">
        <w:rPr>
          <w:rFonts w:ascii="Times New Roman" w:hAnsi="Times New Roman" w:cs="Times New Roman"/>
          <w:sz w:val="28"/>
          <w:szCs w:val="28"/>
        </w:rPr>
        <w:t xml:space="preserve"> по региональному государственному контролю (надзору) в агропромышленном комплексе за соблюдением правил эксплуатации машин и оборудования окружающей среды, правил, регламентируемых стандартами, другими документами, на период 2019</w:t>
      </w:r>
      <w:r w:rsidR="003548B2">
        <w:rPr>
          <w:rFonts w:ascii="Times New Roman" w:hAnsi="Times New Roman" w:cs="Times New Roman"/>
          <w:sz w:val="28"/>
          <w:szCs w:val="28"/>
        </w:rPr>
        <w:t xml:space="preserve"> </w:t>
      </w:r>
      <w:r w:rsidR="005E58A9">
        <w:rPr>
          <w:rFonts w:ascii="Times New Roman" w:hAnsi="Times New Roman" w:cs="Times New Roman"/>
          <w:sz w:val="28"/>
          <w:szCs w:val="28"/>
        </w:rPr>
        <w:t>-</w:t>
      </w:r>
      <w:r w:rsidR="003548B2">
        <w:rPr>
          <w:rFonts w:ascii="Times New Roman" w:hAnsi="Times New Roman" w:cs="Times New Roman"/>
          <w:sz w:val="28"/>
          <w:szCs w:val="28"/>
        </w:rPr>
        <w:t xml:space="preserve"> </w:t>
      </w:r>
      <w:r w:rsidR="005E58A9">
        <w:rPr>
          <w:rFonts w:ascii="Times New Roman" w:hAnsi="Times New Roman" w:cs="Times New Roman"/>
          <w:sz w:val="28"/>
          <w:szCs w:val="28"/>
        </w:rPr>
        <w:t>2021 год</w:t>
      </w:r>
      <w:r w:rsidR="003548B2">
        <w:rPr>
          <w:rFonts w:ascii="Times New Roman" w:hAnsi="Times New Roman" w:cs="Times New Roman"/>
          <w:sz w:val="28"/>
          <w:szCs w:val="28"/>
        </w:rPr>
        <w:t>ов</w:t>
      </w:r>
      <w:r w:rsidR="005E58A9">
        <w:rPr>
          <w:rFonts w:ascii="Times New Roman" w:hAnsi="Times New Roman" w:cs="Times New Roman"/>
          <w:sz w:val="28"/>
          <w:szCs w:val="28"/>
        </w:rPr>
        <w:t>»;</w:t>
      </w:r>
    </w:p>
    <w:p w:rsidR="00AF26A6" w:rsidRDefault="005E58A9" w:rsidP="007D6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30.11.2020 № 01-05/179/1-пр </w:t>
      </w:r>
      <w:r w:rsidRPr="005E58A9">
        <w:rPr>
          <w:rFonts w:ascii="Times New Roman" w:hAnsi="Times New Roman" w:cs="Times New Roman"/>
          <w:sz w:val="28"/>
          <w:szCs w:val="28"/>
        </w:rPr>
        <w:t>«Об утверждени</w:t>
      </w:r>
      <w:r w:rsidR="001329EB">
        <w:rPr>
          <w:rFonts w:ascii="Times New Roman" w:hAnsi="Times New Roman" w:cs="Times New Roman"/>
          <w:sz w:val="28"/>
          <w:szCs w:val="28"/>
        </w:rPr>
        <w:t>и</w:t>
      </w:r>
      <w:r w:rsidRPr="005E5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58A9">
        <w:rPr>
          <w:rFonts w:ascii="Times New Roman" w:hAnsi="Times New Roman" w:cs="Times New Roman"/>
          <w:sz w:val="28"/>
          <w:szCs w:val="28"/>
        </w:rPr>
        <w:t xml:space="preserve">Программы профилактики нарушений обязательных требований Управления по надзору за техническим состоянием самоходных машин и других видов техники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="00AF26A6">
        <w:rPr>
          <w:rFonts w:ascii="Times New Roman" w:hAnsi="Times New Roman" w:cs="Times New Roman"/>
          <w:sz w:val="28"/>
          <w:szCs w:val="28"/>
        </w:rPr>
        <w:t xml:space="preserve">регионального государственного надзора в области </w:t>
      </w:r>
      <w:r>
        <w:rPr>
          <w:rFonts w:ascii="Times New Roman" w:hAnsi="Times New Roman" w:cs="Times New Roman"/>
          <w:sz w:val="28"/>
          <w:szCs w:val="28"/>
        </w:rPr>
        <w:t xml:space="preserve">технического состояния </w:t>
      </w:r>
      <w:r w:rsidR="00AF26A6">
        <w:rPr>
          <w:rFonts w:ascii="Times New Roman" w:hAnsi="Times New Roman" w:cs="Times New Roman"/>
          <w:sz w:val="28"/>
          <w:szCs w:val="28"/>
        </w:rPr>
        <w:t xml:space="preserve">и эксплуатации самоходных машин и других видов техники, аттракционов </w:t>
      </w:r>
      <w:r w:rsidRPr="005E58A9">
        <w:rPr>
          <w:rFonts w:ascii="Times New Roman" w:hAnsi="Times New Roman" w:cs="Times New Roman"/>
          <w:sz w:val="28"/>
          <w:szCs w:val="28"/>
        </w:rPr>
        <w:t>на период 20</w:t>
      </w:r>
      <w:r w:rsidR="00AF26A6">
        <w:rPr>
          <w:rFonts w:ascii="Times New Roman" w:hAnsi="Times New Roman" w:cs="Times New Roman"/>
          <w:sz w:val="28"/>
          <w:szCs w:val="28"/>
        </w:rPr>
        <w:t>21</w:t>
      </w:r>
      <w:r w:rsidR="003548B2">
        <w:rPr>
          <w:rFonts w:ascii="Times New Roman" w:hAnsi="Times New Roman" w:cs="Times New Roman"/>
          <w:sz w:val="28"/>
          <w:szCs w:val="28"/>
        </w:rPr>
        <w:t xml:space="preserve"> </w:t>
      </w:r>
      <w:r w:rsidRPr="005E58A9">
        <w:rPr>
          <w:rFonts w:ascii="Times New Roman" w:hAnsi="Times New Roman" w:cs="Times New Roman"/>
          <w:sz w:val="28"/>
          <w:szCs w:val="28"/>
        </w:rPr>
        <w:t>-</w:t>
      </w:r>
      <w:r w:rsidR="003548B2">
        <w:rPr>
          <w:rFonts w:ascii="Times New Roman" w:hAnsi="Times New Roman" w:cs="Times New Roman"/>
          <w:sz w:val="28"/>
          <w:szCs w:val="28"/>
        </w:rPr>
        <w:t xml:space="preserve"> </w:t>
      </w:r>
      <w:r w:rsidRPr="005E58A9">
        <w:rPr>
          <w:rFonts w:ascii="Times New Roman" w:hAnsi="Times New Roman" w:cs="Times New Roman"/>
          <w:sz w:val="28"/>
          <w:szCs w:val="28"/>
        </w:rPr>
        <w:t>202</w:t>
      </w:r>
      <w:r w:rsidR="00AF26A6">
        <w:rPr>
          <w:rFonts w:ascii="Times New Roman" w:hAnsi="Times New Roman" w:cs="Times New Roman"/>
          <w:sz w:val="28"/>
          <w:szCs w:val="28"/>
        </w:rPr>
        <w:t>3</w:t>
      </w:r>
      <w:r w:rsidRPr="005E58A9">
        <w:rPr>
          <w:rFonts w:ascii="Times New Roman" w:hAnsi="Times New Roman" w:cs="Times New Roman"/>
          <w:sz w:val="28"/>
          <w:szCs w:val="28"/>
        </w:rPr>
        <w:t xml:space="preserve"> год</w:t>
      </w:r>
      <w:r w:rsidR="00AF26A6">
        <w:rPr>
          <w:rFonts w:ascii="Times New Roman" w:hAnsi="Times New Roman" w:cs="Times New Roman"/>
          <w:sz w:val="28"/>
          <w:szCs w:val="28"/>
        </w:rPr>
        <w:t>ов</w:t>
      </w:r>
      <w:r w:rsidRPr="005E58A9">
        <w:rPr>
          <w:rFonts w:ascii="Times New Roman" w:hAnsi="Times New Roman" w:cs="Times New Roman"/>
          <w:sz w:val="28"/>
          <w:szCs w:val="28"/>
        </w:rPr>
        <w:t>»;</w:t>
      </w:r>
    </w:p>
    <w:p w:rsidR="00AF26A6" w:rsidRDefault="00AF26A6" w:rsidP="007D6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0400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5.12.2021 № 01-05/324-пр </w:t>
      </w:r>
      <w:r w:rsidRPr="00AF26A6">
        <w:rPr>
          <w:rFonts w:ascii="Times New Roman" w:hAnsi="Times New Roman" w:cs="Times New Roman"/>
          <w:sz w:val="28"/>
          <w:szCs w:val="28"/>
        </w:rPr>
        <w:t>«Об утверждени</w:t>
      </w:r>
      <w:r w:rsidR="001329EB">
        <w:rPr>
          <w:rFonts w:ascii="Times New Roman" w:hAnsi="Times New Roman" w:cs="Times New Roman"/>
          <w:sz w:val="28"/>
          <w:szCs w:val="28"/>
        </w:rPr>
        <w:t>и</w:t>
      </w:r>
      <w:r w:rsidRPr="00AF26A6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F26A6"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="003548B2">
        <w:rPr>
          <w:rFonts w:ascii="Times New Roman" w:hAnsi="Times New Roman" w:cs="Times New Roman"/>
          <w:sz w:val="28"/>
          <w:szCs w:val="28"/>
        </w:rPr>
        <w:t xml:space="preserve"> нарушений </w:t>
      </w:r>
      <w:r w:rsidRPr="00AF26A6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Pr="00AF26A6">
        <w:rPr>
          <w:rFonts w:ascii="Times New Roman" w:hAnsi="Times New Roman" w:cs="Times New Roman"/>
          <w:sz w:val="28"/>
          <w:szCs w:val="28"/>
        </w:rPr>
        <w:lastRenderedPageBreak/>
        <w:t>Управления по надзору за техническим состоянием самоходных машин и других видов техники Республики Татарстан по региональному государственному надзору в области технического состояния и эксплуатации</w:t>
      </w:r>
      <w:r w:rsidRPr="00AF26A6">
        <w:t xml:space="preserve"> </w:t>
      </w:r>
      <w:r w:rsidRPr="00AF26A6">
        <w:rPr>
          <w:rFonts w:ascii="Times New Roman" w:hAnsi="Times New Roman" w:cs="Times New Roman"/>
          <w:sz w:val="28"/>
          <w:szCs w:val="28"/>
        </w:rPr>
        <w:t>самоходных машин и других видов техники, аттракционов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3548B2">
        <w:rPr>
          <w:rFonts w:ascii="Times New Roman" w:hAnsi="Times New Roman" w:cs="Times New Roman"/>
          <w:sz w:val="28"/>
          <w:szCs w:val="28"/>
        </w:rPr>
        <w:t xml:space="preserve">период </w:t>
      </w:r>
      <w:r>
        <w:rPr>
          <w:rFonts w:ascii="Times New Roman" w:hAnsi="Times New Roman" w:cs="Times New Roman"/>
          <w:sz w:val="28"/>
          <w:szCs w:val="28"/>
        </w:rPr>
        <w:t>2022</w:t>
      </w:r>
      <w:r w:rsidR="003548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548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 гг.»</w:t>
      </w:r>
      <w:r w:rsidR="00C45C4D">
        <w:rPr>
          <w:rFonts w:ascii="Times New Roman" w:hAnsi="Times New Roman" w:cs="Times New Roman"/>
          <w:sz w:val="28"/>
          <w:szCs w:val="28"/>
        </w:rPr>
        <w:t>;</w:t>
      </w:r>
    </w:p>
    <w:p w:rsidR="00DE2CE5" w:rsidRDefault="00F04008" w:rsidP="007D6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15.12.2021 № 01-05/325-пр </w:t>
      </w:r>
      <w:r w:rsidRPr="00F04008">
        <w:rPr>
          <w:rFonts w:ascii="Times New Roman" w:hAnsi="Times New Roman" w:cs="Times New Roman"/>
          <w:sz w:val="28"/>
          <w:szCs w:val="28"/>
        </w:rPr>
        <w:t>«Об утверждени</w:t>
      </w:r>
      <w:r w:rsidR="001329EB">
        <w:rPr>
          <w:rFonts w:ascii="Times New Roman" w:hAnsi="Times New Roman" w:cs="Times New Roman"/>
          <w:sz w:val="28"/>
          <w:szCs w:val="28"/>
        </w:rPr>
        <w:t>и</w:t>
      </w:r>
      <w:r w:rsidRPr="00F04008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04008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Управления по надзору за техническим состоянием самоходных машин и других видов техники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Pr="00F04008">
        <w:rPr>
          <w:rFonts w:ascii="Times New Roman" w:hAnsi="Times New Roman" w:cs="Times New Roman"/>
          <w:sz w:val="28"/>
          <w:szCs w:val="28"/>
        </w:rPr>
        <w:t>федерально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F04008">
        <w:rPr>
          <w:rFonts w:ascii="Times New Roman" w:hAnsi="Times New Roman" w:cs="Times New Roman"/>
          <w:sz w:val="28"/>
          <w:szCs w:val="28"/>
        </w:rPr>
        <w:t>государственно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04008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я (надзора)</w:t>
      </w:r>
      <w:r w:rsidRPr="00F04008">
        <w:rPr>
          <w:rFonts w:ascii="Times New Roman" w:hAnsi="Times New Roman" w:cs="Times New Roman"/>
          <w:sz w:val="28"/>
          <w:szCs w:val="28"/>
        </w:rPr>
        <w:t xml:space="preserve"> за соблюдением правил технической эксплуатации внеуличного транспорта и правил пользования внеуличным транспортом на террито</w:t>
      </w:r>
      <w:r>
        <w:rPr>
          <w:rFonts w:ascii="Times New Roman" w:hAnsi="Times New Roman" w:cs="Times New Roman"/>
          <w:sz w:val="28"/>
          <w:szCs w:val="28"/>
        </w:rPr>
        <w:t>рии Республики Татарстан на 2022</w:t>
      </w:r>
      <w:r w:rsidRPr="00F0400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45C4D">
        <w:rPr>
          <w:rFonts w:ascii="Times New Roman" w:hAnsi="Times New Roman" w:cs="Times New Roman"/>
          <w:sz w:val="28"/>
          <w:szCs w:val="28"/>
        </w:rPr>
        <w:t>.</w:t>
      </w:r>
    </w:p>
    <w:p w:rsidR="00DE2CE5" w:rsidRDefault="00DE2CE5" w:rsidP="007D6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5498" w:rsidRDefault="00575498" w:rsidP="007D64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5498" w:rsidRDefault="007F3561" w:rsidP="007F35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Начальник                                                                                                  </w:t>
      </w:r>
      <w:r w:rsidRPr="007F3561">
        <w:rPr>
          <w:rFonts w:ascii="Times New Roman" w:hAnsi="Times New Roman" w:cs="Times New Roman"/>
          <w:sz w:val="28"/>
          <w:szCs w:val="28"/>
        </w:rPr>
        <w:t xml:space="preserve">А.Ш. </w:t>
      </w:r>
      <w:r>
        <w:rPr>
          <w:rFonts w:ascii="Times New Roman" w:hAnsi="Times New Roman" w:cs="Times New Roman"/>
          <w:sz w:val="28"/>
          <w:szCs w:val="28"/>
        </w:rPr>
        <w:t xml:space="preserve">Бурганов </w:t>
      </w:r>
    </w:p>
    <w:p w:rsidR="00575498" w:rsidRDefault="00575498" w:rsidP="00FA042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75498" w:rsidRDefault="00575498" w:rsidP="00FA042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75498" w:rsidRDefault="00575498" w:rsidP="00FA042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75498" w:rsidRDefault="00575498" w:rsidP="00FA042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75498" w:rsidRDefault="00575498" w:rsidP="00FA042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4FEA" w:rsidRPr="001329EB" w:rsidRDefault="00584FEA" w:rsidP="00FA0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F627B" w:rsidRPr="00584FEA" w:rsidRDefault="005F627B" w:rsidP="00FA0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F627B" w:rsidRPr="00584FEA" w:rsidSect="0015766D">
      <w:headerReference w:type="default" r:id="rId8"/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656" w:rsidRDefault="00660656">
      <w:pPr>
        <w:spacing w:after="0" w:line="240" w:lineRule="auto"/>
      </w:pPr>
      <w:r>
        <w:separator/>
      </w:r>
    </w:p>
  </w:endnote>
  <w:endnote w:type="continuationSeparator" w:id="0">
    <w:p w:rsidR="00660656" w:rsidRDefault="00660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656" w:rsidRDefault="00660656">
      <w:pPr>
        <w:spacing w:after="0" w:line="240" w:lineRule="auto"/>
      </w:pPr>
      <w:r>
        <w:separator/>
      </w:r>
    </w:p>
  </w:footnote>
  <w:footnote w:type="continuationSeparator" w:id="0">
    <w:p w:rsidR="00660656" w:rsidRDefault="00660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0F6" w:rsidRPr="005D5299" w:rsidRDefault="00660656">
    <w:pPr>
      <w:pStyle w:val="a4"/>
      <w:jc w:val="center"/>
      <w:rPr>
        <w:rFonts w:ascii="Times New Roman" w:hAnsi="Times New Roman" w:cs="Times New Roman"/>
        <w:sz w:val="24"/>
        <w:szCs w:val="24"/>
      </w:rPr>
    </w:pPr>
  </w:p>
  <w:p w:rsidR="008E30F6" w:rsidRDefault="00660656">
    <w:pPr>
      <w:pStyle w:val="a4"/>
    </w:pPr>
  </w:p>
  <w:p w:rsidR="007100FF" w:rsidRDefault="007100F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CEA"/>
    <w:rsid w:val="0010289C"/>
    <w:rsid w:val="001329EB"/>
    <w:rsid w:val="00141903"/>
    <w:rsid w:val="001936AB"/>
    <w:rsid w:val="001B4A48"/>
    <w:rsid w:val="00324054"/>
    <w:rsid w:val="003548B2"/>
    <w:rsid w:val="004870FB"/>
    <w:rsid w:val="00497829"/>
    <w:rsid w:val="004E5548"/>
    <w:rsid w:val="00575498"/>
    <w:rsid w:val="00584FEA"/>
    <w:rsid w:val="005B6B43"/>
    <w:rsid w:val="005E58A9"/>
    <w:rsid w:val="005F627B"/>
    <w:rsid w:val="006362D1"/>
    <w:rsid w:val="00660656"/>
    <w:rsid w:val="007100FF"/>
    <w:rsid w:val="00794EE8"/>
    <w:rsid w:val="007D64DA"/>
    <w:rsid w:val="007E7FA6"/>
    <w:rsid w:val="007F3561"/>
    <w:rsid w:val="008166E3"/>
    <w:rsid w:val="008E6A72"/>
    <w:rsid w:val="008F08EC"/>
    <w:rsid w:val="009E2803"/>
    <w:rsid w:val="009F40B2"/>
    <w:rsid w:val="00A6125B"/>
    <w:rsid w:val="00A731A1"/>
    <w:rsid w:val="00A927B9"/>
    <w:rsid w:val="00AC7A48"/>
    <w:rsid w:val="00AD2A37"/>
    <w:rsid w:val="00AF26A6"/>
    <w:rsid w:val="00B12E21"/>
    <w:rsid w:val="00C41232"/>
    <w:rsid w:val="00C45C4D"/>
    <w:rsid w:val="00DC01E5"/>
    <w:rsid w:val="00DE2CE5"/>
    <w:rsid w:val="00E626C8"/>
    <w:rsid w:val="00E81CEA"/>
    <w:rsid w:val="00EA7C48"/>
    <w:rsid w:val="00F04008"/>
    <w:rsid w:val="00F23282"/>
    <w:rsid w:val="00F459AA"/>
    <w:rsid w:val="00FA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18D70"/>
  <w15:chartTrackingRefBased/>
  <w15:docId w15:val="{FD1635B4-42BD-4368-919E-371487512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84FE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84FEA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84FEA"/>
    <w:rPr>
      <w:rFonts w:eastAsia="Times New Roman"/>
      <w:lang w:eastAsia="ru-RU"/>
    </w:rPr>
  </w:style>
  <w:style w:type="table" w:styleId="a3">
    <w:name w:val="Table Grid"/>
    <w:basedOn w:val="a1"/>
    <w:uiPriority w:val="39"/>
    <w:rsid w:val="00584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24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4054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23282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710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0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E4F2D-8CC2-4551-9515-C16AB88CD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 Kamaleeva</cp:lastModifiedBy>
  <cp:revision>2</cp:revision>
  <cp:lastPrinted>2023-03-10T11:59:00Z</cp:lastPrinted>
  <dcterms:created xsi:type="dcterms:W3CDTF">2023-03-15T13:30:00Z</dcterms:created>
  <dcterms:modified xsi:type="dcterms:W3CDTF">2023-03-15T13:30:00Z</dcterms:modified>
</cp:coreProperties>
</file>