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DD" w:rsidRPr="005C7700" w:rsidRDefault="00C510DD" w:rsidP="00C510DD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C7700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:rsidR="00027E31" w:rsidRPr="005C7700" w:rsidRDefault="00C510DD" w:rsidP="00C510DD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5C7700">
        <w:rPr>
          <w:rFonts w:ascii="Times New Roman" w:hAnsi="Times New Roman" w:cs="Times New Roman"/>
          <w:sz w:val="24"/>
          <w:szCs w:val="28"/>
        </w:rPr>
        <w:t>приказом</w:t>
      </w:r>
      <w:proofErr w:type="gramEnd"/>
      <w:r w:rsidRPr="005C7700">
        <w:rPr>
          <w:rFonts w:ascii="Times New Roman" w:hAnsi="Times New Roman" w:cs="Times New Roman"/>
          <w:sz w:val="24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 от __________ № _________</w:t>
      </w:r>
    </w:p>
    <w:p w:rsidR="00027E31" w:rsidRPr="005C7700" w:rsidRDefault="00027E31" w:rsidP="0002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P035B"/>
      <w:bookmarkStart w:id="1" w:name="P035C"/>
      <w:bookmarkEnd w:id="0"/>
      <w:bookmarkEnd w:id="1"/>
    </w:p>
    <w:p w:rsidR="00C510DD" w:rsidRPr="005C7700" w:rsidRDefault="00C510DD" w:rsidP="00C51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70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510DD" w:rsidRPr="005C7700" w:rsidRDefault="00C510DD" w:rsidP="00C51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7700"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Pr="005C7700">
        <w:rPr>
          <w:rFonts w:ascii="Times New Roman" w:hAnsi="Times New Roman"/>
          <w:b/>
          <w:sz w:val="28"/>
          <w:szCs w:val="28"/>
        </w:rPr>
        <w:t xml:space="preserve"> государственной услуги по </w:t>
      </w:r>
      <w:r w:rsidR="005B1938" w:rsidRPr="005C7700">
        <w:rPr>
          <w:rFonts w:ascii="Times New Roman" w:hAnsi="Times New Roman"/>
          <w:b/>
          <w:sz w:val="28"/>
          <w:szCs w:val="28"/>
        </w:rPr>
        <w:t xml:space="preserve">приему экзаменов на право управления самоходными машинами и выдаче удостоверения тракториста </w:t>
      </w:r>
      <w:r w:rsidR="006904A0" w:rsidRPr="005C7700">
        <w:rPr>
          <w:rFonts w:ascii="Times New Roman" w:hAnsi="Times New Roman"/>
          <w:b/>
          <w:sz w:val="28"/>
          <w:szCs w:val="28"/>
        </w:rPr>
        <w:t>–</w:t>
      </w:r>
      <w:r w:rsidR="005B1938" w:rsidRPr="005C7700">
        <w:rPr>
          <w:rFonts w:ascii="Times New Roman" w:hAnsi="Times New Roman"/>
          <w:b/>
          <w:sz w:val="28"/>
          <w:szCs w:val="28"/>
        </w:rPr>
        <w:t xml:space="preserve"> машиниста</w:t>
      </w:r>
      <w:r w:rsidR="006904A0" w:rsidRPr="005C7700">
        <w:rPr>
          <w:rFonts w:ascii="Times New Roman" w:hAnsi="Times New Roman"/>
          <w:b/>
          <w:sz w:val="28"/>
          <w:szCs w:val="28"/>
        </w:rPr>
        <w:t xml:space="preserve"> (тракториста)</w:t>
      </w:r>
    </w:p>
    <w:p w:rsidR="00C510DD" w:rsidRPr="005C7700" w:rsidRDefault="00C510DD" w:rsidP="00C510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0DD" w:rsidRPr="005C7700" w:rsidRDefault="00C510DD" w:rsidP="00C510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4"/>
      <w:bookmarkEnd w:id="2"/>
      <w:r w:rsidRPr="005C7700">
        <w:rPr>
          <w:rFonts w:ascii="Times New Roman" w:hAnsi="Times New Roman" w:cs="Times New Roman"/>
          <w:b/>
          <w:sz w:val="28"/>
          <w:szCs w:val="28"/>
        </w:rPr>
        <w:t>1.</w:t>
      </w:r>
      <w:r w:rsidRPr="005C7700">
        <w:rPr>
          <w:rFonts w:ascii="Times New Roman" w:hAnsi="Times New Roman" w:cs="Times New Roman"/>
          <w:sz w:val="28"/>
          <w:szCs w:val="28"/>
        </w:rPr>
        <w:t xml:space="preserve"> </w:t>
      </w:r>
      <w:r w:rsidRPr="005C77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10DD" w:rsidRPr="005C7700" w:rsidRDefault="00C510DD" w:rsidP="00C510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1.1. </w:t>
      </w:r>
      <w:r w:rsidRPr="005C7700">
        <w:rPr>
          <w:rFonts w:ascii="Times New Roman" w:hAnsi="Times New Roman"/>
          <w:sz w:val="28"/>
          <w:szCs w:val="28"/>
        </w:rPr>
        <w:t xml:space="preserve">Настоящий Регламент устанавливает стандарт и порядок предоставления государственной услуги </w:t>
      </w:r>
      <w:r w:rsidR="005B1938" w:rsidRPr="005C7700">
        <w:rPr>
          <w:rFonts w:ascii="Times New Roman" w:hAnsi="Times New Roman"/>
          <w:sz w:val="28"/>
          <w:szCs w:val="28"/>
        </w:rPr>
        <w:t xml:space="preserve">по приему экзаменов на право управления самоходными машинами и выдаче удостоверения тракториста </w:t>
      </w:r>
      <w:r w:rsidR="006904A0" w:rsidRPr="005C7700">
        <w:rPr>
          <w:rFonts w:ascii="Times New Roman" w:hAnsi="Times New Roman"/>
          <w:sz w:val="28"/>
          <w:szCs w:val="28"/>
        </w:rPr>
        <w:t>–</w:t>
      </w:r>
      <w:r w:rsidR="005B1938" w:rsidRPr="005C7700">
        <w:rPr>
          <w:rFonts w:ascii="Times New Roman" w:hAnsi="Times New Roman"/>
          <w:sz w:val="28"/>
          <w:szCs w:val="28"/>
        </w:rPr>
        <w:t xml:space="preserve"> машиниста</w:t>
      </w:r>
      <w:r w:rsidR="006904A0" w:rsidRPr="005C7700">
        <w:rPr>
          <w:rFonts w:ascii="Times New Roman" w:hAnsi="Times New Roman"/>
          <w:sz w:val="28"/>
          <w:szCs w:val="28"/>
        </w:rPr>
        <w:t xml:space="preserve"> (тракториста)</w:t>
      </w:r>
      <w:r w:rsidRPr="005C7700">
        <w:rPr>
          <w:rFonts w:ascii="Times New Roman" w:hAnsi="Times New Roman"/>
          <w:sz w:val="28"/>
          <w:szCs w:val="28"/>
        </w:rPr>
        <w:t xml:space="preserve"> (далее - государственная услуга, Регламент).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1.2. </w:t>
      </w:r>
      <w:r w:rsidR="00B55D09" w:rsidRPr="005C7700">
        <w:rPr>
          <w:rFonts w:ascii="Times New Roman" w:hAnsi="Times New Roman"/>
          <w:sz w:val="28"/>
          <w:szCs w:val="28"/>
        </w:rPr>
        <w:t>Заявители:</w:t>
      </w:r>
      <w:r w:rsidR="00F17314" w:rsidRPr="005C7700">
        <w:rPr>
          <w:rFonts w:ascii="Times New Roman" w:hAnsi="Times New Roman"/>
          <w:sz w:val="28"/>
          <w:szCs w:val="28"/>
        </w:rPr>
        <w:t xml:space="preserve"> физические лица</w:t>
      </w:r>
      <w:r w:rsidRPr="005C7700">
        <w:rPr>
          <w:rFonts w:ascii="Times New Roman" w:hAnsi="Times New Roman"/>
          <w:sz w:val="28"/>
          <w:szCs w:val="28"/>
        </w:rPr>
        <w:t>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1.3.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(далее - Управление </w:t>
      </w:r>
      <w:proofErr w:type="spellStart"/>
      <w:r w:rsidRPr="005C7700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C7700">
        <w:rPr>
          <w:rFonts w:ascii="Times New Roman" w:hAnsi="Times New Roman" w:cs="Times New Roman"/>
          <w:sz w:val="28"/>
          <w:szCs w:val="28"/>
        </w:rPr>
        <w:t xml:space="preserve"> Республики Татарстан), территориальными отделами Управления (далее – отдел Управления, главный государственный инженер-инспектор, должностное лицо).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1.3.1. Местонахождение Управления: Республика Татарстан, г. Казань, ул. </w:t>
      </w:r>
      <w:proofErr w:type="spellStart"/>
      <w:r w:rsidRPr="005C7700"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 w:rsidRPr="005C7700">
        <w:rPr>
          <w:rFonts w:ascii="Times New Roman" w:hAnsi="Times New Roman" w:cs="Times New Roman"/>
          <w:sz w:val="28"/>
          <w:szCs w:val="28"/>
        </w:rPr>
        <w:t>, дом 36.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График работы Управления: ежедневно, кроме субботы и воскресенья, понедельник-четверг с 8.00 до 17.00, пятница с 8.00 до 15.45, обед с 12.00 до 12.45.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«Батурина»: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-автобусы № 22, 28, 89.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График приема заявлений: ежедневно, кроме субботы и воскресенья, в часы работы Управления и отделов Управления.</w:t>
      </w:r>
    </w:p>
    <w:p w:rsidR="00280F69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1.3.2. Телефоны Управления: 8 (843) 221-77-85, 221-77-89. 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Факс: 8 (843) 221-77-85.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Управления в информационно-телекоммуникационной сети «Интернет» (далее – сеть «Интернет»): </w:t>
      </w:r>
      <w:hyperlink r:id="rId8" w:history="1">
        <w:r w:rsidRPr="005C7700">
          <w:rPr>
            <w:rStyle w:val="a8"/>
            <w:rFonts w:ascii="Times New Roman" w:hAnsi="Times New Roman"/>
            <w:sz w:val="28"/>
            <w:szCs w:val="28"/>
          </w:rPr>
          <w:t>http://gtn.tatarstan.ru</w:t>
        </w:r>
      </w:hyperlink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1.3.4. Информация о государственной услуге может быть получена: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отделов Управления для работы с заявителями на государственных языках Республики Татарстан;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официальном сайте Управления (http://gtn.tatarstan.ru);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Республики Татарстан </w:t>
      </w:r>
      <w:r w:rsidRPr="005C7700">
        <w:rPr>
          <w:rFonts w:ascii="Times New Roman" w:hAnsi="Times New Roman" w:cs="Times New Roman"/>
          <w:sz w:val="28"/>
          <w:szCs w:val="28"/>
        </w:rPr>
        <w:lastRenderedPageBreak/>
        <w:t>(https://uslugi.tatarstan.ru);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(https://www.gosuslugi.ru);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3) при устном обращении в Управление и отделы Управления (лично или по телефону);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4) при письменном (в том числе в форме электронного документа) обращении в Управление и отделы Управления 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Информация на государственных языках Республики Татарстан, размещаемая на информационных стендах в помещениях Управления для работы с заявителями и на официальном сайте Управления в сети «Интернет», включает в себя сведения о государственной услуге, содержащиеся в пунктах (подпункте) 1.3.1, 2.1, 2.3, 2.4, 2.5, 2.7, 2.9, 2.11, 5.1 настоящего Регламента</w:t>
      </w:r>
    </w:p>
    <w:p w:rsidR="00DB0A9A" w:rsidRPr="005C7700" w:rsidRDefault="00DB0A9A" w:rsidP="00DB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1.3.5.</w:t>
      </w:r>
      <w:r w:rsidRPr="005C7700">
        <w:rPr>
          <w:rFonts w:ascii="Times New Roman" w:hAnsi="Times New Roman" w:cs="Times New Roman"/>
          <w:sz w:val="28"/>
          <w:szCs w:val="28"/>
        </w:rPr>
        <w:tab/>
        <w:t>Информация о месте нахождения, справочных телефонах, графике работы, адресе официального сайта, а также электронной почты Управления размещается на официальном сайте Управления, в государственной информационной системе «Реестр государственной и муниципальных услуг Республики Татарстан» и на Портале государственных и муниципальных услуг Республики Татарстан.</w:t>
      </w:r>
    </w:p>
    <w:p w:rsidR="00DB0A9A" w:rsidRPr="005C7700" w:rsidRDefault="00DB0A9A" w:rsidP="00C5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1.4.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Управления, в государственной информационной системе «Реестр государственных и муниципальных услуг Республики Татарстан».</w:t>
      </w:r>
    </w:p>
    <w:p w:rsidR="00C510DD" w:rsidRPr="005C7700" w:rsidRDefault="00C510DD" w:rsidP="00C510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5B1938" w:rsidRPr="005C7700" w:rsidRDefault="005B1938" w:rsidP="005B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тракториста-машиниста - документ, предоставляющий право управлять самоходной машиной в соответствии с разрешенными категориями допуска по видам машин</w:t>
      </w: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938" w:rsidRPr="005C7700" w:rsidRDefault="005B1938" w:rsidP="005B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 - документ, фиксирующий данные тракториста- машиниста, а также подтверждающий получение удостоверения в случаях утери, замены;</w:t>
      </w:r>
    </w:p>
    <w:p w:rsidR="00C510DD" w:rsidRPr="005C7700" w:rsidRDefault="00C510DD" w:rsidP="00C51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  <w:szCs w:val="28"/>
        </w:rPr>
        <w:t xml:space="preserve">ГИС ГМП - </w:t>
      </w:r>
      <w:r w:rsidRPr="005C7700">
        <w:rPr>
          <w:rFonts w:ascii="Times New Roman" w:hAnsi="Times New Roman"/>
          <w:bCs/>
          <w:sz w:val="28"/>
          <w:szCs w:val="28"/>
        </w:rPr>
        <w:t>Государственная информационная система о государст</w:t>
      </w:r>
      <w:r w:rsidR="00280F69" w:rsidRPr="005C7700">
        <w:rPr>
          <w:rFonts w:ascii="Times New Roman" w:hAnsi="Times New Roman"/>
          <w:bCs/>
          <w:sz w:val="28"/>
          <w:szCs w:val="28"/>
        </w:rPr>
        <w:t>венных и муниципальных платежах</w:t>
      </w:r>
      <w:r w:rsidR="009F737A" w:rsidRPr="005C7700">
        <w:rPr>
          <w:rFonts w:ascii="Times New Roman" w:hAnsi="Times New Roman"/>
          <w:bCs/>
          <w:sz w:val="28"/>
          <w:szCs w:val="28"/>
        </w:rPr>
        <w:t>;</w:t>
      </w:r>
    </w:p>
    <w:p w:rsidR="00C510DD" w:rsidRPr="005C7700" w:rsidRDefault="00C510DD" w:rsidP="00C5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700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Pr="005C7700">
        <w:rPr>
          <w:rFonts w:ascii="Times New Roman" w:hAnsi="Times New Roman"/>
          <w:sz w:val="28"/>
          <w:szCs w:val="28"/>
        </w:rPr>
        <w:t xml:space="preserve"> эксперт – программное обеспечение по учету тракторов и другой самоходной техники Управления.</w:t>
      </w:r>
    </w:p>
    <w:p w:rsidR="00C510DD" w:rsidRPr="005C7700" w:rsidRDefault="00C510DD" w:rsidP="00C5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proofErr w:type="gramStart"/>
      <w:r w:rsidRPr="005C7700">
        <w:rPr>
          <w:rFonts w:ascii="Times New Roman" w:hAnsi="Times New Roman" w:cs="Courier New"/>
          <w:sz w:val="28"/>
          <w:szCs w:val="28"/>
        </w:rPr>
        <w:t>техническая</w:t>
      </w:r>
      <w:proofErr w:type="gramEnd"/>
      <w:r w:rsidRPr="005C7700">
        <w:rPr>
          <w:rFonts w:ascii="Times New Roman" w:hAnsi="Times New Roman" w:cs="Courier New"/>
          <w:sz w:val="28"/>
          <w:szCs w:val="28"/>
        </w:rPr>
        <w:t xml:space="preserve">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C510DD" w:rsidRPr="005C7700" w:rsidRDefault="00C510DD" w:rsidP="00C5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(далее - МФЦ) предоставления государственных и муниципальных услуг – территориально обособленное структурное подразделение (офис) </w:t>
      </w:r>
      <w:r w:rsidR="00280F69" w:rsidRPr="005C7700">
        <w:rPr>
          <w:rFonts w:ascii="Times New Roman" w:hAnsi="Times New Roman"/>
          <w:sz w:val="28"/>
          <w:szCs w:val="28"/>
        </w:rPr>
        <w:t>МФЦ</w:t>
      </w:r>
      <w:r w:rsidRPr="005C7700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созданное в городском </w:t>
      </w:r>
      <w:r w:rsidR="00280F69" w:rsidRPr="005C7700">
        <w:rPr>
          <w:rFonts w:ascii="Times New Roman" w:hAnsi="Times New Roman"/>
          <w:sz w:val="28"/>
          <w:szCs w:val="28"/>
        </w:rPr>
        <w:t>(</w:t>
      </w:r>
      <w:r w:rsidRPr="005C7700">
        <w:rPr>
          <w:rFonts w:ascii="Times New Roman" w:hAnsi="Times New Roman"/>
          <w:sz w:val="28"/>
          <w:szCs w:val="28"/>
        </w:rPr>
        <w:t>сельском</w:t>
      </w:r>
      <w:r w:rsidR="00280F69" w:rsidRPr="005C7700">
        <w:rPr>
          <w:rFonts w:ascii="Times New Roman" w:hAnsi="Times New Roman"/>
          <w:sz w:val="28"/>
          <w:szCs w:val="28"/>
        </w:rPr>
        <w:t>)</w:t>
      </w:r>
      <w:r w:rsidRPr="005C7700">
        <w:rPr>
          <w:rFonts w:ascii="Times New Roman" w:hAnsi="Times New Roman"/>
          <w:sz w:val="28"/>
          <w:szCs w:val="28"/>
        </w:rPr>
        <w:t xml:space="preserve"> поселени</w:t>
      </w:r>
      <w:r w:rsidR="00280F69" w:rsidRPr="005C7700">
        <w:rPr>
          <w:rFonts w:ascii="Times New Roman" w:hAnsi="Times New Roman"/>
          <w:sz w:val="28"/>
          <w:szCs w:val="28"/>
        </w:rPr>
        <w:t>и</w:t>
      </w:r>
      <w:r w:rsidRPr="005C7700">
        <w:rPr>
          <w:rFonts w:ascii="Times New Roman" w:hAnsi="Times New Roman"/>
          <w:sz w:val="28"/>
          <w:szCs w:val="28"/>
        </w:rPr>
        <w:t xml:space="preserve"> муниципального района или в городском округе Республики Татарстан в </w:t>
      </w:r>
      <w:r w:rsidRPr="005C7700">
        <w:rPr>
          <w:rFonts w:ascii="Times New Roman" w:hAnsi="Times New Roman"/>
          <w:sz w:val="28"/>
          <w:szCs w:val="28"/>
        </w:rPr>
        <w:lastRenderedPageBreak/>
        <w:t xml:space="preserve">соответствии с пунктом 34 Правил организации деятельности </w:t>
      </w:r>
      <w:r w:rsidR="00280F69" w:rsidRPr="005C7700">
        <w:rPr>
          <w:rFonts w:ascii="Times New Roman" w:hAnsi="Times New Roman"/>
          <w:sz w:val="28"/>
          <w:szCs w:val="28"/>
        </w:rPr>
        <w:t>МФЦ</w:t>
      </w:r>
      <w:r w:rsidRPr="005C7700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утвержденных постановлением Правительств</w:t>
      </w:r>
      <w:r w:rsidR="00B16A4C" w:rsidRPr="005C7700">
        <w:rPr>
          <w:rFonts w:ascii="Times New Roman" w:hAnsi="Times New Roman"/>
          <w:sz w:val="28"/>
          <w:szCs w:val="28"/>
        </w:rPr>
        <w:t xml:space="preserve">а Российской Федерации от 22 декабря </w:t>
      </w:r>
      <w:r w:rsidRPr="005C7700">
        <w:rPr>
          <w:rFonts w:ascii="Times New Roman" w:hAnsi="Times New Roman"/>
          <w:sz w:val="28"/>
          <w:szCs w:val="28"/>
        </w:rPr>
        <w:t>2012</w:t>
      </w:r>
      <w:r w:rsidR="00B16A4C" w:rsidRPr="005C7700">
        <w:rPr>
          <w:rFonts w:ascii="Times New Roman" w:hAnsi="Times New Roman"/>
          <w:sz w:val="28"/>
          <w:szCs w:val="28"/>
        </w:rPr>
        <w:t xml:space="preserve"> г.</w:t>
      </w:r>
      <w:r w:rsidRPr="005C7700">
        <w:rPr>
          <w:rFonts w:ascii="Times New Roman" w:hAnsi="Times New Roman"/>
          <w:sz w:val="28"/>
          <w:szCs w:val="28"/>
        </w:rPr>
        <w:t xml:space="preserve">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510DD" w:rsidRPr="005C7700" w:rsidRDefault="00C510DD" w:rsidP="00C5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 w:cs="Courier New"/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(пункт 1 статьи 2 </w:t>
      </w:r>
      <w:r w:rsidR="00280F69" w:rsidRPr="005C7700">
        <w:rPr>
          <w:rFonts w:ascii="Times New Roman" w:hAnsi="Times New Roman" w:cs="Courier New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</w:t>
      </w:r>
      <w:r w:rsidRPr="005C7700">
        <w:rPr>
          <w:rFonts w:ascii="Times New Roman" w:hAnsi="Times New Roman" w:cs="Courier New"/>
          <w:sz w:val="28"/>
          <w:szCs w:val="28"/>
        </w:rPr>
        <w:t xml:space="preserve">). </w:t>
      </w:r>
      <w:r w:rsidR="00B16A4C" w:rsidRPr="005C7700">
        <w:rPr>
          <w:rFonts w:ascii="Times New Roman" w:hAnsi="Times New Roman" w:cs="Courier New"/>
          <w:sz w:val="28"/>
          <w:szCs w:val="28"/>
        </w:rPr>
        <w:t>Ф</w:t>
      </w:r>
      <w:r w:rsidRPr="005C7700">
        <w:rPr>
          <w:rFonts w:ascii="Times New Roman" w:hAnsi="Times New Roman" w:cs="Courier New"/>
          <w:sz w:val="28"/>
          <w:szCs w:val="28"/>
        </w:rPr>
        <w:t>орма заявления приведена в приложении 1 к настоящему Регламенту.</w:t>
      </w:r>
    </w:p>
    <w:p w:rsidR="00027E31" w:rsidRPr="005C7700" w:rsidRDefault="00027E31" w:rsidP="00F01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AC" w:rsidRPr="005C7700" w:rsidRDefault="007958AC" w:rsidP="00027E31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0367"/>
      <w:bookmarkStart w:id="4" w:name="P0368"/>
      <w:bookmarkEnd w:id="3"/>
      <w:bookmarkEnd w:id="4"/>
    </w:p>
    <w:p w:rsidR="00BA17B4" w:rsidRPr="005C7700" w:rsidRDefault="00BA17B4" w:rsidP="00027E31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A17B4" w:rsidRPr="005C7700" w:rsidSect="007958AC">
          <w:headerReference w:type="default" r:id="rId9"/>
          <w:head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7E31" w:rsidRPr="005C7700" w:rsidRDefault="00027E31" w:rsidP="00027E31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3F7B7D" w:rsidRPr="005C7700">
        <w:rPr>
          <w:rFonts w:ascii="Times New Roman" w:hAnsi="Times New Roman" w:cs="Times New Roman"/>
          <w:b/>
          <w:sz w:val="28"/>
          <w:szCs w:val="28"/>
        </w:rPr>
        <w:t>С</w:t>
      </w:r>
      <w:r w:rsidR="00BC1818" w:rsidRPr="005C7700">
        <w:rPr>
          <w:rFonts w:ascii="Times New Roman" w:hAnsi="Times New Roman" w:cs="Times New Roman"/>
          <w:b/>
          <w:sz w:val="28"/>
          <w:szCs w:val="28"/>
        </w:rPr>
        <w:t>тандарт предоставления государственной услуги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7310"/>
        <w:gridCol w:w="4536"/>
      </w:tblGrid>
      <w:tr w:rsidR="007F1068" w:rsidRPr="005C7700" w:rsidTr="006904A0">
        <w:tc>
          <w:tcPr>
            <w:tcW w:w="4031" w:type="dxa"/>
          </w:tcPr>
          <w:p w:rsidR="007F1068" w:rsidRPr="005C7700" w:rsidRDefault="007F1068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036B"/>
            <w:bookmarkEnd w:id="5"/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310" w:type="dxa"/>
          </w:tcPr>
          <w:p w:rsidR="007F1068" w:rsidRPr="005C7700" w:rsidRDefault="007F1068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536" w:type="dxa"/>
          </w:tcPr>
          <w:p w:rsidR="007F1068" w:rsidRPr="005C7700" w:rsidRDefault="00280F69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государственную услугу или требование</w:t>
            </w:r>
          </w:p>
        </w:tc>
      </w:tr>
      <w:tr w:rsidR="007F1068" w:rsidRPr="005C7700" w:rsidTr="006904A0">
        <w:tc>
          <w:tcPr>
            <w:tcW w:w="4031" w:type="dxa"/>
          </w:tcPr>
          <w:p w:rsidR="007F1068" w:rsidRPr="005C7700" w:rsidRDefault="007F1068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0" w:type="dxa"/>
          </w:tcPr>
          <w:p w:rsidR="007F1068" w:rsidRPr="005C7700" w:rsidRDefault="007F1068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F1068" w:rsidRPr="005C7700" w:rsidRDefault="007F1068" w:rsidP="007F1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068" w:rsidRPr="005C7700" w:rsidTr="006904A0">
        <w:tc>
          <w:tcPr>
            <w:tcW w:w="4031" w:type="dxa"/>
          </w:tcPr>
          <w:p w:rsidR="007F1068" w:rsidRPr="005C7700" w:rsidRDefault="007F1068" w:rsidP="007F1068">
            <w:pPr>
              <w:widowControl w:val="0"/>
              <w:autoSpaceDE w:val="0"/>
              <w:autoSpaceDN w:val="0"/>
              <w:spacing w:after="0" w:line="240" w:lineRule="auto"/>
              <w:ind w:left="221" w:right="141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6" w:name="P88"/>
            <w:bookmarkEnd w:id="6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государственной услуги</w:t>
            </w:r>
          </w:p>
        </w:tc>
        <w:tc>
          <w:tcPr>
            <w:tcW w:w="7310" w:type="dxa"/>
          </w:tcPr>
          <w:p w:rsidR="007F1068" w:rsidRPr="005C7700" w:rsidRDefault="007F1068" w:rsidP="007F106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Прием экзаменов на право управления самоходными машинами и выдача удостоверения тракториста-машиниста</w:t>
            </w:r>
            <w:r w:rsidR="006904A0"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 (тракториста)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7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6904A0" w:rsidRPr="005C7700" w:rsidRDefault="007F1068" w:rsidP="006904A0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 </w:t>
            </w:r>
            <w:r w:rsidR="006904A0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Совета Министров - Правительства Р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="006904A0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 от 13 декабря 1993 г. №</w:t>
            </w:r>
            <w:r w:rsidR="006904A0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1291 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04A0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надзоре за техническим состоянием самоходных машин и других видов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 Российской Федерации»</w:t>
            </w:r>
            <w:r w:rsidR="006904A0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Постановление № 1291)</w:t>
            </w:r>
            <w:r w:rsidR="00D370E9" w:rsidRPr="005C77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</w:p>
          <w:p w:rsidR="006904A0" w:rsidRPr="005C7700" w:rsidRDefault="006904A0" w:rsidP="006904A0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 от 12 июля 1999 г. №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796 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допуска к управлению самоходными машинами и выдачи удостоверений тракто</w:t>
            </w:r>
            <w:r w:rsidR="00F1731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риста-машиниста (тракториста)»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Постановление № 796)</w:t>
            </w:r>
            <w:r w:rsidR="00B71369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1068" w:rsidRPr="005C7700" w:rsidRDefault="006904A0" w:rsidP="00B71369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4.1 </w:t>
            </w:r>
            <w:r w:rsidR="00B71369"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управлении по надзору за техническим состоянием самоходных машин и других видов техники Республики Татарстан, утвержденное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B71369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Кабинета Министров Республики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от 26</w:t>
            </w:r>
            <w:r w:rsidR="00B71369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.12.2011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1064 (далее –</w:t>
            </w:r>
            <w:r w:rsidR="00B71369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F1068" w:rsidRPr="005C7700" w:rsidTr="006904A0">
        <w:tc>
          <w:tcPr>
            <w:tcW w:w="4031" w:type="dxa"/>
          </w:tcPr>
          <w:p w:rsidR="007F1068" w:rsidRPr="005C7700" w:rsidRDefault="007F1068" w:rsidP="00770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Наименование органа исполнительной власти</w:t>
            </w:r>
          </w:p>
        </w:tc>
        <w:tc>
          <w:tcPr>
            <w:tcW w:w="7310" w:type="dxa"/>
          </w:tcPr>
          <w:p w:rsidR="007F1068" w:rsidRPr="005C7700" w:rsidRDefault="007F1068" w:rsidP="007F10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 и отделы Управления</w:t>
            </w:r>
          </w:p>
        </w:tc>
        <w:tc>
          <w:tcPr>
            <w:tcW w:w="4536" w:type="dxa"/>
          </w:tcPr>
          <w:p w:rsidR="007F1068" w:rsidRPr="005C7700" w:rsidRDefault="00B71369" w:rsidP="007F10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770C34" w:rsidRPr="005C7700" w:rsidTr="00407121">
        <w:tc>
          <w:tcPr>
            <w:tcW w:w="4031" w:type="dxa"/>
          </w:tcPr>
          <w:p w:rsidR="00770C34" w:rsidRPr="005C7700" w:rsidRDefault="00770C34" w:rsidP="00770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94"/>
            <w:bookmarkStart w:id="8" w:name="P97"/>
            <w:bookmarkEnd w:id="7"/>
            <w:bookmarkEnd w:id="8"/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государственной услуги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(отказ в выдаче) удостоверения тракториста-машиниста</w:t>
            </w:r>
            <w:bookmarkStart w:id="9" w:name="P03C7"/>
            <w:bookmarkEnd w:id="9"/>
            <w:r w:rsidR="00B71369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(тракториста)</w:t>
            </w:r>
          </w:p>
        </w:tc>
        <w:tc>
          <w:tcPr>
            <w:tcW w:w="4536" w:type="dxa"/>
            <w:vAlign w:val="center"/>
          </w:tcPr>
          <w:p w:rsidR="00770C34" w:rsidRPr="005C7700" w:rsidRDefault="00770C34" w:rsidP="00ED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п. 5 </w:t>
            </w:r>
            <w:r w:rsidR="005C7700"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Инструкци</w:t>
            </w:r>
            <w:r w:rsidR="00ED76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="005C7700"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 порядке применения Правил допуска к управлению самоходными машинами и выдачи удостоверений тракториста-машиниста (тракториста) утверждена </w:t>
            </w:r>
            <w:r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приказ</w:t>
            </w:r>
            <w:r w:rsidR="005C7700"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ом</w:t>
            </w:r>
            <w:r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Минсельхозпрода РФ от 29 ноября 1999 г. N 807 </w:t>
            </w:r>
            <w:r w:rsidR="005C7700" w:rsidRPr="005C77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(далее - Инструкция)</w:t>
            </w:r>
          </w:p>
        </w:tc>
      </w:tr>
      <w:tr w:rsidR="00770C34" w:rsidRPr="005C7700" w:rsidTr="006904A0">
        <w:tblPrEx>
          <w:tblBorders>
            <w:insideH w:val="nil"/>
          </w:tblBorders>
        </w:tblPrEx>
        <w:tc>
          <w:tcPr>
            <w:tcW w:w="4031" w:type="dxa"/>
            <w:tcBorders>
              <w:bottom w:val="single" w:sz="4" w:space="0" w:color="auto"/>
            </w:tcBorders>
          </w:tcPr>
          <w:p w:rsidR="00770C34" w:rsidRPr="005C7700" w:rsidRDefault="00770C34" w:rsidP="00D261F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0" w:name="P101"/>
            <w:bookmarkEnd w:id="10"/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2.4.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услуги.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являющихся результатом предоставления государственной услуги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:rsidR="0030553E" w:rsidRPr="005C7700" w:rsidRDefault="0030553E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2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5C7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="001D3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C7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дней со дня регистрации заявления </w:t>
            </w:r>
            <w:r w:rsidR="005C7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 документов,</w:t>
            </w:r>
            <w:r w:rsidR="00704273" w:rsidRPr="005C7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указанных в пункте 2.5</w:t>
            </w:r>
            <w:r w:rsidRPr="005C7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Регламента.</w:t>
            </w:r>
          </w:p>
          <w:p w:rsidR="00B71369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рабочий день - для выдачи удостоверения тракториста-машиниста (тракториста) взамен утраченного (похищенного) или пришедшего в негодность для дальнейшего использования вследствие износа, повреждения или других причин, если сведения, указанные в нем (либо в его части) невозможно определить визуально, а также в связи с изменением фамилии, имени или отчества. 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2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Приостановления срока предоставления государственной услуги не предусмотрено.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0C34" w:rsidRPr="005C7700" w:rsidRDefault="00723E1B" w:rsidP="00723E1B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Разделы 5, 6</w:t>
            </w:r>
            <w:r w:rsidR="00770C34"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Инструкции </w:t>
            </w:r>
            <w:r w:rsidR="005C7700"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0C34" w:rsidRPr="005C7700" w:rsidTr="006904A0">
        <w:tc>
          <w:tcPr>
            <w:tcW w:w="4031" w:type="dxa"/>
            <w:tcBorders>
              <w:top w:val="single" w:sz="4" w:space="0" w:color="auto"/>
            </w:tcBorders>
          </w:tcPr>
          <w:p w:rsidR="00770C34" w:rsidRPr="005C7700" w:rsidRDefault="00723E1B" w:rsidP="00D261F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2.5. </w:t>
            </w:r>
            <w:r w:rsidR="00B71369" w:rsidRPr="005C7700">
              <w:rPr>
                <w:rFonts w:ascii="Times New Roman" w:hAnsi="Times New Roman" w:cs="Times New Roman"/>
                <w:color w:val="000000"/>
                <w:sz w:val="28"/>
              </w:rPr>
              <w:t>Исчерпывающий перечень документов, необходимых в соответствии с нормативными правовыми ак</w:t>
            </w:r>
            <w:r w:rsidR="00D261F4">
              <w:rPr>
                <w:rFonts w:ascii="Times New Roman" w:hAnsi="Times New Roman" w:cs="Times New Roman"/>
                <w:color w:val="000000"/>
                <w:sz w:val="28"/>
              </w:rPr>
              <w:t>тами для предоставления государ</w:t>
            </w:r>
            <w:r w:rsidR="00B71369" w:rsidRPr="005C7700">
              <w:rPr>
                <w:rFonts w:ascii="Times New Roman" w:hAnsi="Times New Roman" w:cs="Times New Roman"/>
                <w:color w:val="000000"/>
                <w:sz w:val="28"/>
              </w:rPr>
              <w:t>ственной услуги и услуг, которые являются необходимыми и обязатель</w:t>
            </w:r>
            <w:r w:rsidR="00D261F4">
              <w:rPr>
                <w:rFonts w:ascii="Times New Roman" w:hAnsi="Times New Roman" w:cs="Times New Roman"/>
                <w:color w:val="000000"/>
                <w:sz w:val="28"/>
              </w:rPr>
              <w:t>ными для предоставления государ</w:t>
            </w:r>
            <w:r w:rsidR="00B71369" w:rsidRPr="005C7700">
              <w:rPr>
                <w:rFonts w:ascii="Times New Roman" w:hAnsi="Times New Roman" w:cs="Times New Roman"/>
                <w:color w:val="000000"/>
                <w:sz w:val="28"/>
              </w:rPr>
              <w:t>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310" w:type="dxa"/>
            <w:tcBorders>
              <w:top w:val="single" w:sz="4" w:space="0" w:color="auto"/>
            </w:tcBorders>
          </w:tcPr>
          <w:p w:rsidR="00770C34" w:rsidRPr="005C7700" w:rsidRDefault="00723E1B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заявление (Приложение </w:t>
            </w:r>
            <w:r w:rsidR="00770C3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1); 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документ, удостоверяющий личность заявителя;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медицинскую справку установленного образца о годности к управлению соответствующими категориями механических транспортных средств;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723E1B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 прохождении обучения (за исключением лиц, подготовившихся самостоятельно)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удостоверение тракториста-машиниста (тракториста) или другой вид удостоверения на право управления самоходными машинами, а также временное разрешение, если они ранее выдавались;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фотографии 3*4 см – 2 шт. с левым углом на матовой бумаге (за исключением случаев автоматизированного изготовления удостоверения в органах </w:t>
            </w:r>
            <w:proofErr w:type="spellStart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водительское удостоверение (для получения права на управление самоходными машинами категорий «АII», «АIII», «АIV» обязательно, в остальных случаях – при наличии);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8) пришедшее в негодность удостоверение, либо заменяемое удостоверения (при наличии);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r w:rsidRPr="005C7700">
              <w:rPr>
                <w:rFonts w:ascii="Times New Roman" w:hAnsi="Times New Roman"/>
                <w:sz w:val="28"/>
                <w:szCs w:val="28"/>
              </w:rPr>
              <w:t>документы, подтверждающие факт изменения фамилии, имени или отчества (при наличии факта изменения фамилии, имени или отчества);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</w:t>
            </w:r>
            <w:r w:rsidRPr="005C7700">
              <w:rPr>
                <w:rFonts w:ascii="Times New Roman" w:hAnsi="Times New Roman"/>
                <w:sz w:val="28"/>
                <w:szCs w:val="28"/>
              </w:rPr>
              <w:t>документы, подтверждающие факт хищения (при наличии факта хищения).</w:t>
            </w:r>
          </w:p>
          <w:p w:rsidR="00770C34" w:rsidRPr="005C7700" w:rsidRDefault="00770C34" w:rsidP="00770C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Бланк заявления для получения государственной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заявитель может получить при личном обращении в отдел Управления. Электронная форма бланка заявления размещена на официальном сайте Управления.</w:t>
            </w:r>
          </w:p>
          <w:p w:rsidR="00770C34" w:rsidRPr="005C7700" w:rsidRDefault="00770C34" w:rsidP="00770C34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      </w:r>
          </w:p>
          <w:p w:rsidR="00770C34" w:rsidRPr="005C7700" w:rsidRDefault="00770C34" w:rsidP="007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Заявление и документы также могут быть представлены (направлены) заявителем в форме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сеть «Интернет».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23E1B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п.15 </w:t>
            </w:r>
            <w:r w:rsidR="00723E1B" w:rsidRPr="005C7700">
              <w:rPr>
                <w:rFonts w:ascii="Times New Roman" w:hAnsi="Times New Roman" w:cs="Times New Roman"/>
                <w:sz w:val="28"/>
                <w:szCs w:val="28"/>
              </w:rPr>
              <w:t>Постановление № 796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70C34" w:rsidRPr="005C7700" w:rsidRDefault="00770C34" w:rsidP="00723E1B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п.19 Инструкции </w:t>
            </w: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D261F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2.6.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310" w:type="dxa"/>
          </w:tcPr>
          <w:p w:rsidR="00770C34" w:rsidRPr="005C7700" w:rsidRDefault="00770C34" w:rsidP="00637E7C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Сведения об оплате государственной пошлины (Управление Федерального казначейства Республики Татарстан).</w:t>
            </w:r>
          </w:p>
          <w:p w:rsidR="00770C34" w:rsidRPr="005C7700" w:rsidRDefault="00770C34" w:rsidP="00637E7C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Справка о лишении (не лишении) права управления транспортными средствами из Управления ГИБДД Министерства внутренних дел по Республики Татарстан.</w:t>
            </w:r>
          </w:p>
          <w:p w:rsidR="00770C34" w:rsidRPr="005C7700" w:rsidRDefault="00770C34" w:rsidP="00637E7C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30553E" w:rsidRPr="005C7700" w:rsidRDefault="00637E7C" w:rsidP="00637E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требовать от заявителя:</w:t>
            </w:r>
          </w:p>
          <w:p w:rsidR="00637E7C" w:rsidRPr="005C7700" w:rsidRDefault="00637E7C" w:rsidP="00637E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  <w:proofErr w:type="gramEnd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</w:t>
            </w:r>
            <w:r w:rsid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дарственной услуги;</w:t>
            </w:r>
          </w:p>
          <w:p w:rsidR="00637E7C" w:rsidRPr="005C7700" w:rsidRDefault="00637E7C" w:rsidP="00637E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документов и информации, в том числе подтверждающих внесение заявителем платы за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1" w:history="1">
              <w:r w:rsidRPr="005C7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части 6 статьи 7</w:t>
              </w:r>
            </w:hyperlink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№ 210-ФЗ;</w:t>
            </w:r>
          </w:p>
          <w:p w:rsidR="00770C34" w:rsidRPr="005C7700" w:rsidRDefault="00637E7C" w:rsidP="005C77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  <w:proofErr w:type="gramEnd"/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2" w:history="1">
              <w:r w:rsidRPr="005C7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4 части 1 статьи 7</w:t>
              </w:r>
            </w:hyperlink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№ 210-ФЗ.</w:t>
            </w:r>
          </w:p>
        </w:tc>
        <w:tc>
          <w:tcPr>
            <w:tcW w:w="4536" w:type="dxa"/>
          </w:tcPr>
          <w:p w:rsidR="00EE6AAC" w:rsidRPr="005C7700" w:rsidRDefault="00EE6AAC" w:rsidP="00EE6AAC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п.15 Постановление № 796,</w:t>
            </w: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70C34" w:rsidRPr="005C7700" w:rsidRDefault="00EE6AAC" w:rsidP="00EE6AAC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п.19, 20 Инструкции</w:t>
            </w: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310" w:type="dxa"/>
          </w:tcPr>
          <w:p w:rsidR="00770C34" w:rsidRPr="005C7700" w:rsidRDefault="00770C34" w:rsidP="005C7700">
            <w:pPr>
              <w:tabs>
                <w:tab w:val="left" w:pos="301"/>
              </w:tabs>
              <w:spacing w:after="1" w:line="240" w:lineRule="auto"/>
              <w:ind w:left="1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документов из Перечня документов, указанных в пункте 2.5 Регламента. </w:t>
            </w:r>
          </w:p>
          <w:p w:rsidR="00770C34" w:rsidRPr="005C7700" w:rsidRDefault="00770C34" w:rsidP="00637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6AAC" w:rsidRPr="005C7700" w:rsidRDefault="00EE6AAC" w:rsidP="00EE6AAC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п.15 Постановление № 796,</w:t>
            </w: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70C34" w:rsidRPr="005C7700" w:rsidRDefault="00EE6AAC" w:rsidP="00EE6AAC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п.19 Инструкции</w:t>
            </w: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1" w:name="P124"/>
            <w:bookmarkStart w:id="12" w:name="P133"/>
            <w:bookmarkStart w:id="13" w:name="P137"/>
            <w:bookmarkEnd w:id="11"/>
            <w:bookmarkEnd w:id="12"/>
            <w:bookmarkEnd w:id="13"/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2.8.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310" w:type="dxa"/>
          </w:tcPr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государственной услуги не предусмотрены.</w:t>
            </w:r>
          </w:p>
          <w:p w:rsidR="00770C34" w:rsidRPr="005C7700" w:rsidRDefault="00637E7C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Основаниями</w:t>
            </w:r>
            <w:r w:rsidR="00770C3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отказа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</w:t>
            </w:r>
            <w:r w:rsidR="00770C34"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 является:</w:t>
            </w:r>
          </w:p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информации об оплате государственной пошлины за выдачу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удостоверения тракториста-машиниста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несоответствие сведений, указанных в заявлении,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сведениям, содержащимся в документах, прилагаемых к заявлению;</w:t>
            </w:r>
          </w:p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отрицательные результаты сдачи экзаменов;</w:t>
            </w:r>
          </w:p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удостоверения на право управления транспортными средствами.</w:t>
            </w:r>
          </w:p>
          <w:p w:rsidR="00770C34" w:rsidRPr="005C7700" w:rsidRDefault="00770C34" w:rsidP="00637E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п.п</w:t>
            </w:r>
            <w:proofErr w:type="spellEnd"/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19, 20, 23, 25 Инструкции о применении Правил допуска к управлению самоходными машинами и выдачи удостоверений тракториста-машиниста</w:t>
            </w:r>
          </w:p>
        </w:tc>
      </w:tr>
      <w:tr w:rsidR="00770C34" w:rsidRPr="005C7700" w:rsidTr="00062547">
        <w:tc>
          <w:tcPr>
            <w:tcW w:w="4031" w:type="dxa"/>
          </w:tcPr>
          <w:p w:rsidR="00770C34" w:rsidRPr="005C7700" w:rsidRDefault="00770C34" w:rsidP="00F1061E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4" w:name="P140"/>
            <w:bookmarkEnd w:id="14"/>
            <w:r w:rsidRPr="005C77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выдачу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тракториста-машиниста (тракториста) на право управления самоходными машинами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уплачивается государственная пошлина:</w:t>
            </w:r>
          </w:p>
          <w:p w:rsidR="00770C34" w:rsidRPr="005C7700" w:rsidRDefault="00770C34" w:rsidP="00770C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7700">
              <w:rPr>
                <w:rFonts w:ascii="Times New Roman" w:hAnsi="Times New Roman"/>
                <w:sz w:val="28"/>
                <w:szCs w:val="28"/>
              </w:rPr>
              <w:t>изготавливаемого</w:t>
            </w:r>
            <w:proofErr w:type="gramEnd"/>
            <w:r w:rsidRPr="005C7700">
              <w:rPr>
                <w:rFonts w:ascii="Times New Roman" w:hAnsi="Times New Roman"/>
                <w:sz w:val="28"/>
                <w:szCs w:val="28"/>
              </w:rPr>
              <w:t xml:space="preserve"> из расходных материалов на бумажной основе - 500 рублей;</w:t>
            </w:r>
          </w:p>
          <w:p w:rsidR="00770C34" w:rsidRPr="005C7700" w:rsidRDefault="00770C34" w:rsidP="00770C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7700">
              <w:rPr>
                <w:rFonts w:ascii="Times New Roman" w:hAnsi="Times New Roman"/>
                <w:sz w:val="28"/>
                <w:szCs w:val="28"/>
              </w:rPr>
              <w:t>изготавливаемого</w:t>
            </w:r>
            <w:proofErr w:type="gramEnd"/>
            <w:r w:rsidRPr="005C7700">
              <w:rPr>
                <w:rFonts w:ascii="Times New Roman" w:hAnsi="Times New Roman"/>
                <w:sz w:val="28"/>
                <w:szCs w:val="28"/>
              </w:rPr>
              <w:t xml:space="preserve"> из расходных материалов на пластиковой основе - 2 000 рублей.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выдачу временного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тракториста-машиниста (тракториста) на право управления самоходными машинами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уплачивается государственная пошлина в размере - 500 рублей.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выдачу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тракториста-машиниста (тракториста) на право управления самоходными машинами </w:t>
            </w: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взамен утраченного или в пришедшие в негодность уплачивается государственная пошлина в размере - 500 рублей.</w:t>
            </w:r>
          </w:p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      </w:r>
          </w:p>
        </w:tc>
        <w:tc>
          <w:tcPr>
            <w:tcW w:w="4536" w:type="dxa"/>
          </w:tcPr>
          <w:p w:rsidR="00770C34" w:rsidRPr="005C7700" w:rsidRDefault="00770C34" w:rsidP="00770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</w:t>
            </w:r>
            <w:r w:rsidR="00637E7C" w:rsidRPr="005C7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333.33 Налогового кодекса Российской Федерации</w:t>
            </w: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D261F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77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2.10.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которые являются необходимыми и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4536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AC"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необходимых и </w:t>
            </w:r>
            <w:r w:rsidR="0030553E" w:rsidRPr="005C7700">
              <w:rPr>
                <w:rFonts w:ascii="Times New Roman" w:hAnsi="Times New Roman" w:cs="Times New Roman"/>
                <w:sz w:val="28"/>
                <w:szCs w:val="28"/>
              </w:rPr>
              <w:t>обязательных услуг не требуется</w:t>
            </w:r>
          </w:p>
          <w:p w:rsidR="00770C34" w:rsidRPr="005C7700" w:rsidRDefault="00770C34" w:rsidP="00770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34" w:rsidRPr="005C7700" w:rsidRDefault="00770C34" w:rsidP="00770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70C34" w:rsidRPr="005C7700" w:rsidTr="006904A0">
        <w:tc>
          <w:tcPr>
            <w:tcW w:w="4031" w:type="dxa"/>
          </w:tcPr>
          <w:p w:rsidR="00770C34" w:rsidRPr="005C7700" w:rsidRDefault="00770C34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услуги, услуги предоставляемой организацией, участвующей в предоставлении государственной услуги, и при получении результата предоставления таких услуг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Подача документов на предоставление государственной услуги при наличии очереди - не более 15 минут.</w:t>
            </w:r>
          </w:p>
          <w:p w:rsidR="00770C34" w:rsidRPr="005C7700" w:rsidRDefault="00770C34" w:rsidP="00770C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При получении результата предоставления государственной услуги максимальный срок ожидания в очереди не должен превышать 15 минут.</w:t>
            </w:r>
          </w:p>
          <w:p w:rsidR="00770C34" w:rsidRPr="005C7700" w:rsidRDefault="00770C34" w:rsidP="003574FB">
            <w:pPr>
              <w:pStyle w:val="ConsPlusNormal"/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Очередность для отдельных категорий заявителей не установлена.</w:t>
            </w:r>
          </w:p>
        </w:tc>
        <w:tc>
          <w:tcPr>
            <w:tcW w:w="4536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70C34" w:rsidRPr="005C7700" w:rsidTr="00ED76F9">
        <w:trPr>
          <w:trHeight w:val="2469"/>
        </w:trPr>
        <w:tc>
          <w:tcPr>
            <w:tcW w:w="4031" w:type="dxa"/>
          </w:tcPr>
          <w:p w:rsidR="00770C34" w:rsidRPr="005C7700" w:rsidRDefault="00770C34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7310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В день подачи заявления и документов.</w:t>
            </w:r>
          </w:p>
          <w:p w:rsidR="00770C34" w:rsidRPr="005C7700" w:rsidRDefault="00770C34" w:rsidP="00770C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536" w:type="dxa"/>
          </w:tcPr>
          <w:p w:rsidR="00770C34" w:rsidRPr="005C7700" w:rsidRDefault="00770C34" w:rsidP="00770C34">
            <w:pPr>
              <w:widowControl w:val="0"/>
              <w:autoSpaceDE w:val="0"/>
              <w:autoSpaceDN w:val="0"/>
              <w:spacing w:after="0" w:line="240" w:lineRule="auto"/>
              <w:ind w:right="80" w:firstLine="7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70C34" w:rsidRPr="005C7700" w:rsidTr="00ED76F9">
        <w:tc>
          <w:tcPr>
            <w:tcW w:w="4031" w:type="dxa"/>
          </w:tcPr>
          <w:p w:rsidR="00770C34" w:rsidRPr="005C7700" w:rsidRDefault="00770C34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федеральным законодательством и законодательством Республики Татарстан о социальной защите инвалидов </w:t>
            </w:r>
          </w:p>
        </w:tc>
        <w:tc>
          <w:tcPr>
            <w:tcW w:w="7310" w:type="dxa"/>
          </w:tcPr>
          <w:p w:rsidR="00F1061E" w:rsidRPr="00F1061E" w:rsidRDefault="00F1061E" w:rsidP="00F1061E">
            <w:pPr>
              <w:spacing w:after="1"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услуги осуществляется в здании и помещении,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F1061E" w:rsidRPr="00F1061E" w:rsidRDefault="00F1061E" w:rsidP="00F1061E">
            <w:pPr>
              <w:spacing w:after="1"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E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предоставлению услуги, в том числе возможность беспрепятственного входа на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770C34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F1061E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  <w:r w:rsidR="00C94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5" w:name="_GoBack"/>
            <w:bookmarkEnd w:id="15"/>
          </w:p>
        </w:tc>
        <w:tc>
          <w:tcPr>
            <w:tcW w:w="4536" w:type="dxa"/>
          </w:tcPr>
          <w:p w:rsidR="00744CE7" w:rsidRPr="005C7700" w:rsidRDefault="00F1061E" w:rsidP="00F1061E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1061E">
              <w:rPr>
                <w:rFonts w:ascii="Times New Roman" w:hAnsi="Times New Roman" w:cs="Courier New"/>
                <w:sz w:val="28"/>
                <w:szCs w:val="28"/>
              </w:rPr>
              <w:t>Федеральный закон от 24 ноября 1995 года № 181-ФЗ «О социальной защите инвалидов в Российской Федерации;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F1061E" w:rsidRPr="005C7700" w:rsidTr="00ED76F9">
        <w:tc>
          <w:tcPr>
            <w:tcW w:w="4031" w:type="dxa"/>
          </w:tcPr>
          <w:p w:rsidR="00F1061E" w:rsidRPr="005C7700" w:rsidRDefault="00F1061E" w:rsidP="00F106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2.15.Показатели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</w:t>
            </w: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15.¹ Федерального закона № 210-ФЗ (далее - комплексный запрос)</w:t>
            </w:r>
          </w:p>
        </w:tc>
        <w:tc>
          <w:tcPr>
            <w:tcW w:w="7310" w:type="dxa"/>
          </w:tcPr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расположенность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помещений Управления в зоне доступности к общественному транспорту;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наличие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доступность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для инвалидов помещений, в которых предоставляется государственная услуга;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наличие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Управления;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возможность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подачи заявления в электронном виде;</w:t>
            </w:r>
          </w:p>
          <w:p w:rsidR="00F1061E" w:rsidRPr="00B66229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66229">
              <w:rPr>
                <w:rFonts w:ascii="Times New Roman" w:hAnsi="Times New Roman"/>
                <w:iCs/>
                <w:sz w:val="28"/>
                <w:szCs w:val="28"/>
              </w:rPr>
              <w:t>оказание</w:t>
            </w:r>
            <w:proofErr w:type="gramEnd"/>
            <w:r w:rsidRPr="00B66229">
              <w:rPr>
                <w:rFonts w:ascii="Times New Roman" w:hAnsi="Times New Roman"/>
                <w:iCs/>
                <w:sz w:val="28"/>
                <w:szCs w:val="28"/>
              </w:rPr>
              <w:t xml:space="preserve"> помощи </w:t>
            </w:r>
            <w:r w:rsidRPr="00C31B6D">
              <w:rPr>
                <w:rFonts w:ascii="Times New Roman" w:hAnsi="Times New Roman"/>
                <w:iCs/>
                <w:sz w:val="28"/>
                <w:szCs w:val="28"/>
              </w:rPr>
              <w:t>инвалидам в преодолении иных барьеров не связанных с обеспечением доступности помещений для инвалидов, мешающих получению ими услуг наравне с другими лицами.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соблюдение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сроков приема и рассмотрения документов;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соблюдение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срока получения результата государственной услуги;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отсутствие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обоснованных жалоб на нарушения настоящего Регламента, совершенные специалистами Управления; </w:t>
            </w:r>
          </w:p>
          <w:p w:rsidR="00F1061E" w:rsidRPr="005C7700" w:rsidRDefault="00F1061E" w:rsidP="00F1061E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количество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взаимодействий заявителя со специалистами Управления: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при</w:t>
            </w:r>
            <w:proofErr w:type="gramEnd"/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 подаче документов, необходимых для предоставления государственной услуги, непосредственно - не более одного раза (без учета консультаций);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>Продолжительность одного взаимодействия заявителя со специалистом Отдела при предоставлении государственной услуги не превышает 15 минут.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iCs/>
                <w:sz w:val="28"/>
                <w:szCs w:val="28"/>
              </w:rPr>
              <w:t xml:space="preserve">Информация о ходе предоставления государственной услуги </w:t>
            </w:r>
            <w:r w:rsidRPr="005C770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может быть получена заявителем на сайте </w:t>
            </w:r>
            <w:hyperlink r:id="rId13" w:history="1"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http://</w:t>
              </w:r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.gtn.tatarstan.ru</w:t>
              </w:r>
            </w:hyperlink>
            <w:r w:rsidRPr="005C77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на Портале государственных и муниципальных услуг Республики Татарстан </w:t>
            </w:r>
            <w:hyperlink r:id="rId14" w:history="1"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http://www.</w:t>
              </w:r>
              <w:proofErr w:type="spellStart"/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uslugi</w:t>
              </w:r>
              <w:proofErr w:type="spellEnd"/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tatarstan</w:t>
              </w:r>
              <w:proofErr w:type="spellEnd"/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5C770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5C7700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.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700">
              <w:rPr>
                <w:rFonts w:ascii="Times New Roman CYR" w:hAnsi="Times New Roman CYR" w:cs="Times New Roman CYR"/>
                <w:sz w:val="28"/>
                <w:szCs w:val="28"/>
              </w:rPr>
              <w:t>Подача запросов, документов, информации, необходимой для получения государственной услуги, предоставляемых Управлением, а также получение результатов предоставления таких услуг осуществляется в любом предоставляющем такие услуги структурном подразделении Управления в пределах территории Республики Татарстан по выбору заявителя независимо от его места жительства или места пребывания для физических лиц.</w:t>
            </w:r>
          </w:p>
          <w:p w:rsidR="00F1061E" w:rsidRPr="005C7700" w:rsidRDefault="00F1061E" w:rsidP="00F106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через многофункциональный центр, удаленные рабочие места многофункционального центра не предоставляется.</w:t>
            </w:r>
          </w:p>
          <w:p w:rsidR="00F1061E" w:rsidRPr="00F1061E" w:rsidRDefault="00F1061E" w:rsidP="00F1061E">
            <w:pPr>
              <w:spacing w:after="1"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услуги по экстерриториальному принципу и по комплексному запросу не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1061E" w:rsidRPr="00F1061E" w:rsidRDefault="00F1061E" w:rsidP="00F1061E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  <w:tr w:rsidR="00770C34" w:rsidRPr="005C7700" w:rsidTr="008E08BF">
        <w:trPr>
          <w:trHeight w:val="8139"/>
        </w:trPr>
        <w:tc>
          <w:tcPr>
            <w:tcW w:w="4031" w:type="dxa"/>
          </w:tcPr>
          <w:p w:rsidR="00770C34" w:rsidRPr="005C7700" w:rsidRDefault="00F1061E" w:rsidP="00EE6A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F1061E">
              <w:rPr>
                <w:rFonts w:ascii="Times New Roman" w:hAnsi="Times New Roman" w:cs="Times New Roman"/>
                <w:sz w:val="28"/>
                <w:szCs w:val="28"/>
              </w:rPr>
              <w:tab/>
      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310" w:type="dxa"/>
          </w:tcPr>
          <w:p w:rsidR="00205979" w:rsidRPr="005C7700" w:rsidRDefault="00F1061E" w:rsidP="0076187D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/>
                <w:sz w:val="28"/>
                <w:szCs w:val="28"/>
              </w:rPr>
              <w:t>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документов.</w:t>
            </w:r>
          </w:p>
        </w:tc>
        <w:tc>
          <w:tcPr>
            <w:tcW w:w="4536" w:type="dxa"/>
            <w:vAlign w:val="center"/>
          </w:tcPr>
          <w:p w:rsidR="00770C34" w:rsidRPr="005C7700" w:rsidRDefault="00770C34" w:rsidP="00744CE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A17B4" w:rsidRPr="005C7700" w:rsidRDefault="00BA17B4" w:rsidP="00F01C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B4" w:rsidRPr="005C7700" w:rsidSect="00BA17B4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05979" w:rsidRPr="005C7700" w:rsidRDefault="00F54A31" w:rsidP="001D3FF3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036D"/>
      <w:bookmarkStart w:id="17" w:name="P046D"/>
      <w:bookmarkStart w:id="18" w:name="P046E"/>
      <w:bookmarkStart w:id="19" w:name="P052D"/>
      <w:bookmarkStart w:id="20" w:name="P052E"/>
      <w:bookmarkStart w:id="21" w:name="P0537"/>
      <w:bookmarkStart w:id="22" w:name="P0538"/>
      <w:bookmarkEnd w:id="16"/>
      <w:bookmarkEnd w:id="17"/>
      <w:bookmarkEnd w:id="18"/>
      <w:bookmarkEnd w:id="19"/>
      <w:bookmarkEnd w:id="20"/>
      <w:bookmarkEnd w:id="21"/>
      <w:bookmarkEnd w:id="22"/>
      <w:r w:rsidRPr="005C7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205979" w:rsidRPr="005C7700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205979" w:rsidRPr="005C7700" w:rsidRDefault="00205979" w:rsidP="00205979">
      <w:pPr>
        <w:pStyle w:val="ConsPlusNormal"/>
        <w:ind w:left="4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FE8" w:rsidRPr="005C7700" w:rsidRDefault="00D52FE8" w:rsidP="000E090F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6E5C07" w:rsidRPr="005C7700" w:rsidRDefault="00D52FE8" w:rsidP="006E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процедуры:</w:t>
      </w:r>
    </w:p>
    <w:p w:rsidR="00792DD1" w:rsidRPr="005C7700" w:rsidRDefault="00792DD1" w:rsidP="0079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заявителя, оказани</w:t>
      </w:r>
      <w:r w:rsidR="00410ECA" w:rsidRPr="005C7700">
        <w:rPr>
          <w:rFonts w:ascii="Times New Roman" w:hAnsi="Times New Roman" w:cs="Times New Roman"/>
          <w:sz w:val="28"/>
          <w:szCs w:val="28"/>
        </w:rPr>
        <w:t>е</w:t>
      </w:r>
      <w:r w:rsidRPr="005C7700">
        <w:rPr>
          <w:rFonts w:ascii="Times New Roman" w:hAnsi="Times New Roman" w:cs="Times New Roman"/>
          <w:sz w:val="28"/>
          <w:szCs w:val="28"/>
        </w:rPr>
        <w:t xml:space="preserve"> помощи заявителю, в том числе в оформлении заявления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документов;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заявления;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межведомственных запросов в органы, участвующие в предоставлении государственной услуги;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оказании государственной услуги;</w:t>
      </w:r>
    </w:p>
    <w:p w:rsidR="00D52FE8" w:rsidRPr="005C7700" w:rsidRDefault="00792DD1" w:rsidP="0079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ре</w:t>
      </w:r>
      <w:r w:rsidR="00BE5064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государственной услуги;</w:t>
      </w:r>
    </w:p>
    <w:p w:rsidR="00BE5064" w:rsidRPr="005C7700" w:rsidRDefault="00BE5064" w:rsidP="0079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</w:t>
      </w:r>
      <w:proofErr w:type="gramEnd"/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DA68D9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</w:t>
      </w:r>
      <w:r w:rsidR="00DA68D9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D1" w:rsidRPr="005C7700" w:rsidRDefault="00792DD1" w:rsidP="00792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3.2. Консультирование заявителя, оказания помощи заявителю, в том числе в оформлении заявления.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обращается в Управление и/или отделы Управления лично, по телефону и (или) электронной почте для получения консультаций о порядке получения государственной услуги.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и/или отделов Управления в зависимости от способа обращения заявителя, осуществляет консультирование заявителя в том числе по составу, в форме и содержанию представляемой документации и другим вопросам для получения государственной услуги, при необходимости оказание помощи в оформлении заявления.</w:t>
      </w:r>
    </w:p>
    <w:p w:rsidR="00792DD1" w:rsidRPr="005C7700" w:rsidRDefault="00792DD1" w:rsidP="00792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D52FE8" w:rsidRPr="005C7700" w:rsidRDefault="00792DD1" w:rsidP="0079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консультации по составу, форме и содержанию представляемой документации и другим вопросам предоставления государственной услуги, при необходимости оказывает помощь в оформлении заявления.</w:t>
      </w:r>
    </w:p>
    <w:p w:rsidR="00D52FE8" w:rsidRPr="005C7700" w:rsidRDefault="000C484E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3.3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. Заявителем лично на бумажном носителе либо в электронном виде через Портал государственных и муниципальных услуг Республики Татарстан в отдел Управления </w:t>
      </w:r>
      <w:r w:rsidR="00404E89" w:rsidRPr="005C7700">
        <w:rPr>
          <w:rFonts w:ascii="Times New Roman" w:hAnsi="Times New Roman" w:cs="Times New Roman"/>
          <w:sz w:val="28"/>
          <w:szCs w:val="28"/>
        </w:rPr>
        <w:t xml:space="preserve">подается заявление на </w:t>
      </w:r>
      <w:r w:rsidR="00410ECA" w:rsidRPr="005C7700">
        <w:rPr>
          <w:rFonts w:ascii="Times New Roman" w:hAnsi="Times New Roman" w:cs="Times New Roman"/>
          <w:sz w:val="28"/>
          <w:szCs w:val="28"/>
        </w:rPr>
        <w:t>выдачу удостоверения тракториста-машиниста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 с приложением документов в соответствии с пунктом 2.5 настоящего регламента.</w:t>
      </w:r>
    </w:p>
    <w:p w:rsidR="000E090F" w:rsidRPr="005C7700" w:rsidRDefault="000C484E" w:rsidP="000E0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3.4. </w:t>
      </w:r>
      <w:r w:rsidR="000E090F" w:rsidRPr="005C7700">
        <w:rPr>
          <w:rFonts w:ascii="Times New Roman" w:hAnsi="Times New Roman" w:cs="Times New Roman"/>
          <w:sz w:val="28"/>
          <w:szCs w:val="28"/>
        </w:rPr>
        <w:t>Главным государственным инженером-</w:t>
      </w:r>
      <w:r w:rsidR="00E22433" w:rsidRPr="005C7700">
        <w:rPr>
          <w:rFonts w:ascii="Times New Roman" w:hAnsi="Times New Roman" w:cs="Times New Roman"/>
          <w:sz w:val="28"/>
          <w:szCs w:val="28"/>
        </w:rPr>
        <w:t xml:space="preserve">инспектором отдела Управления </w:t>
      </w:r>
      <w:r w:rsidR="000E090F" w:rsidRPr="005C7700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E090F" w:rsidRPr="005C7700" w:rsidRDefault="000E090F" w:rsidP="000E0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документов и регистрация заявления;</w:t>
      </w:r>
    </w:p>
    <w:p w:rsidR="000E090F" w:rsidRPr="005C7700" w:rsidRDefault="000E090F" w:rsidP="000E0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документов на предмет соответствия требованиям, установленным нормативными актами.</w:t>
      </w:r>
    </w:p>
    <w:p w:rsidR="000E090F" w:rsidRPr="005C7700" w:rsidRDefault="000E090F" w:rsidP="000E0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  <w:szCs w:val="28"/>
        </w:rPr>
        <w:lastRenderedPageBreak/>
        <w:t>В случае наличия оснований для отказа в приеме документов, установленных пунктом 2.</w:t>
      </w:r>
      <w:r w:rsidR="00E22433" w:rsidRPr="005C7700">
        <w:rPr>
          <w:rFonts w:ascii="Times New Roman" w:hAnsi="Times New Roman"/>
          <w:sz w:val="28"/>
          <w:szCs w:val="28"/>
        </w:rPr>
        <w:t>7</w:t>
      </w:r>
      <w:r w:rsidRPr="005C7700">
        <w:rPr>
          <w:rFonts w:ascii="Times New Roman" w:hAnsi="Times New Roman"/>
          <w:sz w:val="28"/>
          <w:szCs w:val="28"/>
        </w:rPr>
        <w:t xml:space="preserve"> </w:t>
      </w:r>
      <w:r w:rsidR="00DA68D9" w:rsidRPr="005C7700">
        <w:rPr>
          <w:rFonts w:ascii="Times New Roman" w:hAnsi="Times New Roman"/>
          <w:sz w:val="28"/>
          <w:szCs w:val="28"/>
        </w:rPr>
        <w:t xml:space="preserve">настоящего </w:t>
      </w:r>
      <w:r w:rsidRPr="005C7700">
        <w:rPr>
          <w:rFonts w:ascii="Times New Roman" w:hAnsi="Times New Roman"/>
          <w:sz w:val="28"/>
          <w:szCs w:val="28"/>
        </w:rPr>
        <w:t>Регламента, заявителю возвращаются документы с письменным обоснованием причин отказа.</w:t>
      </w:r>
    </w:p>
    <w:p w:rsidR="000E090F" w:rsidRPr="005C7700" w:rsidRDefault="000E090F" w:rsidP="000E0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E090F" w:rsidRPr="005C7700" w:rsidRDefault="000E090F" w:rsidP="000E0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Результат процедур: зарегистрированные заявление и документы либо письменный отказ в принятии документов. </w:t>
      </w:r>
    </w:p>
    <w:p w:rsidR="009F4A1B" w:rsidRPr="005C7700" w:rsidRDefault="008711AF" w:rsidP="0009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3.5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.  После проверки представленных документов главный государственный инженер-инспектор </w:t>
      </w:r>
      <w:r w:rsidR="009F4A1B" w:rsidRPr="005C7700">
        <w:rPr>
          <w:rFonts w:ascii="Times New Roman" w:hAnsi="Times New Roman" w:cs="Times New Roman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</w:t>
      </w:r>
    </w:p>
    <w:p w:rsidR="00D52FE8" w:rsidRPr="005C7700" w:rsidRDefault="009F4A1B" w:rsidP="0009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предоставлении сведений </w:t>
      </w:r>
      <w:r w:rsidR="00D52FE8" w:rsidRPr="005C7700">
        <w:rPr>
          <w:rFonts w:ascii="Times New Roman" w:hAnsi="Times New Roman" w:cs="Times New Roman"/>
          <w:sz w:val="28"/>
          <w:szCs w:val="28"/>
        </w:rPr>
        <w:t>об оплате государственной пошлины</w:t>
      </w:r>
      <w:r w:rsidRPr="005C7700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Республики Татарстан;</w:t>
      </w:r>
    </w:p>
    <w:p w:rsidR="009F4A1B" w:rsidRPr="005C7700" w:rsidRDefault="009F4A1B" w:rsidP="0009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предоставлении сведений об отсутствии лишения права управления транспортными средствами в Управлении ГИБДД Министерства внутренних дел по Республике Татарстан.</w:t>
      </w:r>
    </w:p>
    <w:p w:rsidR="009F4A1B" w:rsidRPr="005C7700" w:rsidRDefault="009F4A1B" w:rsidP="0009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52FE8" w:rsidRPr="005C7700" w:rsidRDefault="00D52FE8" w:rsidP="00D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Результат процедур: </w:t>
      </w:r>
      <w:r w:rsidR="008E1DC0" w:rsidRPr="005C7700">
        <w:rPr>
          <w:rFonts w:ascii="Times New Roman" w:hAnsi="Times New Roman" w:cs="Times New Roman"/>
          <w:sz w:val="28"/>
          <w:szCs w:val="28"/>
        </w:rPr>
        <w:t>направленный в электронной форме межведомственный запрос</w:t>
      </w:r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205979" w:rsidRPr="001D3FF3" w:rsidRDefault="004907C5" w:rsidP="002059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3.6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. </w:t>
      </w:r>
      <w:r w:rsidR="005822F9" w:rsidRPr="005C7700">
        <w:rPr>
          <w:rFonts w:ascii="Times New Roman CYR" w:hAnsi="Times New Roman CYR" w:cs="Times New Roman CYR"/>
          <w:sz w:val="28"/>
          <w:szCs w:val="28"/>
        </w:rPr>
        <w:t xml:space="preserve">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 </w:t>
      </w:r>
      <w:r w:rsidR="00205979" w:rsidRPr="001D3F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установленный законодательством срок.</w:t>
      </w:r>
    </w:p>
    <w:p w:rsidR="00D52FE8" w:rsidRPr="005C7700" w:rsidRDefault="00D52FE8" w:rsidP="002059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D3FF3">
        <w:rPr>
          <w:rFonts w:ascii="Times New Roman" w:hAnsi="Times New Roman" w:cs="Times New Roman"/>
          <w:sz w:val="28"/>
          <w:szCs w:val="28"/>
        </w:rPr>
        <w:t>После получения сведений</w:t>
      </w:r>
      <w:r w:rsidR="00205979" w:rsidRPr="001D3FF3">
        <w:rPr>
          <w:rFonts w:ascii="Times New Roman" w:hAnsi="Times New Roman" w:cs="Times New Roman"/>
          <w:sz w:val="28"/>
          <w:szCs w:val="28"/>
        </w:rPr>
        <w:t>, указанных в пункте 3.5 настоящего Регламента,</w:t>
      </w:r>
      <w:r w:rsidRPr="005C7700">
        <w:rPr>
          <w:rFonts w:ascii="Times New Roman" w:hAnsi="Times New Roman" w:cs="Times New Roman"/>
          <w:sz w:val="28"/>
          <w:szCs w:val="28"/>
        </w:rPr>
        <w:t xml:space="preserve"> главным государственным инженером-инспектором отдела Управления принимается решение о </w:t>
      </w:r>
      <w:r w:rsidR="00716295" w:rsidRPr="005C7700">
        <w:rPr>
          <w:rFonts w:ascii="Times New Roman" w:hAnsi="Times New Roman" w:cs="Times New Roman"/>
          <w:sz w:val="28"/>
          <w:szCs w:val="28"/>
        </w:rPr>
        <w:t>назначении места и времени для сдачи теоритического экзамена либо об отказе в предоставлении государственной услуги с указанием причин отказа</w:t>
      </w:r>
      <w:r w:rsidR="006D25EE" w:rsidRPr="005C7700">
        <w:rPr>
          <w:rFonts w:ascii="Times New Roman" w:hAnsi="Times New Roman" w:cs="Times New Roman"/>
          <w:sz w:val="28"/>
          <w:szCs w:val="28"/>
        </w:rPr>
        <w:t>.</w:t>
      </w:r>
    </w:p>
    <w:p w:rsidR="00D52FE8" w:rsidRPr="005C7700" w:rsidRDefault="00D52FE8" w:rsidP="0020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ответов на запросы.</w:t>
      </w:r>
    </w:p>
    <w:p w:rsidR="00D52FE8" w:rsidRPr="005C7700" w:rsidRDefault="00D52FE8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Результат процедуры: документы, сведения, являющиеся результатом ответа на запрос, направленные в отдел Управления, </w:t>
      </w:r>
      <w:r w:rsidR="006D25EE" w:rsidRPr="005C7700">
        <w:rPr>
          <w:rFonts w:ascii="Times New Roman" w:hAnsi="Times New Roman" w:cs="Times New Roman"/>
          <w:sz w:val="28"/>
          <w:szCs w:val="28"/>
        </w:rPr>
        <w:t>принятие</w:t>
      </w:r>
      <w:r w:rsidR="00786EE6" w:rsidRPr="005C7700">
        <w:rPr>
          <w:rFonts w:ascii="Times New Roman" w:hAnsi="Times New Roman" w:cs="Times New Roman"/>
          <w:sz w:val="28"/>
          <w:szCs w:val="28"/>
        </w:rPr>
        <w:t xml:space="preserve"> главным государственным</w:t>
      </w:r>
      <w:r w:rsidR="006D25EE" w:rsidRPr="005C7700">
        <w:rPr>
          <w:rFonts w:ascii="Times New Roman" w:hAnsi="Times New Roman" w:cs="Times New Roman"/>
          <w:sz w:val="28"/>
          <w:szCs w:val="28"/>
        </w:rPr>
        <w:t xml:space="preserve"> инженером-инспектором решения о проведении </w:t>
      </w:r>
      <w:r w:rsidR="00716295" w:rsidRPr="005C7700">
        <w:rPr>
          <w:rFonts w:ascii="Times New Roman" w:hAnsi="Times New Roman" w:cs="Times New Roman"/>
          <w:sz w:val="28"/>
          <w:szCs w:val="28"/>
        </w:rPr>
        <w:t>теоритического экзамена</w:t>
      </w:r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D52FE8" w:rsidRPr="005C7700" w:rsidRDefault="00CD3831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3.7</w:t>
      </w:r>
      <w:r w:rsidR="00D52FE8" w:rsidRPr="005C7700">
        <w:rPr>
          <w:rFonts w:ascii="Times New Roman" w:hAnsi="Times New Roman" w:cs="Times New Roman"/>
          <w:sz w:val="28"/>
          <w:szCs w:val="28"/>
        </w:rPr>
        <w:t>. Гла</w:t>
      </w:r>
      <w:r w:rsidR="00585D9F" w:rsidRPr="005C7700">
        <w:rPr>
          <w:rFonts w:ascii="Times New Roman" w:hAnsi="Times New Roman" w:cs="Times New Roman"/>
          <w:sz w:val="28"/>
          <w:szCs w:val="28"/>
        </w:rPr>
        <w:t>вным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585D9F" w:rsidRPr="005C7700">
        <w:rPr>
          <w:rFonts w:ascii="Times New Roman" w:hAnsi="Times New Roman" w:cs="Times New Roman"/>
          <w:sz w:val="28"/>
          <w:szCs w:val="28"/>
        </w:rPr>
        <w:t>м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585D9F" w:rsidRPr="005C7700">
        <w:rPr>
          <w:rFonts w:ascii="Times New Roman" w:hAnsi="Times New Roman" w:cs="Times New Roman"/>
          <w:sz w:val="28"/>
          <w:szCs w:val="28"/>
        </w:rPr>
        <w:t>ом</w:t>
      </w:r>
      <w:r w:rsidR="00D52FE8" w:rsidRPr="005C7700">
        <w:rPr>
          <w:rFonts w:ascii="Times New Roman" w:hAnsi="Times New Roman" w:cs="Times New Roman"/>
          <w:sz w:val="28"/>
          <w:szCs w:val="28"/>
        </w:rPr>
        <w:t>-инспектор</w:t>
      </w:r>
      <w:r w:rsidR="00585D9F" w:rsidRPr="005C7700">
        <w:rPr>
          <w:rFonts w:ascii="Times New Roman" w:hAnsi="Times New Roman" w:cs="Times New Roman"/>
          <w:sz w:val="28"/>
          <w:szCs w:val="28"/>
        </w:rPr>
        <w:t>ом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 отдела Управления в </w:t>
      </w:r>
      <w:r w:rsidRPr="005C7700"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="00D52FE8" w:rsidRPr="005C7700">
        <w:rPr>
          <w:rFonts w:ascii="Times New Roman" w:hAnsi="Times New Roman" w:cs="Times New Roman"/>
          <w:sz w:val="28"/>
          <w:szCs w:val="28"/>
        </w:rPr>
        <w:t>день</w:t>
      </w:r>
      <w:r w:rsidR="00263F01" w:rsidRPr="005C7700">
        <w:rPr>
          <w:rFonts w:ascii="Times New Roman" w:hAnsi="Times New Roman" w:cs="Times New Roman"/>
          <w:sz w:val="28"/>
          <w:szCs w:val="28"/>
        </w:rPr>
        <w:t xml:space="preserve"> принимается теоритический экзамен по билетам, включающим вопросы</w:t>
      </w:r>
      <w:r w:rsidR="00D52FE8" w:rsidRPr="005C7700">
        <w:rPr>
          <w:rFonts w:ascii="Times New Roman" w:hAnsi="Times New Roman" w:cs="Times New Roman"/>
          <w:sz w:val="28"/>
          <w:szCs w:val="28"/>
        </w:rPr>
        <w:t>:</w:t>
      </w:r>
    </w:p>
    <w:p w:rsidR="00CD383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безопасной эксплуатации машин</w:t>
      </w:r>
      <w:r w:rsidR="00CD3831" w:rsidRPr="005C7700">
        <w:rPr>
          <w:rFonts w:ascii="Times New Roman" w:hAnsi="Times New Roman" w:cs="Times New Roman"/>
          <w:sz w:val="28"/>
          <w:szCs w:val="28"/>
        </w:rPr>
        <w:t>;</w:t>
      </w:r>
    </w:p>
    <w:p w:rsidR="00CD383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эксплуатации машин и оборудования</w:t>
      </w:r>
      <w:r w:rsidR="00CD3831" w:rsidRPr="005C7700">
        <w:rPr>
          <w:rFonts w:ascii="Times New Roman" w:hAnsi="Times New Roman" w:cs="Times New Roman"/>
          <w:sz w:val="28"/>
          <w:szCs w:val="28"/>
        </w:rPr>
        <w:t>;</w:t>
      </w:r>
    </w:p>
    <w:p w:rsidR="00CD383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7700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движения.</w:t>
      </w:r>
    </w:p>
    <w:p w:rsidR="009501C9" w:rsidRPr="005C7700" w:rsidRDefault="009501C9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От экзамена по правилам дорожного движения освобождаются лица, имеющие водительское удостоверение или удостоверение механика - водителя Вооруженных Сил и других войск Российской Федерации.</w:t>
      </w:r>
    </w:p>
    <w:p w:rsidR="00D52FE8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lastRenderedPageBreak/>
        <w:t>Кандидат, не сдавший теоритический экзамен, к практическому экзамену не допускается</w:t>
      </w:r>
      <w:r w:rsidR="00D52FE8" w:rsidRPr="005C7700">
        <w:rPr>
          <w:rFonts w:ascii="Times New Roman" w:hAnsi="Times New Roman" w:cs="Times New Roman"/>
          <w:sz w:val="28"/>
          <w:szCs w:val="28"/>
        </w:rPr>
        <w:t>.</w:t>
      </w:r>
      <w:r w:rsidRPr="005C7700">
        <w:rPr>
          <w:rFonts w:ascii="Times New Roman" w:hAnsi="Times New Roman" w:cs="Times New Roman"/>
          <w:sz w:val="28"/>
          <w:szCs w:val="28"/>
        </w:rPr>
        <w:t xml:space="preserve"> В этом случа</w:t>
      </w:r>
      <w:r w:rsidR="00410ECA" w:rsidRPr="005C7700">
        <w:rPr>
          <w:rFonts w:ascii="Times New Roman" w:hAnsi="Times New Roman" w:cs="Times New Roman"/>
          <w:sz w:val="28"/>
          <w:szCs w:val="28"/>
        </w:rPr>
        <w:t>е</w:t>
      </w:r>
      <w:r w:rsidRPr="005C7700">
        <w:rPr>
          <w:rFonts w:ascii="Times New Roman" w:hAnsi="Times New Roman" w:cs="Times New Roman"/>
          <w:sz w:val="28"/>
          <w:szCs w:val="28"/>
        </w:rPr>
        <w:t xml:space="preserve"> государственным инженером-инспектором назначается день повторного экзамена через 7 дней.</w:t>
      </w:r>
    </w:p>
    <w:p w:rsidR="00263F0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Для кандидатов сдавших теоритический экзамен, государственным инженером-инспектором принимается практический экзамен по вождению самоходной машины в два этапа:</w:t>
      </w:r>
    </w:p>
    <w:p w:rsidR="00263F0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1 этап – на закрытой от движения площадке или </w:t>
      </w:r>
      <w:proofErr w:type="spellStart"/>
      <w:r w:rsidRPr="005C7700">
        <w:rPr>
          <w:rFonts w:ascii="Times New Roman" w:hAnsi="Times New Roman" w:cs="Times New Roman"/>
          <w:sz w:val="28"/>
          <w:szCs w:val="28"/>
        </w:rPr>
        <w:t>трактодроме</w:t>
      </w:r>
      <w:proofErr w:type="spellEnd"/>
      <w:r w:rsidRPr="005C7700">
        <w:rPr>
          <w:rFonts w:ascii="Times New Roman" w:hAnsi="Times New Roman" w:cs="Times New Roman"/>
          <w:sz w:val="28"/>
          <w:szCs w:val="28"/>
        </w:rPr>
        <w:t>;</w:t>
      </w:r>
    </w:p>
    <w:p w:rsidR="00263F01" w:rsidRPr="005C7700" w:rsidRDefault="00263F0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2 этап – на специальном маршруте в реальных условиях.</w:t>
      </w:r>
    </w:p>
    <w:p w:rsidR="00263F01" w:rsidRPr="005C7700" w:rsidRDefault="00CF60C6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Кандидат, не сдавший практический экзамен три раза подряд, к следующему экзамену допускается после дополнительного обучения вождению. День повторных экзаменов назначается государственным инженером-инспектором через </w:t>
      </w:r>
      <w:r w:rsidR="00107265" w:rsidRPr="005C7700">
        <w:rPr>
          <w:rFonts w:ascii="Times New Roman" w:hAnsi="Times New Roman" w:cs="Times New Roman"/>
          <w:sz w:val="28"/>
          <w:szCs w:val="28"/>
        </w:rPr>
        <w:t>7</w:t>
      </w:r>
      <w:r w:rsidRPr="005C770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F60C6" w:rsidRPr="005C7700" w:rsidRDefault="00CF60C6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Государственным инженером-инспектором результаты экзаменов заносятся в протокол.</w:t>
      </w:r>
    </w:p>
    <w:p w:rsidR="00D52FE8" w:rsidRPr="005C7700" w:rsidRDefault="00D52FE8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</w:t>
      </w:r>
      <w:r w:rsidR="00CD3831" w:rsidRPr="005C7700">
        <w:rPr>
          <w:rFonts w:ascii="Times New Roman" w:hAnsi="Times New Roman" w:cs="Times New Roman"/>
          <w:sz w:val="28"/>
          <w:szCs w:val="28"/>
        </w:rPr>
        <w:t>назначенный</w:t>
      </w:r>
      <w:r w:rsidRPr="005C7700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D52FE8" w:rsidRPr="005C7700" w:rsidRDefault="00D52FE8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r w:rsidR="00CD3831" w:rsidRPr="005C7700">
        <w:rPr>
          <w:rFonts w:ascii="Times New Roman" w:hAnsi="Times New Roman" w:cs="Times New Roman"/>
          <w:sz w:val="28"/>
          <w:szCs w:val="28"/>
        </w:rPr>
        <w:t>проведение</w:t>
      </w:r>
      <w:r w:rsidR="00CD3831" w:rsidRPr="005C7700">
        <w:rPr>
          <w:rFonts w:ascii="Times New Roman" w:hAnsi="Times New Roman" w:cs="Times New Roman"/>
          <w:sz w:val="28"/>
          <w:szCs w:val="28"/>
        </w:rPr>
        <w:tab/>
      </w:r>
      <w:r w:rsidR="00CF60C6" w:rsidRPr="005C7700">
        <w:rPr>
          <w:rFonts w:ascii="Times New Roman" w:hAnsi="Times New Roman" w:cs="Times New Roman"/>
          <w:sz w:val="28"/>
          <w:szCs w:val="28"/>
        </w:rPr>
        <w:t>экзамена</w:t>
      </w:r>
      <w:r w:rsidR="00CD3831" w:rsidRPr="005C7700">
        <w:rPr>
          <w:rFonts w:ascii="Times New Roman" w:hAnsi="Times New Roman" w:cs="Times New Roman"/>
          <w:sz w:val="28"/>
          <w:szCs w:val="28"/>
        </w:rPr>
        <w:t xml:space="preserve">, </w:t>
      </w:r>
      <w:r w:rsidR="00CF60C6" w:rsidRPr="005C7700">
        <w:rPr>
          <w:rFonts w:ascii="Times New Roman" w:hAnsi="Times New Roman" w:cs="Times New Roman"/>
          <w:sz w:val="28"/>
          <w:szCs w:val="28"/>
        </w:rPr>
        <w:t>протокол приема экзамена</w:t>
      </w:r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D52FE8" w:rsidRPr="005C7700" w:rsidRDefault="00CD3831" w:rsidP="00CD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3.8</w:t>
      </w:r>
      <w:r w:rsidR="00D52FE8" w:rsidRPr="005C7700">
        <w:rPr>
          <w:rFonts w:ascii="Times New Roman" w:hAnsi="Times New Roman" w:cs="Times New Roman"/>
          <w:sz w:val="28"/>
          <w:szCs w:val="28"/>
        </w:rPr>
        <w:t xml:space="preserve">. </w:t>
      </w:r>
      <w:r w:rsidR="00786EE6" w:rsidRPr="005C7700">
        <w:rPr>
          <w:rFonts w:ascii="Times New Roman" w:hAnsi="Times New Roman" w:cs="Times New Roman"/>
          <w:sz w:val="28"/>
          <w:szCs w:val="28"/>
        </w:rPr>
        <w:t>Главным государственным и</w:t>
      </w:r>
      <w:r w:rsidRPr="005C7700">
        <w:rPr>
          <w:rFonts w:ascii="Times New Roman" w:hAnsi="Times New Roman" w:cs="Times New Roman"/>
          <w:sz w:val="28"/>
          <w:szCs w:val="28"/>
        </w:rPr>
        <w:t xml:space="preserve">нженером-инспектором, на основании </w:t>
      </w:r>
      <w:r w:rsidR="00544275" w:rsidRPr="005C7700">
        <w:rPr>
          <w:rFonts w:ascii="Times New Roman" w:hAnsi="Times New Roman" w:cs="Times New Roman"/>
          <w:sz w:val="28"/>
          <w:szCs w:val="28"/>
        </w:rPr>
        <w:t>протокола</w:t>
      </w:r>
      <w:r w:rsidRPr="005C7700">
        <w:rPr>
          <w:rFonts w:ascii="Times New Roman" w:hAnsi="Times New Roman" w:cs="Times New Roman"/>
          <w:sz w:val="28"/>
          <w:szCs w:val="28"/>
        </w:rPr>
        <w:t xml:space="preserve">, </w:t>
      </w:r>
      <w:r w:rsidR="00544275" w:rsidRPr="005C7700">
        <w:rPr>
          <w:rFonts w:ascii="Times New Roman" w:hAnsi="Times New Roman" w:cs="Times New Roman"/>
          <w:sz w:val="28"/>
          <w:szCs w:val="28"/>
        </w:rPr>
        <w:t>оформляется удостоверение тракториста-машиниста на право управления самоходными машинами кандидату, сдавшему экзамены. Серия и номер удостоверения заносятся в реестр выдачи удостоверения тракториста-машиниста.</w:t>
      </w:r>
    </w:p>
    <w:p w:rsidR="00544275" w:rsidRPr="005C7700" w:rsidRDefault="00876BCF" w:rsidP="00CD3831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 w:cs="Times New Roman"/>
          <w:sz w:val="28"/>
          <w:szCs w:val="28"/>
        </w:rPr>
        <w:t xml:space="preserve">Кандидат, сдавший экзамены, получает удостоверение тракториста-машиниста на право управления самоходными машинами под роспись в реестре выдачи удостоверения тракториста-машиниста или временное </w:t>
      </w:r>
      <w:r w:rsidR="00410ECA" w:rsidRPr="005C7700">
        <w:rPr>
          <w:rFonts w:ascii="Times New Roman" w:hAnsi="Times New Roman" w:cs="Times New Roman"/>
          <w:sz w:val="28"/>
          <w:szCs w:val="28"/>
        </w:rPr>
        <w:t>удостоверение</w:t>
      </w:r>
      <w:r w:rsidRPr="005C7700">
        <w:rPr>
          <w:rFonts w:ascii="Times New Roman" w:hAnsi="Times New Roman" w:cs="Times New Roman"/>
          <w:sz w:val="28"/>
          <w:szCs w:val="28"/>
        </w:rPr>
        <w:t xml:space="preserve"> для прохождения производственной практики сроком до 2-х месяцев с последующей заменой на удостоверение тракториста-машиниста без сдачи экзаменов. </w:t>
      </w:r>
    </w:p>
    <w:p w:rsidR="00D52FE8" w:rsidRPr="005C7700" w:rsidRDefault="00D52FE8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</w:t>
      </w:r>
      <w:r w:rsidR="00FB632A" w:rsidRPr="005C770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76BCF" w:rsidRPr="005C7700">
        <w:rPr>
          <w:rFonts w:ascii="Times New Roman" w:hAnsi="Times New Roman" w:cs="Times New Roman"/>
          <w:sz w:val="28"/>
          <w:szCs w:val="28"/>
        </w:rPr>
        <w:t>проведения экзаменов</w:t>
      </w:r>
      <w:r w:rsidR="00FB632A" w:rsidRPr="005C7700">
        <w:rPr>
          <w:rFonts w:ascii="Times New Roman" w:hAnsi="Times New Roman" w:cs="Times New Roman"/>
          <w:sz w:val="28"/>
          <w:szCs w:val="28"/>
        </w:rPr>
        <w:t xml:space="preserve"> с момента окончания предыдущей процедуры</w:t>
      </w:r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D52FE8" w:rsidRPr="005C7700" w:rsidRDefault="00D52FE8" w:rsidP="00D5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r w:rsidR="00FD4C78" w:rsidRPr="005C7700">
        <w:rPr>
          <w:rFonts w:ascii="Times New Roman" w:hAnsi="Times New Roman" w:cs="Times New Roman"/>
          <w:sz w:val="28"/>
          <w:szCs w:val="28"/>
        </w:rPr>
        <w:t>выдача удостоверения тракториста-машиниста заявителю под роспись</w:t>
      </w:r>
      <w:r w:rsidRPr="005C7700">
        <w:rPr>
          <w:rFonts w:ascii="Times New Roman" w:hAnsi="Times New Roman" w:cs="Times New Roman"/>
          <w:sz w:val="28"/>
          <w:szCs w:val="28"/>
        </w:rPr>
        <w:t>.</w:t>
      </w:r>
    </w:p>
    <w:p w:rsidR="00AE771B" w:rsidRPr="005C7700" w:rsidRDefault="00E45CF6" w:rsidP="00AE771B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3</w:t>
      </w:r>
      <w:r w:rsidR="00F47BAF" w:rsidRPr="005C7700">
        <w:rPr>
          <w:rFonts w:ascii="Times New Roman" w:hAnsi="Times New Roman"/>
          <w:sz w:val="28"/>
        </w:rPr>
        <w:t>.</w:t>
      </w:r>
      <w:r w:rsidR="00FD4C78" w:rsidRPr="005C7700">
        <w:rPr>
          <w:rFonts w:ascii="Times New Roman" w:hAnsi="Times New Roman"/>
          <w:sz w:val="28"/>
        </w:rPr>
        <w:t>9</w:t>
      </w:r>
      <w:r w:rsidRPr="005C7700">
        <w:rPr>
          <w:rFonts w:ascii="Times New Roman" w:hAnsi="Times New Roman"/>
          <w:sz w:val="28"/>
        </w:rPr>
        <w:t xml:space="preserve">. </w:t>
      </w:r>
      <w:r w:rsidR="00AE771B" w:rsidRPr="005C7700">
        <w:rPr>
          <w:rFonts w:ascii="Times New Roman" w:hAnsi="Times New Roman"/>
          <w:sz w:val="28"/>
        </w:rPr>
        <w:t xml:space="preserve">В случае утраты </w:t>
      </w:r>
      <w:r w:rsidR="00A767C2" w:rsidRPr="005C7700">
        <w:rPr>
          <w:rFonts w:ascii="Times New Roman" w:hAnsi="Times New Roman" w:cs="Times New Roman"/>
          <w:sz w:val="28"/>
          <w:szCs w:val="28"/>
        </w:rPr>
        <w:t>удостоверения тракториста-машиниста</w:t>
      </w:r>
      <w:r w:rsidR="00AE771B" w:rsidRPr="005C7700">
        <w:rPr>
          <w:rFonts w:ascii="Times New Roman" w:hAnsi="Times New Roman"/>
          <w:sz w:val="28"/>
        </w:rPr>
        <w:t xml:space="preserve"> в течение срока его действия </w:t>
      </w:r>
      <w:r w:rsidR="00205BC6" w:rsidRPr="005C7700">
        <w:rPr>
          <w:rFonts w:ascii="Times New Roman" w:hAnsi="Times New Roman"/>
          <w:sz w:val="28"/>
        </w:rPr>
        <w:t>новое удостоверение</w:t>
      </w:r>
      <w:r w:rsidR="00AE771B" w:rsidRPr="005C7700">
        <w:rPr>
          <w:rFonts w:ascii="Times New Roman" w:hAnsi="Times New Roman"/>
          <w:sz w:val="28"/>
        </w:rPr>
        <w:t xml:space="preserve"> выдается отделом Управления, оформившим указанное </w:t>
      </w:r>
      <w:r w:rsidR="00C8162D" w:rsidRPr="005C7700">
        <w:rPr>
          <w:rFonts w:ascii="Times New Roman" w:hAnsi="Times New Roman"/>
          <w:sz w:val="28"/>
        </w:rPr>
        <w:t>удостоверение</w:t>
      </w:r>
      <w:r w:rsidR="00AE771B" w:rsidRPr="005C7700">
        <w:rPr>
          <w:rFonts w:ascii="Times New Roman" w:hAnsi="Times New Roman"/>
          <w:sz w:val="28"/>
        </w:rPr>
        <w:t xml:space="preserve">, по заявлению </w:t>
      </w:r>
      <w:r w:rsidR="00341CE5" w:rsidRPr="005C7700">
        <w:rPr>
          <w:rFonts w:ascii="Times New Roman" w:hAnsi="Times New Roman"/>
          <w:sz w:val="28"/>
        </w:rPr>
        <w:t>гражданина</w:t>
      </w:r>
      <w:r w:rsidR="00AE771B" w:rsidRPr="005C7700">
        <w:rPr>
          <w:rFonts w:ascii="Times New Roman" w:hAnsi="Times New Roman"/>
          <w:sz w:val="28"/>
        </w:rPr>
        <w:t xml:space="preserve"> его представителя после получения отделом Управления информации об уплате государственной пошлины.</w:t>
      </w:r>
    </w:p>
    <w:p w:rsidR="00F10AA6" w:rsidRPr="005C7700" w:rsidRDefault="00F10AA6" w:rsidP="00F10AA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Заявителем лично на бумажном носителе либо в электронной форме через Портал государственных и муниципальных услуг Республики Татарстан подается </w:t>
      </w:r>
      <w:r w:rsidR="00404E89" w:rsidRPr="005C7700">
        <w:rPr>
          <w:rFonts w:ascii="Times New Roman" w:hAnsi="Times New Roman"/>
          <w:sz w:val="28"/>
        </w:rPr>
        <w:t>заявление о</w:t>
      </w:r>
      <w:r w:rsidRPr="005C7700">
        <w:rPr>
          <w:rFonts w:ascii="Times New Roman" w:hAnsi="Times New Roman"/>
          <w:sz w:val="28"/>
        </w:rPr>
        <w:t xml:space="preserve"> </w:t>
      </w:r>
      <w:r w:rsidR="002D5FF8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404E89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FF8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BC6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удостоверения</w:t>
      </w:r>
      <w:r w:rsidR="001B2AAC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5FF8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 утраченного </w:t>
      </w:r>
      <w:r w:rsidR="00341CE5" w:rsidRPr="005C7700">
        <w:rPr>
          <w:rFonts w:ascii="Times New Roman" w:hAnsi="Times New Roman" w:cs="Times New Roman"/>
          <w:sz w:val="28"/>
          <w:szCs w:val="28"/>
        </w:rPr>
        <w:t>удостоверения тракториста-машиниста</w:t>
      </w:r>
      <w:r w:rsidRPr="005C7700">
        <w:rPr>
          <w:rFonts w:ascii="Times New Roman" w:hAnsi="Times New Roman"/>
          <w:sz w:val="28"/>
        </w:rPr>
        <w:t>.</w:t>
      </w:r>
    </w:p>
    <w:p w:rsidR="00F10AA6" w:rsidRPr="005C7700" w:rsidRDefault="002D5FF8" w:rsidP="00F10AA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Выдача </w:t>
      </w:r>
      <w:r w:rsidR="00205BC6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удостоверения</w:t>
      </w:r>
      <w:r w:rsidR="001B2AAC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 утраче</w:t>
      </w:r>
      <w:r w:rsidR="00F47BAF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341CE5" w:rsidRPr="005C7700">
        <w:rPr>
          <w:rFonts w:ascii="Times New Roman" w:hAnsi="Times New Roman" w:cs="Times New Roman"/>
          <w:sz w:val="28"/>
          <w:szCs w:val="28"/>
        </w:rPr>
        <w:t>удостоверения тракториста-машиниста</w:t>
      </w:r>
      <w:r w:rsidR="00F10AA6" w:rsidRPr="005C7700">
        <w:rPr>
          <w:rFonts w:ascii="Times New Roman" w:hAnsi="Times New Roman"/>
          <w:sz w:val="28"/>
        </w:rPr>
        <w:t xml:space="preserve"> осуществляется на основани</w:t>
      </w:r>
      <w:r w:rsidRPr="005C7700">
        <w:rPr>
          <w:rFonts w:ascii="Times New Roman" w:hAnsi="Times New Roman"/>
          <w:sz w:val="28"/>
        </w:rPr>
        <w:t>и зарегистрированного заявления.</w:t>
      </w:r>
    </w:p>
    <w:p w:rsidR="00F10AA6" w:rsidRPr="005C7700" w:rsidRDefault="00F10AA6" w:rsidP="00F10AA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Главный государственный инженер-инспектор:</w:t>
      </w:r>
    </w:p>
    <w:p w:rsidR="00F10AA6" w:rsidRPr="005C7700" w:rsidRDefault="00F10AA6" w:rsidP="00F10AA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proofErr w:type="gramEnd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прием и регистрацию заявления о </w:t>
      </w:r>
      <w:r w:rsidR="00E97C11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1B2AAC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BC6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удостоверения</w:t>
      </w:r>
      <w:r w:rsidR="001B2AAC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5FF8" w:rsidRPr="005C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 утраченного </w:t>
      </w:r>
      <w:r w:rsidR="00341CE5" w:rsidRPr="005C7700">
        <w:rPr>
          <w:rFonts w:ascii="Times New Roman" w:hAnsi="Times New Roman" w:cs="Times New Roman"/>
          <w:sz w:val="28"/>
          <w:szCs w:val="28"/>
        </w:rPr>
        <w:t>удостоверения тракториста-машиниста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2433" w:rsidRPr="005C7700">
        <w:rPr>
          <w:rFonts w:ascii="Times New Roman" w:hAnsi="Times New Roman"/>
          <w:sz w:val="28"/>
          <w:szCs w:val="28"/>
          <w:shd w:val="clear" w:color="auto" w:fill="FFFFFF"/>
        </w:rPr>
        <w:t>в журнале регистрации заявлений</w:t>
      </w:r>
      <w:r w:rsidR="00DA68D9" w:rsidRPr="005C770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E1B13" w:rsidRPr="005C7700" w:rsidRDefault="00F10AA6" w:rsidP="00F47BAF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7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Главный</w:t>
      </w:r>
      <w:r w:rsidR="00E22433"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700">
        <w:rPr>
          <w:rFonts w:ascii="Times New Roman" w:hAnsi="Times New Roman"/>
          <w:sz w:val="28"/>
        </w:rPr>
        <w:t>государственный инженер-инспектор</w:t>
      </w:r>
      <w:r w:rsidRPr="005C7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уведомляет заявителя способом указанным в заявлении, о </w:t>
      </w:r>
      <w:r w:rsidR="009903A6" w:rsidRPr="005C7700">
        <w:rPr>
          <w:rFonts w:ascii="Times New Roman" w:hAnsi="Times New Roman"/>
          <w:sz w:val="28"/>
          <w:szCs w:val="28"/>
          <w:shd w:val="clear" w:color="auto" w:fill="FFFFFF"/>
        </w:rPr>
        <w:t>готовности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9903A6" w:rsidRPr="005C770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771B" w:rsidRPr="005C7700" w:rsidRDefault="004E1B13" w:rsidP="00E22433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Процедуры, устанавливаемые настоящим пунктом, осуществляются в течение одного дня с момента регистрации заявления</w:t>
      </w:r>
      <w:r w:rsidR="00AE771B" w:rsidRPr="005C7700">
        <w:rPr>
          <w:rFonts w:ascii="Times New Roman" w:hAnsi="Times New Roman"/>
          <w:sz w:val="28"/>
        </w:rPr>
        <w:t>.</w:t>
      </w:r>
    </w:p>
    <w:p w:rsidR="00E45CF6" w:rsidRPr="005C7700" w:rsidRDefault="00AE771B" w:rsidP="00AE771B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/>
          <w:sz w:val="28"/>
        </w:rPr>
        <w:t xml:space="preserve">Результат процедуры: выдача </w:t>
      </w:r>
      <w:r w:rsidR="00341CE5" w:rsidRPr="005C7700">
        <w:rPr>
          <w:rFonts w:ascii="Times New Roman" w:hAnsi="Times New Roman" w:cs="Times New Roman"/>
          <w:sz w:val="28"/>
          <w:szCs w:val="28"/>
        </w:rPr>
        <w:t>удостоверения тракториста-машиниста</w:t>
      </w:r>
      <w:r w:rsidRPr="005C7700">
        <w:rPr>
          <w:rFonts w:ascii="Times New Roman" w:hAnsi="Times New Roman"/>
          <w:sz w:val="28"/>
        </w:rPr>
        <w:t>.</w:t>
      </w:r>
    </w:p>
    <w:p w:rsidR="003062DE" w:rsidRPr="005C7700" w:rsidRDefault="003062DE" w:rsidP="00E22433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3.1</w:t>
      </w:r>
      <w:r w:rsidR="006F676D" w:rsidRPr="005C7700">
        <w:rPr>
          <w:rFonts w:ascii="Times New Roman" w:hAnsi="Times New Roman"/>
          <w:sz w:val="28"/>
        </w:rPr>
        <w:t>0</w:t>
      </w:r>
      <w:r w:rsidRPr="005C7700">
        <w:rPr>
          <w:rFonts w:ascii="Times New Roman" w:hAnsi="Times New Roman"/>
          <w:sz w:val="28"/>
        </w:rPr>
        <w:t>. Исправление технических ошибок.</w:t>
      </w:r>
    </w:p>
    <w:p w:rsidR="003062DE" w:rsidRPr="005C7700" w:rsidRDefault="003062DE" w:rsidP="003062D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(описок, опечаток, грамматических или арифметических ошибок), допущенных главным государственным инженером-инспектором и приведшая к несоответствию сведений, внесенных в документ.</w:t>
      </w:r>
    </w:p>
    <w:p w:rsidR="003062DE" w:rsidRPr="005C7700" w:rsidRDefault="003062DE" w:rsidP="003062D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Переоформление осуществляется на основании зарегистрированного заявления с приложением документа, выданного главным государственным инженером-инспектором заявителю как результат государственной услуги, в котором содержится техническая ошибка.</w:t>
      </w:r>
    </w:p>
    <w:p w:rsidR="003062DE" w:rsidRPr="005C7700" w:rsidRDefault="003062DE" w:rsidP="003062D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Главный государственный инженер-инспектор:</w:t>
      </w:r>
    </w:p>
    <w:p w:rsidR="00F47BAF" w:rsidRPr="005C7700" w:rsidRDefault="003062DE" w:rsidP="00CF0792">
      <w:pPr>
        <w:pStyle w:val="a5"/>
        <w:numPr>
          <w:ilvl w:val="0"/>
          <w:numId w:val="2"/>
        </w:numPr>
        <w:spacing w:after="1" w:line="28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proofErr w:type="gramEnd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прием и регистрацию заявл</w:t>
      </w:r>
      <w:r w:rsidR="00CF0792"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ения об исправлении технической 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ошибки в журнале регистрации заявлений;</w:t>
      </w:r>
    </w:p>
    <w:p w:rsidR="003062DE" w:rsidRPr="005C7700" w:rsidRDefault="003062DE" w:rsidP="00CF0792">
      <w:pPr>
        <w:pStyle w:val="a5"/>
        <w:numPr>
          <w:ilvl w:val="0"/>
          <w:numId w:val="2"/>
        </w:numPr>
        <w:spacing w:after="1" w:line="28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переоформляет</w:t>
      </w:r>
      <w:proofErr w:type="gramEnd"/>
      <w:r w:rsidRPr="005C7700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 в котором содержится техническая ошибка. </w:t>
      </w:r>
    </w:p>
    <w:p w:rsidR="003062DE" w:rsidRPr="005C7700" w:rsidRDefault="003062DE" w:rsidP="00306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Главный</w:t>
      </w:r>
      <w:r w:rsidR="00E22433" w:rsidRPr="005C7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C7700">
        <w:rPr>
          <w:rFonts w:ascii="Times New Roman" w:hAnsi="Times New Roman"/>
          <w:sz w:val="28"/>
        </w:rPr>
        <w:t>государственный инженер-инспектор</w:t>
      </w:r>
      <w:r w:rsidRPr="005C7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уведомляет заявителя способом указанным в заявлении, о переоформленном документе.</w:t>
      </w:r>
    </w:p>
    <w:p w:rsidR="003062DE" w:rsidRPr="005C7700" w:rsidRDefault="003062DE" w:rsidP="003062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Процедуры, устанавливаемые настоящим пунктом, осуществляются в течение одного дня с момента регистрации заявления.</w:t>
      </w:r>
    </w:p>
    <w:p w:rsidR="003062DE" w:rsidRPr="005C7700" w:rsidRDefault="003062DE" w:rsidP="00306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700">
        <w:rPr>
          <w:rFonts w:ascii="Times New Roman" w:hAnsi="Times New Roman"/>
          <w:sz w:val="28"/>
          <w:szCs w:val="28"/>
          <w:shd w:val="clear" w:color="auto" w:fill="FFFFFF"/>
        </w:rPr>
        <w:t>Результат процедуры: принятое и зарегистрированное заявление об исправлении технической ошибки, переоформленный документ.</w:t>
      </w:r>
    </w:p>
    <w:p w:rsidR="00BD32E1" w:rsidRPr="005C7700" w:rsidRDefault="00BD32E1" w:rsidP="003B2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65" w:rsidRPr="005C7700" w:rsidRDefault="00107265" w:rsidP="001072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7700">
        <w:rPr>
          <w:rFonts w:ascii="Times New Roman" w:hAnsi="Times New Roman" w:cs="Times New Roman"/>
          <w:b/>
          <w:sz w:val="28"/>
          <w:szCs w:val="28"/>
        </w:rPr>
        <w:t>4</w:t>
      </w:r>
      <w:r w:rsidRPr="005C7700">
        <w:rPr>
          <w:rFonts w:ascii="Times New Roman" w:hAnsi="Times New Roman" w:cs="Times New Roman"/>
          <w:sz w:val="28"/>
          <w:szCs w:val="28"/>
        </w:rPr>
        <w:t xml:space="preserve">. </w:t>
      </w:r>
      <w:r w:rsidRPr="005C7700">
        <w:rPr>
          <w:rFonts w:ascii="Times New Roman" w:hAnsi="Times New Roman" w:cs="Times New Roman"/>
          <w:b/>
          <w:sz w:val="28"/>
          <w:szCs w:val="28"/>
        </w:rPr>
        <w:t xml:space="preserve">Порядок и формы контроля за предоставлением </w:t>
      </w:r>
    </w:p>
    <w:p w:rsidR="00107265" w:rsidRPr="005C7700" w:rsidRDefault="00107265" w:rsidP="001072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700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5C77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7265" w:rsidRPr="005C7700" w:rsidRDefault="00107265" w:rsidP="001072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07265" w:rsidRPr="005C7700" w:rsidRDefault="00107265" w:rsidP="00107265">
      <w:pPr>
        <w:pStyle w:val="ConsPlusNormal"/>
        <w:ind w:firstLine="709"/>
        <w:jc w:val="both"/>
      </w:pPr>
      <w:r w:rsidRPr="005C7700">
        <w:rPr>
          <w:rFonts w:ascii="Times New Roman" w:hAnsi="Times New Roman" w:cs="Times New Roman"/>
          <w:sz w:val="28"/>
          <w:szCs w:val="28"/>
        </w:rPr>
        <w:t xml:space="preserve">4.1. </w:t>
      </w:r>
      <w:r w:rsidRPr="005C7700">
        <w:rPr>
          <w:rFonts w:ascii="Times New Roman" w:hAnsi="Times New Roman" w:cs="Times New Roman"/>
          <w:sz w:val="28"/>
        </w:rPr>
        <w:t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начальником Управления, должностными лицами</w:t>
      </w:r>
      <w:r w:rsidRPr="005C7700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r w:rsidRPr="005C7700">
        <w:rPr>
          <w:rFonts w:ascii="Times New Roman" w:hAnsi="Times New Roman" w:cs="Times New Roman"/>
          <w:sz w:val="28"/>
        </w:rPr>
        <w:t>путем проведения проверок соблюдения и исполнения положений Регламента.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4.2. Контроль за предоставлением государственной услуги осуществляется должностными лицами Управления. Полномочия должностных лиц, осуществляющих контроль, устанавливаются положениями об отделах Управления и должностными регламентами.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proofErr w:type="gramStart"/>
      <w:r w:rsidRPr="005C7700">
        <w:rPr>
          <w:rFonts w:ascii="Times New Roman" w:hAnsi="Times New Roman"/>
          <w:sz w:val="28"/>
        </w:rPr>
        <w:lastRenderedPageBreak/>
        <w:t>ведения</w:t>
      </w:r>
      <w:proofErr w:type="gramEnd"/>
      <w:r w:rsidRPr="005C7700">
        <w:rPr>
          <w:rFonts w:ascii="Times New Roman" w:hAnsi="Times New Roman"/>
          <w:sz w:val="28"/>
        </w:rPr>
        <w:t xml:space="preserve"> делопроизводства;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proofErr w:type="gramStart"/>
      <w:r w:rsidRPr="005C7700">
        <w:rPr>
          <w:rFonts w:ascii="Times New Roman" w:hAnsi="Times New Roman"/>
          <w:sz w:val="28"/>
        </w:rPr>
        <w:t>соответствия</w:t>
      </w:r>
      <w:proofErr w:type="gramEnd"/>
      <w:r w:rsidRPr="005C7700">
        <w:rPr>
          <w:rFonts w:ascii="Times New Roman" w:hAnsi="Times New Roman"/>
          <w:sz w:val="28"/>
        </w:rPr>
        <w:t xml:space="preserve"> результатов рассмотрения документов требованиям законодательства (Регламента);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proofErr w:type="gramStart"/>
      <w:r w:rsidRPr="005C7700">
        <w:rPr>
          <w:rFonts w:ascii="Times New Roman" w:hAnsi="Times New Roman"/>
          <w:sz w:val="28"/>
        </w:rPr>
        <w:t>соблюдения</w:t>
      </w:r>
      <w:proofErr w:type="gramEnd"/>
      <w:r w:rsidRPr="005C7700">
        <w:rPr>
          <w:rFonts w:ascii="Times New Roman" w:hAnsi="Times New Roman"/>
          <w:sz w:val="28"/>
        </w:rPr>
        <w:t xml:space="preserve"> сроков и порядка приема документов;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proofErr w:type="gramStart"/>
      <w:r w:rsidRPr="005C7700">
        <w:rPr>
          <w:rFonts w:ascii="Times New Roman" w:hAnsi="Times New Roman"/>
          <w:sz w:val="28"/>
        </w:rPr>
        <w:t>соблюдения</w:t>
      </w:r>
      <w:proofErr w:type="gramEnd"/>
      <w:r w:rsidRPr="005C7700">
        <w:rPr>
          <w:rFonts w:ascii="Times New Roman" w:hAnsi="Times New Roman"/>
          <w:sz w:val="28"/>
        </w:rPr>
        <w:t xml:space="preserve"> сроков и порядка выдачи результатов при предоставлении государственной услуги.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4.3.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3B227B" w:rsidRPr="005C7700" w:rsidRDefault="003B227B" w:rsidP="003B227B">
      <w:pPr>
        <w:spacing w:after="1" w:line="280" w:lineRule="atLeast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3B227B" w:rsidRPr="005C7700" w:rsidRDefault="003B227B" w:rsidP="003B2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33" w:rsidRPr="005C7700" w:rsidRDefault="00E22433" w:rsidP="00E2243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C7700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1¹ статьи 16 Федерального закона № 210-ФЗ, а также их должностных лиц и государственных служащих, работников</w:t>
      </w:r>
    </w:p>
    <w:p w:rsidR="00E22433" w:rsidRPr="005C7700" w:rsidRDefault="00E22433" w:rsidP="00E22433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07265" w:rsidRPr="005C7700" w:rsidRDefault="00107265" w:rsidP="0010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  <w:szCs w:val="28"/>
        </w:rPr>
        <w:t xml:space="preserve">5.1. </w:t>
      </w:r>
      <w:r w:rsidR="00E22433" w:rsidRPr="005C7700">
        <w:rPr>
          <w:rFonts w:ascii="Times New Roman" w:hAnsi="Times New Roman"/>
          <w:sz w:val="28"/>
        </w:rPr>
        <w:t xml:space="preserve">Заявители </w:t>
      </w:r>
      <w:r w:rsidRPr="005C7700">
        <w:rPr>
          <w:rFonts w:ascii="Times New Roman" w:hAnsi="Times New Roman"/>
          <w:sz w:val="28"/>
        </w:rPr>
        <w:t>имеют право на обжалование в досудебном порядке решений и действий (бездействия) сотрудников Управления (отделов Управления), Управления, отделов Управления, многофункционального центра, работника многофункционального центра, участвующих в предоставлении государственной услуги.</w:t>
      </w:r>
    </w:p>
    <w:p w:rsidR="00107265" w:rsidRPr="005C7700" w:rsidRDefault="00107265" w:rsidP="0010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Жалобы на решения, действия (бездействие) сотрудников отдела Управления подаются начальнику отдела Управления.</w:t>
      </w:r>
    </w:p>
    <w:p w:rsidR="00107265" w:rsidRPr="005C7700" w:rsidRDefault="00107265" w:rsidP="0010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Жалобы на решения, действия (бездействие) начальника отдела Управления подаются в Управление.</w:t>
      </w:r>
    </w:p>
    <w:p w:rsidR="00107265" w:rsidRPr="005C7700" w:rsidRDefault="00107265" w:rsidP="0010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Жалобы на решения, действия (бездействие) начальника Управления подаются в Кабинет Министров Республики Татарстан.</w:t>
      </w:r>
    </w:p>
    <w:p w:rsidR="00107265" w:rsidRPr="005C7700" w:rsidRDefault="00107265" w:rsidP="0010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5.2. Заявитель может обратиться с жалобой, в том числе в следующих случаях: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 xml:space="preserve">1) нарушение срока регистрации запроса </w:t>
      </w:r>
      <w:r w:rsidR="00D370E9" w:rsidRPr="005C7700">
        <w:rPr>
          <w:rFonts w:ascii="Times New Roman" w:hAnsi="Times New Roman"/>
          <w:sz w:val="28"/>
          <w:lang w:val="tt-RU"/>
        </w:rPr>
        <w:t xml:space="preserve">о </w:t>
      </w:r>
      <w:proofErr w:type="spellStart"/>
      <w:r w:rsidR="00D370E9" w:rsidRPr="005C7700">
        <w:rPr>
          <w:rFonts w:ascii="Times New Roman" w:hAnsi="Times New Roman"/>
          <w:sz w:val="28"/>
        </w:rPr>
        <w:t>предоставлени</w:t>
      </w:r>
      <w:proofErr w:type="spellEnd"/>
      <w:r w:rsidR="00D370E9" w:rsidRPr="005C7700">
        <w:rPr>
          <w:rFonts w:ascii="Times New Roman" w:hAnsi="Times New Roman"/>
          <w:sz w:val="28"/>
          <w:lang w:val="tt-RU"/>
        </w:rPr>
        <w:t>и</w:t>
      </w:r>
      <w:r w:rsidRPr="005C7700">
        <w:rPr>
          <w:rFonts w:ascii="Times New Roman" w:hAnsi="Times New Roman"/>
          <w:sz w:val="28"/>
        </w:rPr>
        <w:t xml:space="preserve"> государственной услуги;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 xml:space="preserve">2) нарушение срока </w:t>
      </w:r>
      <w:r w:rsidR="00DA68D9" w:rsidRPr="005C7700">
        <w:rPr>
          <w:rFonts w:ascii="Times New Roman" w:hAnsi="Times New Roman"/>
          <w:sz w:val="28"/>
        </w:rPr>
        <w:t>запроса о предоставлении</w:t>
      </w:r>
      <w:r w:rsidRPr="005C7700">
        <w:rPr>
          <w:rFonts w:ascii="Times New Roman" w:hAnsi="Times New Roman"/>
          <w:sz w:val="28"/>
        </w:rPr>
        <w:t xml:space="preserve"> государственной услуги;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5C7700">
          <w:rPr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5C770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5.3. Жалоба подается в письменной форме на бумажном носителе или в электронной форме.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 </w:t>
      </w:r>
      <w:hyperlink r:id="rId16" w:history="1">
        <w:r w:rsidRPr="005C7700">
          <w:rPr>
            <w:rFonts w:ascii="Times New Roman" w:hAnsi="Times New Roman"/>
            <w:color w:val="0000FF"/>
            <w:sz w:val="28"/>
            <w:szCs w:val="28"/>
            <w:u w:val="single"/>
          </w:rPr>
          <w:t>http://gtn.tatarstan.ru</w:t>
        </w:r>
      </w:hyperlink>
      <w:r w:rsidRPr="005C7700">
        <w:rPr>
          <w:rFonts w:ascii="Times New Roman" w:hAnsi="Times New Roman"/>
          <w:sz w:val="28"/>
        </w:rPr>
        <w:t xml:space="preserve">, Портала государственных и муниципальных услуг Республики Татарстан (http://uslugi.tatarstan.ru), Единого Портала государственных и </w:t>
      </w:r>
      <w:r w:rsidRPr="005C7700">
        <w:rPr>
          <w:rFonts w:ascii="Times New Roman" w:hAnsi="Times New Roman"/>
          <w:sz w:val="28"/>
        </w:rPr>
        <w:lastRenderedPageBreak/>
        <w:t>муниципальных услуг (функций) (http://www.gosuslugi.ru/), а также может быть принята при личном приеме заявителя.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5.4. Жалоба должна содержать: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="005478C9" w:rsidRPr="005C7700">
        <w:rPr>
          <w:rFonts w:ascii="Times New Roman" w:hAnsi="Times New Roman"/>
          <w:sz w:val="28"/>
        </w:rPr>
        <w:t>МФЦ</w:t>
      </w:r>
      <w:r w:rsidRPr="005C7700">
        <w:rPr>
          <w:rFonts w:ascii="Times New Roman" w:hAnsi="Times New Roman"/>
          <w:sz w:val="28"/>
        </w:rPr>
        <w:t>, его руководителя и (или) работника, решения и действия (бездействие) которых обжалуются;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</w:rPr>
        <w:t xml:space="preserve">2) </w:t>
      </w:r>
      <w:r w:rsidRPr="005C770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7265" w:rsidRPr="005C7700" w:rsidRDefault="00107265" w:rsidP="0010726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3)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="005478C9" w:rsidRPr="005C7700">
        <w:rPr>
          <w:rFonts w:ascii="Times New Roman" w:hAnsi="Times New Roman"/>
          <w:sz w:val="28"/>
        </w:rPr>
        <w:t>МФЦ</w:t>
      </w:r>
      <w:r w:rsidRPr="005C7700">
        <w:rPr>
          <w:rFonts w:ascii="Times New Roman" w:hAnsi="Times New Roman"/>
          <w:sz w:val="28"/>
        </w:rPr>
        <w:t>, его руководителя и (или) работника, решения и действия (бездействие) которых обжалуются;</w:t>
      </w:r>
    </w:p>
    <w:p w:rsidR="00107265" w:rsidRPr="005C7700" w:rsidRDefault="00107265" w:rsidP="0010726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</w:t>
      </w:r>
      <w:r w:rsidR="005478C9" w:rsidRPr="005C7700">
        <w:rPr>
          <w:rFonts w:ascii="Times New Roman" w:hAnsi="Times New Roman"/>
          <w:sz w:val="28"/>
        </w:rPr>
        <w:t>МФЦ</w:t>
      </w:r>
      <w:r w:rsidRPr="005C7700">
        <w:rPr>
          <w:rFonts w:ascii="Times New Roman" w:hAnsi="Times New Roman"/>
          <w:sz w:val="28"/>
        </w:rPr>
        <w:t xml:space="preserve">, работника </w:t>
      </w:r>
      <w:r w:rsidR="005478C9" w:rsidRPr="005C7700">
        <w:rPr>
          <w:rFonts w:ascii="Times New Roman" w:hAnsi="Times New Roman"/>
          <w:sz w:val="28"/>
        </w:rPr>
        <w:t>МФЦ</w:t>
      </w:r>
      <w:r w:rsidRPr="005C7700">
        <w:rPr>
          <w:rFonts w:ascii="Times New Roman" w:hAnsi="Times New Roman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00">
        <w:rPr>
          <w:rFonts w:ascii="Times New Roman" w:hAnsi="Times New Roman"/>
          <w:sz w:val="28"/>
        </w:rPr>
        <w:t xml:space="preserve">5.5. </w:t>
      </w:r>
      <w:r w:rsidRPr="005C7700">
        <w:rPr>
          <w:rFonts w:ascii="Times New Roman" w:hAnsi="Times New Roman"/>
          <w:sz w:val="28"/>
          <w:szCs w:val="28"/>
        </w:rPr>
        <w:t>Срок рассмотрения жалобы - в течение пятнадцати рабочих дней со дня ее регистрации, и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5.6. По результатам рассмотрения жалобы принимается одно из следующих решений: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107265" w:rsidRPr="005C7700" w:rsidRDefault="00107265" w:rsidP="00107265">
      <w:pPr>
        <w:spacing w:after="0" w:line="240" w:lineRule="auto"/>
        <w:ind w:firstLine="709"/>
        <w:jc w:val="both"/>
      </w:pPr>
      <w:r w:rsidRPr="005C7700">
        <w:rPr>
          <w:rFonts w:ascii="Times New Roman" w:hAnsi="Times New Roman"/>
          <w:sz w:val="28"/>
        </w:rPr>
        <w:t>2) в удовлетворении жалобы отказывается.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 xml:space="preserve">5.7.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 в целях незамедлительного устранения </w:t>
      </w:r>
      <w:r w:rsidRPr="005C7700">
        <w:rPr>
          <w:rFonts w:ascii="Times New Roman" w:hAnsi="Times New Roman"/>
          <w:sz w:val="28"/>
        </w:rPr>
        <w:lastRenderedPageBreak/>
        <w:t>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</w:t>
      </w:r>
      <w:r w:rsidR="005478C9" w:rsidRPr="005C7700">
        <w:rPr>
          <w:rFonts w:ascii="Times New Roman" w:hAnsi="Times New Roman"/>
          <w:sz w:val="28"/>
        </w:rPr>
        <w:t>ения государственной услуги.</w:t>
      </w:r>
    </w:p>
    <w:p w:rsidR="00107265" w:rsidRPr="005C7700" w:rsidRDefault="00107265" w:rsidP="00107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7700">
        <w:rPr>
          <w:rFonts w:ascii="Times New Roman" w:hAnsi="Times New Roman"/>
          <w:sz w:val="28"/>
        </w:rPr>
        <w:t>5.8.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FE8" w:rsidRPr="005C7700" w:rsidRDefault="00107265" w:rsidP="0010726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C7700">
        <w:rPr>
          <w:rFonts w:ascii="Times New Roman" w:hAnsi="Times New Roman"/>
          <w:sz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5C7700">
        <w:rPr>
          <w:rFonts w:ascii="Times New Roman" w:hAnsi="Times New Roman"/>
          <w:sz w:val="28"/>
          <w:szCs w:val="28"/>
        </w:rPr>
        <w:t xml:space="preserve"> наделенные</w:t>
      </w:r>
      <w:r w:rsidRPr="005C7700">
        <w:rPr>
          <w:rFonts w:ascii="Times New Roman" w:hAnsi="Times New Roman"/>
          <w:sz w:val="28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D52FE8" w:rsidRPr="005C7700" w:rsidRDefault="00D52FE8" w:rsidP="00D52FE8">
      <w:pPr>
        <w:spacing w:after="1" w:line="280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52FE8" w:rsidRPr="005C7700" w:rsidRDefault="00D52FE8" w:rsidP="00D52FE8">
      <w:pPr>
        <w:spacing w:after="1" w:line="280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A7A1E" w:rsidRPr="005C7700" w:rsidRDefault="009A7A1E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5C7700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0709BE" w:rsidRPr="005C7700" w:rsidRDefault="000709BE" w:rsidP="000709BE">
      <w:pPr>
        <w:spacing w:after="1" w:line="280" w:lineRule="atLeast"/>
        <w:ind w:left="6237" w:hanging="141"/>
        <w:jc w:val="right"/>
        <w:rPr>
          <w:rFonts w:ascii="Times New Roman" w:hAnsi="Times New Roman" w:cs="Times New Roman"/>
          <w:sz w:val="24"/>
          <w:szCs w:val="28"/>
        </w:rPr>
      </w:pPr>
      <w:r w:rsidRPr="005C7700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DA68D9" w:rsidRPr="005C77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2DD1" w:rsidRPr="005C7700" w:rsidRDefault="002A7893" w:rsidP="000709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C770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5C7700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</w:t>
      </w:r>
      <w:r w:rsidR="000709BE" w:rsidRPr="005C7700">
        <w:rPr>
          <w:rFonts w:ascii="Times New Roman" w:hAnsi="Times New Roman" w:cs="Times New Roman"/>
          <w:sz w:val="24"/>
          <w:szCs w:val="28"/>
        </w:rPr>
        <w:t>предоставлени</w:t>
      </w:r>
      <w:r w:rsidRPr="005C7700">
        <w:rPr>
          <w:rFonts w:ascii="Times New Roman" w:hAnsi="Times New Roman" w:cs="Times New Roman"/>
          <w:sz w:val="24"/>
          <w:szCs w:val="28"/>
        </w:rPr>
        <w:t>я</w:t>
      </w:r>
      <w:r w:rsidR="000709BE" w:rsidRPr="005C7700">
        <w:rPr>
          <w:rFonts w:ascii="Times New Roman" w:hAnsi="Times New Roman" w:cs="Times New Roman"/>
          <w:sz w:val="24"/>
          <w:szCs w:val="28"/>
        </w:rPr>
        <w:t xml:space="preserve"> государственной услуги по приему экзаменов на право управления самоходными машинами и выдаче удостоверения тракториста </w:t>
      </w:r>
      <w:r w:rsidR="00205979" w:rsidRPr="005C7700">
        <w:rPr>
          <w:rFonts w:ascii="Times New Roman" w:hAnsi="Times New Roman" w:cs="Times New Roman"/>
          <w:sz w:val="24"/>
          <w:szCs w:val="28"/>
        </w:rPr>
        <w:t>–</w:t>
      </w:r>
      <w:r w:rsidR="000709BE" w:rsidRPr="005C7700">
        <w:rPr>
          <w:rFonts w:ascii="Times New Roman" w:hAnsi="Times New Roman" w:cs="Times New Roman"/>
          <w:sz w:val="24"/>
          <w:szCs w:val="28"/>
        </w:rPr>
        <w:t xml:space="preserve"> машиниста</w:t>
      </w:r>
      <w:r w:rsidR="00205979" w:rsidRPr="005C7700">
        <w:rPr>
          <w:rFonts w:ascii="Times New Roman" w:hAnsi="Times New Roman" w:cs="Times New Roman"/>
          <w:sz w:val="24"/>
          <w:szCs w:val="28"/>
        </w:rPr>
        <w:t xml:space="preserve"> (</w:t>
      </w:r>
      <w:r w:rsidR="005C7700" w:rsidRPr="005C7700">
        <w:rPr>
          <w:rFonts w:ascii="Times New Roman" w:hAnsi="Times New Roman" w:cs="Times New Roman"/>
          <w:sz w:val="24"/>
          <w:szCs w:val="28"/>
        </w:rPr>
        <w:t>тракториста</w:t>
      </w:r>
      <w:r w:rsidR="00205979" w:rsidRPr="005C7700">
        <w:rPr>
          <w:rFonts w:ascii="Times New Roman" w:hAnsi="Times New Roman" w:cs="Times New Roman"/>
          <w:sz w:val="24"/>
          <w:szCs w:val="28"/>
        </w:rPr>
        <w:t>)</w:t>
      </w:r>
    </w:p>
    <w:p w:rsidR="000709BE" w:rsidRPr="005C7700" w:rsidRDefault="000709BE" w:rsidP="00792DD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429"/>
      <w:bookmarkEnd w:id="23"/>
    </w:p>
    <w:p w:rsidR="000709BE" w:rsidRPr="005C7700" w:rsidRDefault="00205979" w:rsidP="00792DD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7700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979" w:rsidRPr="005C7700" w:rsidRDefault="00205979" w:rsidP="00792DD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92DD1" w:rsidRPr="005C7700" w:rsidRDefault="00792DD1" w:rsidP="00792DD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proofErr w:type="spellStart"/>
      <w:r w:rsidRPr="005C7700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5C7700">
        <w:rPr>
          <w:rFonts w:ascii="Times New Roman" w:hAnsi="Times New Roman" w:cs="Times New Roman"/>
          <w:sz w:val="24"/>
          <w:szCs w:val="24"/>
        </w:rPr>
        <w:t xml:space="preserve"> по ______________________________________________</w:t>
      </w:r>
    </w:p>
    <w:p w:rsidR="00792DD1" w:rsidRPr="005C7700" w:rsidRDefault="00792DD1" w:rsidP="00792DD1">
      <w:pPr>
        <w:spacing w:after="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территориальное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наименование отдела, указывается район, город</w:t>
      </w:r>
    </w:p>
    <w:p w:rsidR="00792DD1" w:rsidRPr="005C7700" w:rsidRDefault="00792DD1" w:rsidP="00792DD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5C7700">
        <w:rPr>
          <w:rFonts w:ascii="Times New Roman" w:hAnsi="Times New Roman" w:cs="Times New Roman"/>
          <w:sz w:val="24"/>
          <w:szCs w:val="24"/>
        </w:rPr>
        <w:t>главному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 xml:space="preserve"> государственному инженеру-инспектору  </w:t>
      </w:r>
    </w:p>
    <w:p w:rsidR="00792DD1" w:rsidRPr="005C7700" w:rsidRDefault="00792DD1" w:rsidP="00792DD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92DD1" w:rsidRPr="005C7700" w:rsidRDefault="00792DD1" w:rsidP="00792DD1">
      <w:pPr>
        <w:spacing w:after="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5C7700">
        <w:rPr>
          <w:rFonts w:ascii="Times New Roman" w:hAnsi="Times New Roman" w:cs="Times New Roman"/>
          <w:sz w:val="16"/>
          <w:szCs w:val="16"/>
        </w:rPr>
        <w:t>Фамилия И.О. инженера-инспектора</w:t>
      </w:r>
    </w:p>
    <w:p w:rsidR="00792DD1" w:rsidRPr="005C7700" w:rsidRDefault="00792DD1" w:rsidP="00792DD1">
      <w:pPr>
        <w:tabs>
          <w:tab w:val="left" w:pos="510"/>
        </w:tabs>
        <w:spacing w:after="0"/>
        <w:ind w:left="4536"/>
        <w:rPr>
          <w:rFonts w:ascii="Times New Roman" w:hAnsi="Times New Roman" w:cs="Times New Roman"/>
          <w:bCs/>
        </w:rPr>
      </w:pPr>
      <w:r w:rsidRPr="005C7700">
        <w:rPr>
          <w:rFonts w:ascii="Times New Roman" w:hAnsi="Times New Roman" w:cs="Times New Roman"/>
          <w:bCs/>
        </w:rPr>
        <w:t xml:space="preserve"> ___________________________________________________   </w:t>
      </w:r>
    </w:p>
    <w:p w:rsidR="00792DD1" w:rsidRPr="005C7700" w:rsidRDefault="00792DD1" w:rsidP="00792DD1">
      <w:pPr>
        <w:tabs>
          <w:tab w:val="left" w:pos="510"/>
        </w:tabs>
        <w:spacing w:after="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5C7700">
        <w:rPr>
          <w:rFonts w:ascii="Times New Roman" w:hAnsi="Times New Roman" w:cs="Times New Roman"/>
          <w:sz w:val="16"/>
          <w:szCs w:val="16"/>
        </w:rPr>
        <w:t>Фамилия, Имя, Отчество заявителя</w:t>
      </w:r>
    </w:p>
    <w:p w:rsidR="00792DD1" w:rsidRPr="005C7700" w:rsidRDefault="00792DD1" w:rsidP="00792DD1">
      <w:pPr>
        <w:spacing w:after="0"/>
        <w:ind w:left="4678"/>
        <w:rPr>
          <w:rFonts w:ascii="Times New Roman" w:hAnsi="Times New Roman" w:cs="Times New Roman"/>
          <w:noProof/>
          <w:sz w:val="24"/>
          <w:szCs w:val="24"/>
        </w:rPr>
      </w:pPr>
      <w:r w:rsidRPr="005C7700">
        <w:rPr>
          <w:rFonts w:ascii="Times New Roman" w:hAnsi="Times New Roman" w:cs="Times New Roman"/>
          <w:noProof/>
          <w:sz w:val="24"/>
          <w:szCs w:val="24"/>
        </w:rPr>
        <w:t>паспорт ______________________________________</w:t>
      </w:r>
    </w:p>
    <w:p w:rsidR="00792DD1" w:rsidRPr="005C7700" w:rsidRDefault="00792DD1" w:rsidP="00792DD1">
      <w:pPr>
        <w:spacing w:after="0"/>
        <w:ind w:left="4678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5C7700">
        <w:rPr>
          <w:rFonts w:ascii="Times New Roman" w:hAnsi="Times New Roman" w:cs="Times New Roman"/>
          <w:noProof/>
          <w:sz w:val="16"/>
          <w:szCs w:val="16"/>
        </w:rPr>
        <w:t>серия, номер, кем выдан, дата выдачи</w:t>
      </w:r>
    </w:p>
    <w:p w:rsidR="00792DD1" w:rsidRPr="005C7700" w:rsidRDefault="00792DD1" w:rsidP="00792DD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</w:p>
    <w:p w:rsidR="00792DD1" w:rsidRPr="005C7700" w:rsidRDefault="00792DD1" w:rsidP="00792DD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70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</w:p>
    <w:p w:rsidR="00792DD1" w:rsidRPr="005C7700" w:rsidRDefault="00792DD1" w:rsidP="00792DD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C7700">
        <w:rPr>
          <w:rFonts w:ascii="Times New Roman" w:hAnsi="Times New Roman" w:cs="Times New Roman"/>
          <w:b/>
          <w:bCs/>
          <w:spacing w:val="20"/>
          <w:sz w:val="32"/>
          <w:szCs w:val="32"/>
        </w:rPr>
        <w:t>ЗАЯВЛЕНИЕ</w:t>
      </w: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5C7700">
        <w:rPr>
          <w:rFonts w:ascii="Times New Roman" w:hAnsi="Times New Roman" w:cs="Times New Roman"/>
          <w:sz w:val="24"/>
          <w:szCs w:val="24"/>
        </w:rPr>
        <w:t>Вас  _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</w:t>
      </w: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выдать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(заменить) удостоверение тракториста-машиниста</w:t>
      </w:r>
      <w:r w:rsidR="00FE2D11" w:rsidRPr="005C7700">
        <w:rPr>
          <w:rFonts w:ascii="Times New Roman" w:hAnsi="Times New Roman" w:cs="Times New Roman"/>
          <w:sz w:val="16"/>
          <w:szCs w:val="16"/>
        </w:rPr>
        <w:t>, устранить техническую ошибку</w:t>
      </w:r>
    </w:p>
    <w:p w:rsidR="00792DD1" w:rsidRPr="005C7700" w:rsidRDefault="00792DD1" w:rsidP="00792DD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 xml:space="preserve"> связи   ____________________________________________________________________________ </w:t>
      </w: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окончанием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срока действия, учебы, лишения, утратой, порчей</w:t>
      </w:r>
      <w:r w:rsidR="00FE2D11" w:rsidRPr="005C7700">
        <w:rPr>
          <w:rFonts w:ascii="Times New Roman" w:hAnsi="Times New Roman" w:cs="Times New Roman"/>
          <w:sz w:val="16"/>
          <w:szCs w:val="16"/>
        </w:rPr>
        <w:t>, допущением ошибки</w:t>
      </w:r>
    </w:p>
    <w:p w:rsidR="00792DD1" w:rsidRPr="005C7700" w:rsidRDefault="00792DD1" w:rsidP="0079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00">
        <w:rPr>
          <w:rFonts w:ascii="Times New Roman" w:hAnsi="Times New Roman" w:cs="Times New Roman"/>
          <w:b/>
          <w:sz w:val="24"/>
          <w:szCs w:val="24"/>
        </w:rPr>
        <w:t>К заявлению прилагаю (оригиналы):</w:t>
      </w:r>
      <w:r w:rsidR="00FE2D11" w:rsidRPr="005C7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1. Удостоверение тракториста-машиниста: _______________________________________________</w:t>
      </w:r>
    </w:p>
    <w:p w:rsidR="00792DD1" w:rsidRPr="005C7700" w:rsidRDefault="00792DD1" w:rsidP="00792DD1">
      <w:pPr>
        <w:widowControl w:val="0"/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>, номер, код, открытые категории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792DD1" w:rsidRPr="005C7700" w:rsidRDefault="00792DD1" w:rsidP="00792DD1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выдачи, кем выдано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2. Свидетельство (аттестат, </w:t>
      </w:r>
      <w:proofErr w:type="gramStart"/>
      <w:r w:rsidRPr="005C7700">
        <w:rPr>
          <w:rFonts w:ascii="Times New Roman" w:hAnsi="Times New Roman" w:cs="Times New Roman"/>
          <w:sz w:val="24"/>
          <w:szCs w:val="24"/>
        </w:rPr>
        <w:t>диплом)  _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792DD1" w:rsidRPr="005C7700" w:rsidRDefault="00792DD1" w:rsidP="00792DD1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>, номер, дата выдачи, кем выдано</w:t>
      </w:r>
    </w:p>
    <w:p w:rsidR="00792DD1" w:rsidRPr="005C7700" w:rsidRDefault="00792DD1" w:rsidP="00792DD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3. Индивидуальная карточка ___________________________________________________________;</w:t>
      </w:r>
    </w:p>
    <w:p w:rsidR="00792DD1" w:rsidRPr="005C7700" w:rsidRDefault="00792DD1" w:rsidP="00792DD1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выдачи, кем выдано</w:t>
      </w:r>
    </w:p>
    <w:p w:rsidR="00792DD1" w:rsidRPr="005C7700" w:rsidRDefault="00792DD1" w:rsidP="00792DD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4. Протокол приёма экзаменов на право управления самоходными машинами №: ______________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  <w:proofErr w:type="gramStart"/>
      <w:r w:rsidRPr="005C7700">
        <w:rPr>
          <w:rFonts w:ascii="Times New Roman" w:hAnsi="Times New Roman" w:cs="Times New Roman"/>
          <w:sz w:val="24"/>
          <w:szCs w:val="24"/>
        </w:rPr>
        <w:t>_;  5</w:t>
      </w:r>
      <w:proofErr w:type="gramEnd"/>
      <w:r w:rsidRPr="005C7700">
        <w:rPr>
          <w:rFonts w:ascii="Times New Roman" w:hAnsi="Times New Roman" w:cs="Times New Roman"/>
          <w:sz w:val="24"/>
          <w:szCs w:val="24"/>
        </w:rPr>
        <w:t>. Водительское удостоверение: ________________________________________________________</w:t>
      </w:r>
    </w:p>
    <w:p w:rsidR="00792DD1" w:rsidRPr="005C7700" w:rsidRDefault="00792DD1" w:rsidP="00792DD1">
      <w:pPr>
        <w:widowControl w:val="0"/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>, номер, код, открытые категории</w:t>
      </w:r>
    </w:p>
    <w:p w:rsidR="00792DD1" w:rsidRPr="005C7700" w:rsidRDefault="00792DD1" w:rsidP="00792DD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792DD1" w:rsidRPr="005C7700" w:rsidRDefault="00792DD1" w:rsidP="00792DD1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 xml:space="preserve"> выдачи, кем выдано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6. Медицинская справка: ______________________________________________________________;</w:t>
      </w:r>
    </w:p>
    <w:p w:rsidR="00792DD1" w:rsidRPr="005C7700" w:rsidRDefault="00792DD1" w:rsidP="00792DD1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C7700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>, номер, дата выдачи, кем выдано</w:t>
      </w:r>
    </w:p>
    <w:p w:rsidR="00792DD1" w:rsidRPr="005C7700" w:rsidRDefault="00792DD1" w:rsidP="00792DD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7. Фотографии 3x4 см 2 шт. (с левым углом);</w:t>
      </w:r>
    </w:p>
    <w:p w:rsidR="00792DD1" w:rsidRPr="005C7700" w:rsidRDefault="00792DD1" w:rsidP="00792DD1">
      <w:pPr>
        <w:pStyle w:val="a5"/>
        <w:widowControl w:val="0"/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92DD1" w:rsidRPr="005C7700" w:rsidRDefault="00792DD1" w:rsidP="00792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 «____» __________ 201___г.                   ___________________          _________________________</w:t>
      </w:r>
    </w:p>
    <w:p w:rsidR="00792DD1" w:rsidRPr="005C7700" w:rsidRDefault="00792DD1" w:rsidP="00792DD1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77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5C7700">
        <w:rPr>
          <w:rFonts w:ascii="Times New Roman" w:hAnsi="Times New Roman" w:cs="Times New Roman"/>
          <w:iCs/>
          <w:sz w:val="16"/>
          <w:szCs w:val="16"/>
        </w:rPr>
        <w:t>(</w:t>
      </w:r>
      <w:proofErr w:type="gramStart"/>
      <w:r w:rsidRPr="005C7700">
        <w:rPr>
          <w:rFonts w:ascii="Times New Roman" w:hAnsi="Times New Roman" w:cs="Times New Roman"/>
          <w:iCs/>
          <w:sz w:val="16"/>
          <w:szCs w:val="16"/>
        </w:rPr>
        <w:t>подпись</w:t>
      </w:r>
      <w:proofErr w:type="gramEnd"/>
      <w:r w:rsidRPr="005C7700">
        <w:rPr>
          <w:rFonts w:ascii="Times New Roman" w:hAnsi="Times New Roman" w:cs="Times New Roman"/>
          <w:iCs/>
          <w:sz w:val="16"/>
          <w:szCs w:val="16"/>
        </w:rPr>
        <w:t xml:space="preserve"> заявителя)                                                     (расшифровка)</w:t>
      </w:r>
    </w:p>
    <w:p w:rsidR="00792DD1" w:rsidRPr="005C7700" w:rsidRDefault="00792DD1" w:rsidP="00792DD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00">
        <w:rPr>
          <w:rFonts w:ascii="Times New Roman" w:hAnsi="Times New Roman" w:cs="Times New Roman"/>
          <w:b/>
          <w:sz w:val="24"/>
          <w:szCs w:val="24"/>
        </w:rPr>
        <w:t xml:space="preserve">Заключение главного государственного инженера-инспектора </w:t>
      </w:r>
      <w:proofErr w:type="spellStart"/>
      <w:r w:rsidRPr="005C7700">
        <w:rPr>
          <w:rFonts w:ascii="Times New Roman" w:hAnsi="Times New Roman" w:cs="Times New Roman"/>
          <w:b/>
          <w:sz w:val="24"/>
          <w:szCs w:val="24"/>
        </w:rPr>
        <w:t>гостехнадзора</w:t>
      </w:r>
      <w:proofErr w:type="spellEnd"/>
      <w:r w:rsidRPr="005C77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2DD1" w:rsidRPr="005C7700" w:rsidRDefault="00792DD1" w:rsidP="007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92DD1" w:rsidRPr="005C7700" w:rsidRDefault="00792DD1" w:rsidP="00792D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C770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C7700">
        <w:rPr>
          <w:rFonts w:ascii="Times New Roman" w:hAnsi="Times New Roman" w:cs="Times New Roman"/>
          <w:sz w:val="16"/>
          <w:szCs w:val="16"/>
        </w:rPr>
        <w:t>выдать</w:t>
      </w:r>
      <w:proofErr w:type="gramEnd"/>
      <w:r w:rsidRPr="005C7700">
        <w:rPr>
          <w:rFonts w:ascii="Times New Roman" w:hAnsi="Times New Roman" w:cs="Times New Roman"/>
          <w:sz w:val="16"/>
          <w:szCs w:val="16"/>
        </w:rPr>
        <w:t>, заменить удостоверение или причина отказа)</w:t>
      </w:r>
    </w:p>
    <w:p w:rsidR="00792DD1" w:rsidRPr="005C7700" w:rsidRDefault="00792DD1" w:rsidP="007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Главный государственный </w:t>
      </w:r>
      <w:r w:rsidR="000709BE" w:rsidRPr="005C7700">
        <w:rPr>
          <w:rFonts w:ascii="Times New Roman" w:hAnsi="Times New Roman" w:cs="Times New Roman"/>
          <w:sz w:val="24"/>
          <w:szCs w:val="24"/>
        </w:rPr>
        <w:t xml:space="preserve">инженер-инспектор </w:t>
      </w:r>
      <w:proofErr w:type="spellStart"/>
      <w:r w:rsidR="000709BE" w:rsidRPr="005C7700">
        <w:rPr>
          <w:rFonts w:ascii="Times New Roman" w:hAnsi="Times New Roman" w:cs="Times New Roman"/>
          <w:sz w:val="24"/>
          <w:szCs w:val="24"/>
        </w:rPr>
        <w:t>Г</w:t>
      </w:r>
      <w:r w:rsidRPr="005C7700">
        <w:rPr>
          <w:rFonts w:ascii="Times New Roman" w:hAnsi="Times New Roman" w:cs="Times New Roman"/>
          <w:sz w:val="24"/>
          <w:szCs w:val="24"/>
        </w:rPr>
        <w:t>остехнадзора</w:t>
      </w:r>
      <w:proofErr w:type="spellEnd"/>
      <w:r w:rsidRPr="005C7700">
        <w:rPr>
          <w:rFonts w:ascii="Times New Roman" w:hAnsi="Times New Roman" w:cs="Times New Roman"/>
          <w:sz w:val="24"/>
          <w:szCs w:val="24"/>
        </w:rPr>
        <w:t xml:space="preserve">   ___________    _________________ </w:t>
      </w:r>
    </w:p>
    <w:p w:rsidR="00792DD1" w:rsidRPr="005C7700" w:rsidRDefault="00792DD1" w:rsidP="00792DD1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700">
        <w:rPr>
          <w:rFonts w:ascii="Times New Roman" w:hAnsi="Times New Roman" w:cs="Times New Roman"/>
          <w:sz w:val="24"/>
          <w:szCs w:val="24"/>
        </w:rPr>
        <w:t xml:space="preserve">«____» __________201___г.                                                    </w:t>
      </w:r>
      <w:r w:rsidRPr="005C7700">
        <w:rPr>
          <w:rFonts w:ascii="Times New Roman" w:hAnsi="Times New Roman" w:cs="Times New Roman"/>
          <w:color w:val="A6A6A6"/>
          <w:sz w:val="24"/>
          <w:szCs w:val="24"/>
        </w:rPr>
        <w:t>МП</w:t>
      </w:r>
      <w:r w:rsidRPr="005C77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C770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(</w:t>
      </w:r>
      <w:proofErr w:type="gramEnd"/>
      <w:r w:rsidRPr="005C7700">
        <w:rPr>
          <w:rFonts w:ascii="Times New Roman" w:hAnsi="Times New Roman" w:cs="Times New Roman"/>
          <w:iCs/>
          <w:sz w:val="24"/>
          <w:szCs w:val="24"/>
          <w:vertAlign w:val="superscript"/>
        </w:rPr>
        <w:t>подпись)                            (расшифровка)</w:t>
      </w:r>
    </w:p>
    <w:p w:rsidR="00792DD1" w:rsidRPr="005C7700" w:rsidRDefault="00792DD1" w:rsidP="0079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70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92DD1" w:rsidRPr="005C7700" w:rsidRDefault="00792DD1" w:rsidP="0079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70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5C7700">
        <w:rPr>
          <w:rFonts w:ascii="Times New Roman" w:hAnsi="Times New Roman" w:cs="Times New Roman"/>
          <w:b/>
          <w:iCs/>
          <w:sz w:val="24"/>
          <w:szCs w:val="24"/>
        </w:rPr>
        <w:t>Выдано удостоверение (временное удостоверение) тракториста-машиниста:</w:t>
      </w:r>
    </w:p>
    <w:p w:rsidR="00792DD1" w:rsidRPr="005C7700" w:rsidRDefault="00792DD1" w:rsidP="0079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7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C7700">
        <w:rPr>
          <w:rFonts w:ascii="Times New Roman" w:hAnsi="Times New Roman" w:cs="Times New Roman"/>
          <w:iCs/>
          <w:sz w:val="24"/>
          <w:szCs w:val="24"/>
        </w:rPr>
        <w:t>код</w:t>
      </w:r>
      <w:proofErr w:type="gramEnd"/>
      <w:r w:rsidRPr="005C7700">
        <w:rPr>
          <w:rFonts w:ascii="Times New Roman" w:hAnsi="Times New Roman" w:cs="Times New Roman"/>
          <w:iCs/>
          <w:sz w:val="24"/>
          <w:szCs w:val="24"/>
        </w:rPr>
        <w:t xml:space="preserve"> ______, серия _____________,  номер _______________, категории  ___________________</w:t>
      </w:r>
    </w:p>
    <w:p w:rsidR="00792DD1" w:rsidRPr="005C7700" w:rsidRDefault="00792DD1" w:rsidP="0079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70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5C7700">
        <w:rPr>
          <w:rFonts w:ascii="Times New Roman" w:hAnsi="Times New Roman" w:cs="Times New Roman"/>
          <w:b/>
          <w:iCs/>
          <w:sz w:val="24"/>
          <w:szCs w:val="24"/>
        </w:rPr>
        <w:t>Отметка заявителя о получении удостоверения тракториста-машиниста:</w:t>
      </w:r>
    </w:p>
    <w:p w:rsidR="00792DD1" w:rsidRPr="005C7700" w:rsidRDefault="00792DD1" w:rsidP="00792D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7700">
        <w:rPr>
          <w:rFonts w:ascii="Times New Roman" w:hAnsi="Times New Roman" w:cs="Times New Roman"/>
          <w:iCs/>
          <w:sz w:val="24"/>
          <w:szCs w:val="24"/>
        </w:rPr>
        <w:t xml:space="preserve"> «____» __________ 201___ г.    </w:t>
      </w:r>
      <w:r w:rsidRPr="005C7700">
        <w:rPr>
          <w:rFonts w:ascii="Times New Roman" w:hAnsi="Times New Roman" w:cs="Times New Roman"/>
          <w:sz w:val="24"/>
          <w:szCs w:val="24"/>
        </w:rPr>
        <w:t>_______________________                   _____________________</w:t>
      </w:r>
      <w:r w:rsidRPr="005C77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proofErr w:type="gramStart"/>
      <w:r w:rsidRPr="005C7700">
        <w:rPr>
          <w:rFonts w:ascii="Times New Roman" w:hAnsi="Times New Roman" w:cs="Times New Roman"/>
          <w:sz w:val="16"/>
          <w:szCs w:val="16"/>
        </w:rPr>
        <w:t xml:space="preserve">   </w:t>
      </w:r>
      <w:r w:rsidRPr="005C7700">
        <w:rPr>
          <w:rFonts w:ascii="Times New Roman" w:hAnsi="Times New Roman" w:cs="Times New Roman"/>
          <w:iCs/>
          <w:sz w:val="16"/>
          <w:szCs w:val="16"/>
        </w:rPr>
        <w:t>(</w:t>
      </w:r>
      <w:proofErr w:type="gramEnd"/>
      <w:r w:rsidRPr="005C7700">
        <w:rPr>
          <w:rFonts w:ascii="Times New Roman" w:hAnsi="Times New Roman" w:cs="Times New Roman"/>
          <w:iCs/>
          <w:sz w:val="16"/>
          <w:szCs w:val="16"/>
        </w:rPr>
        <w:t>подпись заявителя)                                                                 (расшифровка)</w:t>
      </w:r>
      <w:r w:rsidRPr="005C7700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1C75BE" w:rsidRPr="005C7700" w:rsidRDefault="001C75BE">
      <w:pPr>
        <w:rPr>
          <w:rFonts w:ascii="Times New Roman" w:hAnsi="Times New Roman" w:cs="Times New Roman"/>
          <w:sz w:val="24"/>
          <w:szCs w:val="28"/>
        </w:rPr>
      </w:pPr>
      <w:r w:rsidRPr="005C7700">
        <w:rPr>
          <w:rFonts w:ascii="Times New Roman" w:hAnsi="Times New Roman" w:cs="Times New Roman"/>
          <w:sz w:val="24"/>
          <w:szCs w:val="28"/>
        </w:rPr>
        <w:br w:type="page"/>
      </w:r>
    </w:p>
    <w:p w:rsidR="00792DD1" w:rsidRPr="005C7700" w:rsidRDefault="00792DD1" w:rsidP="00792DD1">
      <w:pPr>
        <w:spacing w:after="1" w:line="280" w:lineRule="atLeast"/>
        <w:ind w:left="6237" w:hanging="141"/>
        <w:jc w:val="right"/>
        <w:rPr>
          <w:rFonts w:ascii="Times New Roman" w:hAnsi="Times New Roman" w:cs="Times New Roman"/>
          <w:sz w:val="24"/>
          <w:szCs w:val="28"/>
          <w:lang w:val="tt-RU"/>
        </w:rPr>
      </w:pPr>
      <w:r w:rsidRPr="005C770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D370E9" w:rsidRPr="005C7700">
        <w:rPr>
          <w:rFonts w:ascii="Times New Roman" w:hAnsi="Times New Roman" w:cs="Times New Roman"/>
          <w:sz w:val="24"/>
          <w:szCs w:val="28"/>
          <w:lang w:val="tt-RU"/>
        </w:rPr>
        <w:t>(</w:t>
      </w:r>
      <w:r w:rsidR="002D4E15" w:rsidRPr="005C7700">
        <w:rPr>
          <w:rFonts w:ascii="Times New Roman" w:hAnsi="Times New Roman" w:cs="Times New Roman"/>
          <w:sz w:val="24"/>
          <w:szCs w:val="28"/>
        </w:rPr>
        <w:t>справочное</w:t>
      </w:r>
      <w:r w:rsidR="00D370E9" w:rsidRPr="005C7700">
        <w:rPr>
          <w:rFonts w:ascii="Times New Roman" w:hAnsi="Times New Roman" w:cs="Times New Roman"/>
          <w:sz w:val="24"/>
          <w:szCs w:val="28"/>
          <w:lang w:val="tt-RU"/>
        </w:rPr>
        <w:t>)</w:t>
      </w:r>
    </w:p>
    <w:p w:rsidR="00792DD1" w:rsidRPr="005C7700" w:rsidRDefault="00792DD1" w:rsidP="00792DD1">
      <w:pPr>
        <w:spacing w:after="1" w:line="280" w:lineRule="atLeast"/>
        <w:ind w:left="5245"/>
        <w:jc w:val="both"/>
        <w:rPr>
          <w:rFonts w:ascii="Times New Roman" w:hAnsi="Times New Roman" w:cs="Times New Roman"/>
          <w:sz w:val="24"/>
          <w:szCs w:val="28"/>
        </w:rPr>
      </w:pPr>
      <w:bookmarkStart w:id="24" w:name="Par622"/>
      <w:bookmarkEnd w:id="24"/>
      <w:proofErr w:type="gramStart"/>
      <w:r w:rsidRPr="005C770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5C7700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</w:t>
      </w:r>
      <w:r w:rsidR="00804A3A" w:rsidRPr="005C7700">
        <w:rPr>
          <w:rFonts w:ascii="Times New Roman" w:hAnsi="Times New Roman" w:cs="Times New Roman"/>
          <w:sz w:val="24"/>
          <w:szCs w:val="28"/>
        </w:rPr>
        <w:t>предоставления</w:t>
      </w:r>
      <w:r w:rsidR="000709BE" w:rsidRPr="005C7700">
        <w:rPr>
          <w:rFonts w:ascii="Times New Roman" w:hAnsi="Times New Roman" w:cs="Times New Roman"/>
          <w:sz w:val="24"/>
          <w:szCs w:val="28"/>
        </w:rPr>
        <w:t xml:space="preserve"> государственной услуги по приему экзаменов на право управления самоходными машинами и выдаче удостоверения тракториста - </w:t>
      </w:r>
      <w:r w:rsidR="00205979" w:rsidRPr="005C7700">
        <w:rPr>
          <w:rFonts w:ascii="Times New Roman" w:hAnsi="Times New Roman" w:cs="Times New Roman"/>
          <w:sz w:val="24"/>
          <w:szCs w:val="28"/>
        </w:rPr>
        <w:t>машиниста (</w:t>
      </w:r>
      <w:r w:rsidR="005C7700" w:rsidRPr="005C7700">
        <w:rPr>
          <w:rFonts w:ascii="Times New Roman" w:hAnsi="Times New Roman" w:cs="Times New Roman"/>
          <w:sz w:val="24"/>
          <w:szCs w:val="28"/>
        </w:rPr>
        <w:t>тракториста</w:t>
      </w:r>
      <w:r w:rsidR="00205979" w:rsidRPr="005C7700">
        <w:rPr>
          <w:rFonts w:ascii="Times New Roman" w:hAnsi="Times New Roman" w:cs="Times New Roman"/>
          <w:sz w:val="24"/>
          <w:szCs w:val="28"/>
        </w:rPr>
        <w:t>)</w:t>
      </w:r>
    </w:p>
    <w:p w:rsidR="00792DD1" w:rsidRPr="005C7700" w:rsidRDefault="00792DD1" w:rsidP="00792DD1">
      <w:pPr>
        <w:spacing w:after="1" w:line="280" w:lineRule="atLeast"/>
        <w:ind w:left="6237"/>
        <w:jc w:val="both"/>
        <w:rPr>
          <w:rFonts w:ascii="Times New Roman" w:hAnsi="Times New Roman" w:cs="Times New Roman"/>
          <w:sz w:val="24"/>
          <w:szCs w:val="28"/>
        </w:rPr>
      </w:pPr>
    </w:p>
    <w:p w:rsidR="00107265" w:rsidRPr="005C7700" w:rsidRDefault="00107265" w:rsidP="00107265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>1. Управление по надзору за техническим состоянием самоходных машин и других видов техники Республики Татарстан.</w:t>
      </w:r>
    </w:p>
    <w:p w:rsidR="00107265" w:rsidRPr="005C7700" w:rsidRDefault="00107265" w:rsidP="00107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4599"/>
      </w:tblGrid>
      <w:tr w:rsidR="00107265" w:rsidRPr="005C7700" w:rsidTr="00D41B10">
        <w:tc>
          <w:tcPr>
            <w:tcW w:w="3969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99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07265" w:rsidRPr="005C7700" w:rsidTr="00D41B10">
        <w:tc>
          <w:tcPr>
            <w:tcW w:w="3969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17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221-77-85</w:t>
            </w:r>
          </w:p>
        </w:tc>
        <w:tc>
          <w:tcPr>
            <w:tcW w:w="4599" w:type="dxa"/>
          </w:tcPr>
          <w:p w:rsidR="00107265" w:rsidRPr="005C7700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gostehnadzorrt@mail.ru</w:t>
            </w:r>
          </w:p>
        </w:tc>
      </w:tr>
    </w:tbl>
    <w:p w:rsidR="00107265" w:rsidRPr="005C7700" w:rsidRDefault="00107265" w:rsidP="00107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265" w:rsidRPr="005C7700" w:rsidRDefault="00107265" w:rsidP="001072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7700">
        <w:rPr>
          <w:rFonts w:ascii="Times New Roman" w:hAnsi="Times New Roman" w:cs="Times New Roman"/>
          <w:sz w:val="28"/>
          <w:szCs w:val="28"/>
        </w:rPr>
        <w:t xml:space="preserve">2. </w:t>
      </w:r>
      <w:r w:rsidR="00DA68D9" w:rsidRPr="005C7700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5C7700">
        <w:rPr>
          <w:rFonts w:ascii="Times New Roman" w:hAnsi="Times New Roman" w:cs="Times New Roman"/>
          <w:sz w:val="28"/>
          <w:szCs w:val="28"/>
        </w:rPr>
        <w:t>Кабинет</w:t>
      </w:r>
      <w:r w:rsidR="00DA68D9" w:rsidRPr="005C7700">
        <w:rPr>
          <w:rFonts w:ascii="Times New Roman" w:hAnsi="Times New Roman" w:cs="Times New Roman"/>
          <w:sz w:val="28"/>
          <w:szCs w:val="28"/>
        </w:rPr>
        <w:t xml:space="preserve">а </w:t>
      </w:r>
      <w:r w:rsidRPr="005C7700">
        <w:rPr>
          <w:rFonts w:ascii="Times New Roman" w:hAnsi="Times New Roman" w:cs="Times New Roman"/>
          <w:sz w:val="28"/>
          <w:szCs w:val="28"/>
        </w:rPr>
        <w:t>Министров Республики Татарстан</w:t>
      </w:r>
    </w:p>
    <w:p w:rsidR="00107265" w:rsidRPr="005C7700" w:rsidRDefault="00107265" w:rsidP="00107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418"/>
        <w:gridCol w:w="2693"/>
      </w:tblGrid>
      <w:tr w:rsidR="00107265" w:rsidRPr="005C7700" w:rsidTr="00D41B10">
        <w:tc>
          <w:tcPr>
            <w:tcW w:w="5874" w:type="dxa"/>
          </w:tcPr>
          <w:p w:rsidR="00107265" w:rsidRPr="005C7700" w:rsidRDefault="00107265" w:rsidP="00D41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107265" w:rsidRPr="005C7700" w:rsidRDefault="00107265" w:rsidP="00D41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693" w:type="dxa"/>
          </w:tcPr>
          <w:p w:rsidR="00107265" w:rsidRPr="005C7700" w:rsidRDefault="00107265" w:rsidP="00D41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07265" w:rsidRPr="0079058F" w:rsidTr="00D41B10">
        <w:tc>
          <w:tcPr>
            <w:tcW w:w="5874" w:type="dxa"/>
          </w:tcPr>
          <w:p w:rsidR="00107265" w:rsidRPr="005C7700" w:rsidRDefault="00107265" w:rsidP="00D41B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агропромышленного комплекса, земельных отношений и потребительского рынка Аппарата Кабинета Министров Республики Татарстан</w:t>
            </w:r>
          </w:p>
        </w:tc>
        <w:tc>
          <w:tcPr>
            <w:tcW w:w="1418" w:type="dxa"/>
          </w:tcPr>
          <w:p w:rsidR="00107265" w:rsidRPr="005C7700" w:rsidRDefault="00107265" w:rsidP="00D41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264-77-15</w:t>
            </w:r>
          </w:p>
        </w:tc>
        <w:tc>
          <w:tcPr>
            <w:tcW w:w="2693" w:type="dxa"/>
          </w:tcPr>
          <w:p w:rsidR="00107265" w:rsidRPr="0079058F" w:rsidRDefault="00107265" w:rsidP="00D41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0">
              <w:rPr>
                <w:rFonts w:ascii="Times New Roman" w:hAnsi="Times New Roman" w:cs="Times New Roman"/>
                <w:sz w:val="28"/>
                <w:szCs w:val="28"/>
              </w:rPr>
              <w:t>prav@tatar.ru</w:t>
            </w:r>
          </w:p>
        </w:tc>
      </w:tr>
    </w:tbl>
    <w:p w:rsidR="00107265" w:rsidRDefault="00107265" w:rsidP="001072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7265" w:rsidRDefault="00107265" w:rsidP="0010726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7265" w:rsidRDefault="00107265" w:rsidP="0010726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2DD1" w:rsidRDefault="00792DD1" w:rsidP="00792DD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sectPr w:rsidR="00792DD1" w:rsidSect="007958AC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AD" w:rsidRDefault="00B77FAD" w:rsidP="00CD6FCE">
      <w:pPr>
        <w:spacing w:after="0" w:line="240" w:lineRule="auto"/>
      </w:pPr>
      <w:r>
        <w:separator/>
      </w:r>
    </w:p>
  </w:endnote>
  <w:endnote w:type="continuationSeparator" w:id="0">
    <w:p w:rsidR="00B77FAD" w:rsidRDefault="00B77FAD" w:rsidP="00CD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AD" w:rsidRDefault="00B77FAD" w:rsidP="00CD6FCE">
      <w:pPr>
        <w:spacing w:after="0" w:line="240" w:lineRule="auto"/>
      </w:pPr>
      <w:r>
        <w:separator/>
      </w:r>
    </w:p>
  </w:footnote>
  <w:footnote w:type="continuationSeparator" w:id="0">
    <w:p w:rsidR="00B77FAD" w:rsidRDefault="00B77FAD" w:rsidP="00CD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978996"/>
      <w:docPartObj>
        <w:docPartGallery w:val="Page Numbers (Top of Page)"/>
        <w:docPartUnique/>
      </w:docPartObj>
    </w:sdtPr>
    <w:sdtEndPr/>
    <w:sdtContent>
      <w:p w:rsidR="00B55D09" w:rsidRDefault="00B55D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4F">
          <w:rPr>
            <w:noProof/>
          </w:rPr>
          <w:t>21</w:t>
        </w:r>
        <w:r>
          <w:fldChar w:fldCharType="end"/>
        </w:r>
      </w:p>
    </w:sdtContent>
  </w:sdt>
  <w:p w:rsidR="00B55D09" w:rsidRDefault="00B55D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78946"/>
      <w:docPartObj>
        <w:docPartGallery w:val="Page Numbers (Top of Page)"/>
        <w:docPartUnique/>
      </w:docPartObj>
    </w:sdtPr>
    <w:sdtEndPr/>
    <w:sdtContent>
      <w:p w:rsidR="00B55D09" w:rsidRDefault="00B55D09" w:rsidP="000709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4F">
          <w:rPr>
            <w:noProof/>
          </w:rPr>
          <w:t>15</w:t>
        </w:r>
        <w:r>
          <w:fldChar w:fldCharType="end"/>
        </w:r>
      </w:p>
    </w:sdtContent>
  </w:sdt>
  <w:p w:rsidR="00B55D09" w:rsidRDefault="00B55D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449"/>
    <w:multiLevelType w:val="multilevel"/>
    <w:tmpl w:val="E40AE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36BA6"/>
    <w:multiLevelType w:val="multilevel"/>
    <w:tmpl w:val="1A0488D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15522D41"/>
    <w:multiLevelType w:val="hybridMultilevel"/>
    <w:tmpl w:val="D6760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75B"/>
    <w:multiLevelType w:val="hybridMultilevel"/>
    <w:tmpl w:val="4A4250B0"/>
    <w:lvl w:ilvl="0" w:tplc="7598D2F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1E66F85"/>
    <w:multiLevelType w:val="multilevel"/>
    <w:tmpl w:val="5C440DA0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767078C4"/>
    <w:multiLevelType w:val="hybridMultilevel"/>
    <w:tmpl w:val="D840A2DC"/>
    <w:lvl w:ilvl="0" w:tplc="793091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1"/>
    <w:rsid w:val="000040D8"/>
    <w:rsid w:val="00005894"/>
    <w:rsid w:val="00012618"/>
    <w:rsid w:val="000221CF"/>
    <w:rsid w:val="00027E31"/>
    <w:rsid w:val="00027FCE"/>
    <w:rsid w:val="00030548"/>
    <w:rsid w:val="00030B1C"/>
    <w:rsid w:val="00031F21"/>
    <w:rsid w:val="00037828"/>
    <w:rsid w:val="000508D8"/>
    <w:rsid w:val="00052896"/>
    <w:rsid w:val="00053255"/>
    <w:rsid w:val="0005756E"/>
    <w:rsid w:val="00062547"/>
    <w:rsid w:val="000709BE"/>
    <w:rsid w:val="00071296"/>
    <w:rsid w:val="00094C97"/>
    <w:rsid w:val="00095F2B"/>
    <w:rsid w:val="000A08EE"/>
    <w:rsid w:val="000A0C6C"/>
    <w:rsid w:val="000A5F1D"/>
    <w:rsid w:val="000B478B"/>
    <w:rsid w:val="000C484E"/>
    <w:rsid w:val="000D2C7B"/>
    <w:rsid w:val="000D64CD"/>
    <w:rsid w:val="000D7AFD"/>
    <w:rsid w:val="000E090F"/>
    <w:rsid w:val="000E213F"/>
    <w:rsid w:val="000E3FE9"/>
    <w:rsid w:val="000E7967"/>
    <w:rsid w:val="000F1EBD"/>
    <w:rsid w:val="00102841"/>
    <w:rsid w:val="00106578"/>
    <w:rsid w:val="0010683F"/>
    <w:rsid w:val="00107265"/>
    <w:rsid w:val="00112A87"/>
    <w:rsid w:val="00113321"/>
    <w:rsid w:val="00125610"/>
    <w:rsid w:val="00127975"/>
    <w:rsid w:val="00130F97"/>
    <w:rsid w:val="00136543"/>
    <w:rsid w:val="001412EE"/>
    <w:rsid w:val="00147681"/>
    <w:rsid w:val="00157576"/>
    <w:rsid w:val="00166883"/>
    <w:rsid w:val="0017013C"/>
    <w:rsid w:val="001957A2"/>
    <w:rsid w:val="001A12E4"/>
    <w:rsid w:val="001B1144"/>
    <w:rsid w:val="001B2AAC"/>
    <w:rsid w:val="001B3F2A"/>
    <w:rsid w:val="001B60B0"/>
    <w:rsid w:val="001C230F"/>
    <w:rsid w:val="001C691B"/>
    <w:rsid w:val="001C75BE"/>
    <w:rsid w:val="001D0D6D"/>
    <w:rsid w:val="001D3203"/>
    <w:rsid w:val="001D3FF3"/>
    <w:rsid w:val="001D44E0"/>
    <w:rsid w:val="001E05BB"/>
    <w:rsid w:val="001E0E42"/>
    <w:rsid w:val="001E74A9"/>
    <w:rsid w:val="001E79DB"/>
    <w:rsid w:val="001F53F8"/>
    <w:rsid w:val="00205979"/>
    <w:rsid w:val="00205BC6"/>
    <w:rsid w:val="00211C51"/>
    <w:rsid w:val="0021673C"/>
    <w:rsid w:val="00225E46"/>
    <w:rsid w:val="00227E3F"/>
    <w:rsid w:val="00235E97"/>
    <w:rsid w:val="00237943"/>
    <w:rsid w:val="00243A7C"/>
    <w:rsid w:val="00251101"/>
    <w:rsid w:val="0026028D"/>
    <w:rsid w:val="00263F01"/>
    <w:rsid w:val="00267E4D"/>
    <w:rsid w:val="0027646D"/>
    <w:rsid w:val="00280F69"/>
    <w:rsid w:val="00285716"/>
    <w:rsid w:val="0028796E"/>
    <w:rsid w:val="00296B1F"/>
    <w:rsid w:val="002A7893"/>
    <w:rsid w:val="002B1432"/>
    <w:rsid w:val="002B24A3"/>
    <w:rsid w:val="002B265A"/>
    <w:rsid w:val="002B49C4"/>
    <w:rsid w:val="002D4E15"/>
    <w:rsid w:val="002D5152"/>
    <w:rsid w:val="002D5FF8"/>
    <w:rsid w:val="002E5344"/>
    <w:rsid w:val="002E6B2B"/>
    <w:rsid w:val="002E7DC5"/>
    <w:rsid w:val="002F10E1"/>
    <w:rsid w:val="002F2243"/>
    <w:rsid w:val="002F23ED"/>
    <w:rsid w:val="002F4FC0"/>
    <w:rsid w:val="002F5BF6"/>
    <w:rsid w:val="0030204B"/>
    <w:rsid w:val="00304A57"/>
    <w:rsid w:val="00304D53"/>
    <w:rsid w:val="0030553E"/>
    <w:rsid w:val="003062DE"/>
    <w:rsid w:val="0031376D"/>
    <w:rsid w:val="00313DBC"/>
    <w:rsid w:val="0031676E"/>
    <w:rsid w:val="00317204"/>
    <w:rsid w:val="00320F8C"/>
    <w:rsid w:val="00323BC0"/>
    <w:rsid w:val="00336B10"/>
    <w:rsid w:val="00337742"/>
    <w:rsid w:val="00341CE5"/>
    <w:rsid w:val="00352655"/>
    <w:rsid w:val="00352EFD"/>
    <w:rsid w:val="003574FB"/>
    <w:rsid w:val="003575CD"/>
    <w:rsid w:val="003579B9"/>
    <w:rsid w:val="00365772"/>
    <w:rsid w:val="003667D7"/>
    <w:rsid w:val="003801B4"/>
    <w:rsid w:val="00395697"/>
    <w:rsid w:val="0039574E"/>
    <w:rsid w:val="003A380A"/>
    <w:rsid w:val="003A5852"/>
    <w:rsid w:val="003A78E2"/>
    <w:rsid w:val="003B227B"/>
    <w:rsid w:val="003C6B1D"/>
    <w:rsid w:val="003D41A8"/>
    <w:rsid w:val="003E500C"/>
    <w:rsid w:val="003E5537"/>
    <w:rsid w:val="003E7139"/>
    <w:rsid w:val="003E7683"/>
    <w:rsid w:val="003F732A"/>
    <w:rsid w:val="003F7B7D"/>
    <w:rsid w:val="00401320"/>
    <w:rsid w:val="00402EE4"/>
    <w:rsid w:val="00404E89"/>
    <w:rsid w:val="00410ECA"/>
    <w:rsid w:val="00411848"/>
    <w:rsid w:val="00411FE7"/>
    <w:rsid w:val="0041360F"/>
    <w:rsid w:val="004148FB"/>
    <w:rsid w:val="00415755"/>
    <w:rsid w:val="0042100F"/>
    <w:rsid w:val="00421909"/>
    <w:rsid w:val="0042363A"/>
    <w:rsid w:val="0044112D"/>
    <w:rsid w:val="00442D54"/>
    <w:rsid w:val="00447199"/>
    <w:rsid w:val="00450880"/>
    <w:rsid w:val="004522B2"/>
    <w:rsid w:val="00452D60"/>
    <w:rsid w:val="00456772"/>
    <w:rsid w:val="004576C8"/>
    <w:rsid w:val="004628D3"/>
    <w:rsid w:val="004907C5"/>
    <w:rsid w:val="00496B1D"/>
    <w:rsid w:val="004A24A0"/>
    <w:rsid w:val="004A38C6"/>
    <w:rsid w:val="004B604C"/>
    <w:rsid w:val="004C1696"/>
    <w:rsid w:val="004C22EE"/>
    <w:rsid w:val="004C3756"/>
    <w:rsid w:val="004C4D0B"/>
    <w:rsid w:val="004D1452"/>
    <w:rsid w:val="004D172A"/>
    <w:rsid w:val="004E1B13"/>
    <w:rsid w:val="004F7553"/>
    <w:rsid w:val="004F7650"/>
    <w:rsid w:val="00500CB2"/>
    <w:rsid w:val="0050457E"/>
    <w:rsid w:val="005106BF"/>
    <w:rsid w:val="00516B1B"/>
    <w:rsid w:val="0051769D"/>
    <w:rsid w:val="005176F8"/>
    <w:rsid w:val="005231C0"/>
    <w:rsid w:val="00544275"/>
    <w:rsid w:val="005478C9"/>
    <w:rsid w:val="0055088E"/>
    <w:rsid w:val="00581B49"/>
    <w:rsid w:val="005822F9"/>
    <w:rsid w:val="005824A4"/>
    <w:rsid w:val="00585D9F"/>
    <w:rsid w:val="00593C65"/>
    <w:rsid w:val="005A0CB7"/>
    <w:rsid w:val="005A2EBF"/>
    <w:rsid w:val="005A7F2C"/>
    <w:rsid w:val="005B0221"/>
    <w:rsid w:val="005B1938"/>
    <w:rsid w:val="005B1FEA"/>
    <w:rsid w:val="005B322E"/>
    <w:rsid w:val="005B5420"/>
    <w:rsid w:val="005B6BE0"/>
    <w:rsid w:val="005C14BC"/>
    <w:rsid w:val="005C696F"/>
    <w:rsid w:val="005C7066"/>
    <w:rsid w:val="005C7700"/>
    <w:rsid w:val="005D12FF"/>
    <w:rsid w:val="005D369C"/>
    <w:rsid w:val="005D52E2"/>
    <w:rsid w:val="005E1D2A"/>
    <w:rsid w:val="005E415F"/>
    <w:rsid w:val="005E51F6"/>
    <w:rsid w:val="005F0EF7"/>
    <w:rsid w:val="005F1939"/>
    <w:rsid w:val="00606331"/>
    <w:rsid w:val="00614638"/>
    <w:rsid w:val="00615E0E"/>
    <w:rsid w:val="00623B45"/>
    <w:rsid w:val="00624543"/>
    <w:rsid w:val="0062582E"/>
    <w:rsid w:val="00627DEF"/>
    <w:rsid w:val="00630B46"/>
    <w:rsid w:val="00637E7C"/>
    <w:rsid w:val="00641E9E"/>
    <w:rsid w:val="0065136F"/>
    <w:rsid w:val="006606F5"/>
    <w:rsid w:val="00664567"/>
    <w:rsid w:val="00684F35"/>
    <w:rsid w:val="00684FF1"/>
    <w:rsid w:val="006904A0"/>
    <w:rsid w:val="006938CC"/>
    <w:rsid w:val="006A3802"/>
    <w:rsid w:val="006B150A"/>
    <w:rsid w:val="006B43A7"/>
    <w:rsid w:val="006B73AE"/>
    <w:rsid w:val="006B76D7"/>
    <w:rsid w:val="006C0515"/>
    <w:rsid w:val="006C078A"/>
    <w:rsid w:val="006C0C84"/>
    <w:rsid w:val="006C10A7"/>
    <w:rsid w:val="006C4BCB"/>
    <w:rsid w:val="006C6C32"/>
    <w:rsid w:val="006D25EE"/>
    <w:rsid w:val="006D691B"/>
    <w:rsid w:val="006E5C07"/>
    <w:rsid w:val="006E7D2E"/>
    <w:rsid w:val="006F4093"/>
    <w:rsid w:val="006F676D"/>
    <w:rsid w:val="0070019E"/>
    <w:rsid w:val="00704273"/>
    <w:rsid w:val="0070673E"/>
    <w:rsid w:val="00716295"/>
    <w:rsid w:val="00720D12"/>
    <w:rsid w:val="0072196A"/>
    <w:rsid w:val="0072393C"/>
    <w:rsid w:val="00723E1B"/>
    <w:rsid w:val="007365D8"/>
    <w:rsid w:val="00744CE7"/>
    <w:rsid w:val="0074613D"/>
    <w:rsid w:val="0075014C"/>
    <w:rsid w:val="0075109B"/>
    <w:rsid w:val="0076187D"/>
    <w:rsid w:val="007636A9"/>
    <w:rsid w:val="00763A2B"/>
    <w:rsid w:val="00765222"/>
    <w:rsid w:val="00770C34"/>
    <w:rsid w:val="00786EE6"/>
    <w:rsid w:val="007875BE"/>
    <w:rsid w:val="00787BE2"/>
    <w:rsid w:val="00787CDF"/>
    <w:rsid w:val="00792DD1"/>
    <w:rsid w:val="00794656"/>
    <w:rsid w:val="007958AC"/>
    <w:rsid w:val="007A236F"/>
    <w:rsid w:val="007A7810"/>
    <w:rsid w:val="007C39BA"/>
    <w:rsid w:val="007E1864"/>
    <w:rsid w:val="007E2FB7"/>
    <w:rsid w:val="007E5F81"/>
    <w:rsid w:val="007E79DE"/>
    <w:rsid w:val="007F1068"/>
    <w:rsid w:val="007F1483"/>
    <w:rsid w:val="007F4CFC"/>
    <w:rsid w:val="00804137"/>
    <w:rsid w:val="008047A1"/>
    <w:rsid w:val="00804A3A"/>
    <w:rsid w:val="00805E54"/>
    <w:rsid w:val="00807A45"/>
    <w:rsid w:val="00807BB5"/>
    <w:rsid w:val="0081335B"/>
    <w:rsid w:val="00814CF2"/>
    <w:rsid w:val="0082323D"/>
    <w:rsid w:val="0082441E"/>
    <w:rsid w:val="00825F0D"/>
    <w:rsid w:val="008264D4"/>
    <w:rsid w:val="00846F13"/>
    <w:rsid w:val="008471A8"/>
    <w:rsid w:val="00851DB1"/>
    <w:rsid w:val="008618E7"/>
    <w:rsid w:val="00864517"/>
    <w:rsid w:val="0086698F"/>
    <w:rsid w:val="008711AF"/>
    <w:rsid w:val="0087562F"/>
    <w:rsid w:val="00876BCF"/>
    <w:rsid w:val="0089379E"/>
    <w:rsid w:val="00894A02"/>
    <w:rsid w:val="008979CC"/>
    <w:rsid w:val="008A12A4"/>
    <w:rsid w:val="008A2277"/>
    <w:rsid w:val="008A5017"/>
    <w:rsid w:val="008A77A0"/>
    <w:rsid w:val="008B2756"/>
    <w:rsid w:val="008B2BD7"/>
    <w:rsid w:val="008B2FA2"/>
    <w:rsid w:val="008B3B5F"/>
    <w:rsid w:val="008B57A5"/>
    <w:rsid w:val="008B5999"/>
    <w:rsid w:val="008C03E3"/>
    <w:rsid w:val="008C0488"/>
    <w:rsid w:val="008C1200"/>
    <w:rsid w:val="008C4BD1"/>
    <w:rsid w:val="008C756F"/>
    <w:rsid w:val="008D089D"/>
    <w:rsid w:val="008D18A3"/>
    <w:rsid w:val="008D530E"/>
    <w:rsid w:val="008D5BDE"/>
    <w:rsid w:val="008E08BF"/>
    <w:rsid w:val="008E1DC0"/>
    <w:rsid w:val="008E23BC"/>
    <w:rsid w:val="008E3068"/>
    <w:rsid w:val="008F1893"/>
    <w:rsid w:val="008F3148"/>
    <w:rsid w:val="008F6CFB"/>
    <w:rsid w:val="008F6ECC"/>
    <w:rsid w:val="0090374C"/>
    <w:rsid w:val="00906FAE"/>
    <w:rsid w:val="0092067E"/>
    <w:rsid w:val="00920F5B"/>
    <w:rsid w:val="009261E0"/>
    <w:rsid w:val="00936B0B"/>
    <w:rsid w:val="00937F31"/>
    <w:rsid w:val="00940977"/>
    <w:rsid w:val="00946DC1"/>
    <w:rsid w:val="009501C9"/>
    <w:rsid w:val="00956792"/>
    <w:rsid w:val="00957132"/>
    <w:rsid w:val="0095790F"/>
    <w:rsid w:val="009623F7"/>
    <w:rsid w:val="00972810"/>
    <w:rsid w:val="00974585"/>
    <w:rsid w:val="00977DD7"/>
    <w:rsid w:val="00984B69"/>
    <w:rsid w:val="009903A6"/>
    <w:rsid w:val="0099127C"/>
    <w:rsid w:val="0099379C"/>
    <w:rsid w:val="009947D7"/>
    <w:rsid w:val="00997919"/>
    <w:rsid w:val="009A3C80"/>
    <w:rsid w:val="009A7A1E"/>
    <w:rsid w:val="009C7556"/>
    <w:rsid w:val="009D2DB4"/>
    <w:rsid w:val="009D3C6C"/>
    <w:rsid w:val="009D3EB6"/>
    <w:rsid w:val="009D6E5C"/>
    <w:rsid w:val="009F1072"/>
    <w:rsid w:val="009F495C"/>
    <w:rsid w:val="009F4A1B"/>
    <w:rsid w:val="009F5854"/>
    <w:rsid w:val="009F737A"/>
    <w:rsid w:val="00A03BB6"/>
    <w:rsid w:val="00A04AC3"/>
    <w:rsid w:val="00A208E6"/>
    <w:rsid w:val="00A21C53"/>
    <w:rsid w:val="00A23EB5"/>
    <w:rsid w:val="00A24288"/>
    <w:rsid w:val="00A25D6B"/>
    <w:rsid w:val="00A33218"/>
    <w:rsid w:val="00A44409"/>
    <w:rsid w:val="00A51766"/>
    <w:rsid w:val="00A51B41"/>
    <w:rsid w:val="00A577F2"/>
    <w:rsid w:val="00A60EA9"/>
    <w:rsid w:val="00A626C3"/>
    <w:rsid w:val="00A66FF0"/>
    <w:rsid w:val="00A76136"/>
    <w:rsid w:val="00A767C2"/>
    <w:rsid w:val="00A7682D"/>
    <w:rsid w:val="00A81F99"/>
    <w:rsid w:val="00A84E45"/>
    <w:rsid w:val="00A85102"/>
    <w:rsid w:val="00A864DB"/>
    <w:rsid w:val="00A86C43"/>
    <w:rsid w:val="00A911B6"/>
    <w:rsid w:val="00AA3B4C"/>
    <w:rsid w:val="00AB7BE4"/>
    <w:rsid w:val="00AC0617"/>
    <w:rsid w:val="00AC16CC"/>
    <w:rsid w:val="00AC35FF"/>
    <w:rsid w:val="00AC4408"/>
    <w:rsid w:val="00AD65B0"/>
    <w:rsid w:val="00AD6D5F"/>
    <w:rsid w:val="00AE10C3"/>
    <w:rsid w:val="00AE5F2D"/>
    <w:rsid w:val="00AE771B"/>
    <w:rsid w:val="00AF1060"/>
    <w:rsid w:val="00B128E7"/>
    <w:rsid w:val="00B16A4C"/>
    <w:rsid w:val="00B201F3"/>
    <w:rsid w:val="00B23964"/>
    <w:rsid w:val="00B35DA7"/>
    <w:rsid w:val="00B422D3"/>
    <w:rsid w:val="00B44AD3"/>
    <w:rsid w:val="00B54B4E"/>
    <w:rsid w:val="00B55D09"/>
    <w:rsid w:val="00B6309E"/>
    <w:rsid w:val="00B63FF6"/>
    <w:rsid w:val="00B71369"/>
    <w:rsid w:val="00B72584"/>
    <w:rsid w:val="00B73A61"/>
    <w:rsid w:val="00B77FAD"/>
    <w:rsid w:val="00B80286"/>
    <w:rsid w:val="00B80E6F"/>
    <w:rsid w:val="00B817B1"/>
    <w:rsid w:val="00B84EA1"/>
    <w:rsid w:val="00B96C7C"/>
    <w:rsid w:val="00BA17B4"/>
    <w:rsid w:val="00BA1DC3"/>
    <w:rsid w:val="00BB3E48"/>
    <w:rsid w:val="00BB3E69"/>
    <w:rsid w:val="00BC055C"/>
    <w:rsid w:val="00BC17B5"/>
    <w:rsid w:val="00BC1818"/>
    <w:rsid w:val="00BC212A"/>
    <w:rsid w:val="00BC34F4"/>
    <w:rsid w:val="00BC4EBD"/>
    <w:rsid w:val="00BC65DF"/>
    <w:rsid w:val="00BC6838"/>
    <w:rsid w:val="00BD0BA5"/>
    <w:rsid w:val="00BD32E1"/>
    <w:rsid w:val="00BD597A"/>
    <w:rsid w:val="00BE02E0"/>
    <w:rsid w:val="00BE5064"/>
    <w:rsid w:val="00BF0842"/>
    <w:rsid w:val="00BF3255"/>
    <w:rsid w:val="00BF4EE8"/>
    <w:rsid w:val="00C01C28"/>
    <w:rsid w:val="00C0522A"/>
    <w:rsid w:val="00C13276"/>
    <w:rsid w:val="00C13A83"/>
    <w:rsid w:val="00C2250B"/>
    <w:rsid w:val="00C23723"/>
    <w:rsid w:val="00C277B0"/>
    <w:rsid w:val="00C31B6D"/>
    <w:rsid w:val="00C32182"/>
    <w:rsid w:val="00C510DD"/>
    <w:rsid w:val="00C67F88"/>
    <w:rsid w:val="00C74888"/>
    <w:rsid w:val="00C8162D"/>
    <w:rsid w:val="00C81888"/>
    <w:rsid w:val="00C94F4F"/>
    <w:rsid w:val="00CA00F7"/>
    <w:rsid w:val="00CA3796"/>
    <w:rsid w:val="00CB153C"/>
    <w:rsid w:val="00CB23EB"/>
    <w:rsid w:val="00CB2D32"/>
    <w:rsid w:val="00CB2D49"/>
    <w:rsid w:val="00CB5FAC"/>
    <w:rsid w:val="00CB78D2"/>
    <w:rsid w:val="00CC52FB"/>
    <w:rsid w:val="00CD0FAD"/>
    <w:rsid w:val="00CD2CB9"/>
    <w:rsid w:val="00CD3831"/>
    <w:rsid w:val="00CD683C"/>
    <w:rsid w:val="00CD6FCE"/>
    <w:rsid w:val="00CE0A27"/>
    <w:rsid w:val="00CE2F71"/>
    <w:rsid w:val="00CE3ABE"/>
    <w:rsid w:val="00CE3D22"/>
    <w:rsid w:val="00CE4D91"/>
    <w:rsid w:val="00CF0792"/>
    <w:rsid w:val="00CF1994"/>
    <w:rsid w:val="00CF60C6"/>
    <w:rsid w:val="00D07C2B"/>
    <w:rsid w:val="00D1079A"/>
    <w:rsid w:val="00D165FF"/>
    <w:rsid w:val="00D227C2"/>
    <w:rsid w:val="00D24D69"/>
    <w:rsid w:val="00D261F4"/>
    <w:rsid w:val="00D340FF"/>
    <w:rsid w:val="00D3692E"/>
    <w:rsid w:val="00D370E9"/>
    <w:rsid w:val="00D41B10"/>
    <w:rsid w:val="00D439A7"/>
    <w:rsid w:val="00D44DF7"/>
    <w:rsid w:val="00D456EE"/>
    <w:rsid w:val="00D46B24"/>
    <w:rsid w:val="00D52FE8"/>
    <w:rsid w:val="00D54475"/>
    <w:rsid w:val="00D60C01"/>
    <w:rsid w:val="00D72E56"/>
    <w:rsid w:val="00D74126"/>
    <w:rsid w:val="00D8058F"/>
    <w:rsid w:val="00D850B1"/>
    <w:rsid w:val="00D91432"/>
    <w:rsid w:val="00D94046"/>
    <w:rsid w:val="00D946C0"/>
    <w:rsid w:val="00DA0A6D"/>
    <w:rsid w:val="00DA4589"/>
    <w:rsid w:val="00DA55E1"/>
    <w:rsid w:val="00DA68D9"/>
    <w:rsid w:val="00DB0A9A"/>
    <w:rsid w:val="00DB59FE"/>
    <w:rsid w:val="00DC0B33"/>
    <w:rsid w:val="00DC4D29"/>
    <w:rsid w:val="00DC5D45"/>
    <w:rsid w:val="00DC6413"/>
    <w:rsid w:val="00DC6582"/>
    <w:rsid w:val="00DC7F50"/>
    <w:rsid w:val="00DD3176"/>
    <w:rsid w:val="00DE2025"/>
    <w:rsid w:val="00DE28DE"/>
    <w:rsid w:val="00DE2BF7"/>
    <w:rsid w:val="00DE2F0D"/>
    <w:rsid w:val="00DE55C7"/>
    <w:rsid w:val="00DF081B"/>
    <w:rsid w:val="00E02804"/>
    <w:rsid w:val="00E04306"/>
    <w:rsid w:val="00E11B4B"/>
    <w:rsid w:val="00E22433"/>
    <w:rsid w:val="00E2777A"/>
    <w:rsid w:val="00E34002"/>
    <w:rsid w:val="00E430E1"/>
    <w:rsid w:val="00E45CF6"/>
    <w:rsid w:val="00E50EDA"/>
    <w:rsid w:val="00E53166"/>
    <w:rsid w:val="00E63F50"/>
    <w:rsid w:val="00E64743"/>
    <w:rsid w:val="00E67EEF"/>
    <w:rsid w:val="00E734F2"/>
    <w:rsid w:val="00E76260"/>
    <w:rsid w:val="00E8331F"/>
    <w:rsid w:val="00E97C11"/>
    <w:rsid w:val="00EB08E9"/>
    <w:rsid w:val="00EB3AC6"/>
    <w:rsid w:val="00EB41FB"/>
    <w:rsid w:val="00EB5BFF"/>
    <w:rsid w:val="00EC23A3"/>
    <w:rsid w:val="00EC6247"/>
    <w:rsid w:val="00ED04F1"/>
    <w:rsid w:val="00ED1857"/>
    <w:rsid w:val="00ED212D"/>
    <w:rsid w:val="00ED6B23"/>
    <w:rsid w:val="00ED76F9"/>
    <w:rsid w:val="00EE6AAC"/>
    <w:rsid w:val="00EF66FB"/>
    <w:rsid w:val="00F01C8F"/>
    <w:rsid w:val="00F02505"/>
    <w:rsid w:val="00F060EC"/>
    <w:rsid w:val="00F1061E"/>
    <w:rsid w:val="00F10AA6"/>
    <w:rsid w:val="00F17314"/>
    <w:rsid w:val="00F315F2"/>
    <w:rsid w:val="00F45CD4"/>
    <w:rsid w:val="00F47BAF"/>
    <w:rsid w:val="00F5156A"/>
    <w:rsid w:val="00F544C9"/>
    <w:rsid w:val="00F54A31"/>
    <w:rsid w:val="00F56424"/>
    <w:rsid w:val="00F60CAB"/>
    <w:rsid w:val="00F666F5"/>
    <w:rsid w:val="00F715DA"/>
    <w:rsid w:val="00F73BE2"/>
    <w:rsid w:val="00F90FAF"/>
    <w:rsid w:val="00F95065"/>
    <w:rsid w:val="00F96442"/>
    <w:rsid w:val="00F97FEE"/>
    <w:rsid w:val="00FA0835"/>
    <w:rsid w:val="00FA7081"/>
    <w:rsid w:val="00FB4893"/>
    <w:rsid w:val="00FB632A"/>
    <w:rsid w:val="00FC61D3"/>
    <w:rsid w:val="00FD4C78"/>
    <w:rsid w:val="00FD5083"/>
    <w:rsid w:val="00FD5DB9"/>
    <w:rsid w:val="00FD622A"/>
    <w:rsid w:val="00FD7D34"/>
    <w:rsid w:val="00FD7E70"/>
    <w:rsid w:val="00FE2D11"/>
    <w:rsid w:val="00FF1632"/>
    <w:rsid w:val="00FF4AF2"/>
    <w:rsid w:val="00FF5416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D8F59-23F9-4CD9-A8E0-D54F81CD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E1"/>
  </w:style>
  <w:style w:type="paragraph" w:styleId="1">
    <w:name w:val="heading 1"/>
    <w:basedOn w:val="a"/>
    <w:next w:val="a"/>
    <w:link w:val="10"/>
    <w:uiPriority w:val="9"/>
    <w:qFormat/>
    <w:rsid w:val="0081335B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35B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1335B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35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35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1335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8133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1335B"/>
  </w:style>
  <w:style w:type="paragraph" w:styleId="a5">
    <w:name w:val="List Paragraph"/>
    <w:basedOn w:val="a"/>
    <w:uiPriority w:val="34"/>
    <w:qFormat/>
    <w:rsid w:val="008133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02841"/>
    <w:rPr>
      <w:b/>
      <w:bCs/>
    </w:rPr>
  </w:style>
  <w:style w:type="character" w:styleId="a8">
    <w:name w:val="Hyperlink"/>
    <w:basedOn w:val="a0"/>
    <w:uiPriority w:val="99"/>
    <w:unhideWhenUsed/>
    <w:rsid w:val="0055088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DC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FCE"/>
  </w:style>
  <w:style w:type="paragraph" w:styleId="ad">
    <w:name w:val="footer"/>
    <w:basedOn w:val="a"/>
    <w:link w:val="ae"/>
    <w:uiPriority w:val="99"/>
    <w:unhideWhenUsed/>
    <w:rsid w:val="00CD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FCE"/>
  </w:style>
  <w:style w:type="paragraph" w:customStyle="1" w:styleId="af">
    <w:name w:val="."/>
    <w:uiPriority w:val="99"/>
    <w:rsid w:val="00CD6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D6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ED212D"/>
  </w:style>
  <w:style w:type="paragraph" w:customStyle="1" w:styleId="ConsPlusNonformat">
    <w:name w:val="ConsPlusNonformat"/>
    <w:uiPriority w:val="99"/>
    <w:rsid w:val="003E7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8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3"/>
    <w:basedOn w:val="a0"/>
    <w:rsid w:val="00AF1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5"/>
    <w:rsid w:val="00352E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352EF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4">
    <w:name w:val="Body text (4)_"/>
    <w:basedOn w:val="a0"/>
    <w:link w:val="Bodytext40"/>
    <w:rsid w:val="00352EF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352EFD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Bodytext"/>
    <w:rsid w:val="003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352EFD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Bodytext90">
    <w:name w:val="Body text (9)"/>
    <w:basedOn w:val="a"/>
    <w:link w:val="Bodytext9"/>
    <w:rsid w:val="00352EFD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Bodytext3Spacing2pt">
    <w:name w:val="Body text (3) + Spacing 2 pt"/>
    <w:basedOn w:val="a0"/>
    <w:rsid w:val="0035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a0"/>
    <w:link w:val="Headerorfooter20"/>
    <w:rsid w:val="00352E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352E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caption">
    <w:name w:val="Table caption_"/>
    <w:basedOn w:val="a0"/>
    <w:link w:val="Tablecaption0"/>
    <w:rsid w:val="00352EF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2E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Bodytext"/>
    <w:rsid w:val="0035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105ptSpacing0pt">
    <w:name w:val="Body text + 10;5 pt;Spacing 0 pt"/>
    <w:basedOn w:val="Bodytext"/>
    <w:rsid w:val="000F1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105ptBoldSpacing0pt">
    <w:name w:val="Body text + 10;5 pt;Bold;Spacing 0 pt"/>
    <w:basedOn w:val="Bodytext"/>
    <w:rsid w:val="00B63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413ptSpacing0pt">
    <w:name w:val="Body text (4) + 13 pt;Spacing 0 pt"/>
    <w:basedOn w:val="Bodytext4"/>
    <w:rsid w:val="005D12F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8A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E2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n.tatarstan.ru" TargetMode="External"/><Relationship Id="rId13" Type="http://schemas.openxmlformats.org/officeDocument/2006/relationships/hyperlink" Target="http://www.gtn.tatarsta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0E067A7F9984D9EF99EC3CBAC2FAF155CEDB4AE67CEB0C547E29562A8B4045F4B69DBBA812B63F9FE162B66DDD28D212E305BC45N9S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tn.tatarst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0E067A7F9984D9EF99EC3CBAC2FAF155CEDB4AE67CEB0C547E29562A8B4045F4B69DBDA219E93A8AF03ABB6EC036DB05FF07BEN4S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11B70107F70DFEF1CE72ADB21E63F11EDEB382A2C5B7FB38835331651583642F6F708DA9M126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slug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3C45-F648-4906-B91C-5CF9CB59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25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Linar</cp:lastModifiedBy>
  <cp:revision>15</cp:revision>
  <cp:lastPrinted>2018-03-22T13:23:00Z</cp:lastPrinted>
  <dcterms:created xsi:type="dcterms:W3CDTF">2020-10-26T07:19:00Z</dcterms:created>
  <dcterms:modified xsi:type="dcterms:W3CDTF">2020-11-25T10:13:00Z</dcterms:modified>
</cp:coreProperties>
</file>