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ОБЪЯВЛЕНИЕ (ИНФОРМАЦИЯ) О ПРОВЕДЕНИИ КОНКУРСА</w:t>
      </w:r>
    </w:p>
    <w:p w:rsidR="00B0663F" w:rsidRPr="006275C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6275CB" w:rsidRDefault="0092428C" w:rsidP="00B22B27">
      <w:pPr>
        <w:spacing w:after="0" w:line="240" w:lineRule="auto"/>
        <w:ind w:firstLine="709"/>
        <w:jc w:val="both"/>
        <w:rPr>
          <w:rFonts w:ascii="Times New Roman" w:eastAsia="Times New Roman" w:hAnsi="Times New Roman" w:cs="Times New Roman"/>
          <w:sz w:val="25"/>
          <w:szCs w:val="25"/>
          <w:lang w:eastAsia="ru-RU"/>
        </w:rPr>
      </w:pPr>
      <w:r w:rsidRPr="0092428C">
        <w:rPr>
          <w:rFonts w:ascii="Times New Roman" w:eastAsia="Times New Roman" w:hAnsi="Times New Roman" w:cs="Times New Roman"/>
          <w:b/>
          <w:sz w:val="25"/>
          <w:szCs w:val="25"/>
          <w:lang w:eastAsia="ru-RU"/>
        </w:rPr>
        <w:t>8 апреля 2025</w:t>
      </w:r>
      <w:r w:rsidR="00B0663F" w:rsidRPr="0092428C">
        <w:rPr>
          <w:rFonts w:ascii="Times New Roman" w:eastAsia="Times New Roman" w:hAnsi="Times New Roman" w:cs="Times New Roman"/>
          <w:b/>
          <w:sz w:val="25"/>
          <w:szCs w:val="25"/>
          <w:lang w:eastAsia="ru-RU"/>
        </w:rPr>
        <w:t xml:space="preserve"> года</w:t>
      </w:r>
      <w:r w:rsidR="00B0663F" w:rsidRPr="006275CB">
        <w:rPr>
          <w:rFonts w:ascii="Times New Roman" w:eastAsia="Times New Roman" w:hAnsi="Times New Roman" w:cs="Times New Roman"/>
          <w:sz w:val="25"/>
          <w:szCs w:val="25"/>
          <w:lang w:eastAsia="ru-RU"/>
        </w:rPr>
        <w:t xml:space="preserve"> объявляется конкурс </w:t>
      </w:r>
      <w:r w:rsidR="00A74CDA" w:rsidRPr="006275CB">
        <w:rPr>
          <w:rFonts w:ascii="Times New Roman" w:eastAsia="Times New Roman" w:hAnsi="Times New Roman" w:cs="Times New Roman"/>
          <w:sz w:val="25"/>
          <w:szCs w:val="25"/>
          <w:lang w:eastAsia="ru-RU"/>
        </w:rPr>
        <w:t>на включение в кадровый резерв</w:t>
      </w:r>
      <w:r w:rsidR="00D60D74">
        <w:rPr>
          <w:rFonts w:ascii="Times New Roman" w:eastAsia="Times New Roman" w:hAnsi="Times New Roman" w:cs="Times New Roman"/>
          <w:sz w:val="25"/>
          <w:szCs w:val="25"/>
          <w:lang w:eastAsia="ru-RU"/>
        </w:rPr>
        <w:t xml:space="preserve"> государственной гражданской службы Республики Татарстан в</w:t>
      </w:r>
      <w:r w:rsidR="00A74CDA" w:rsidRPr="006275CB">
        <w:rPr>
          <w:rFonts w:ascii="Times New Roman" w:eastAsia="Times New Roman" w:hAnsi="Times New Roman" w:cs="Times New Roman"/>
          <w:sz w:val="25"/>
          <w:szCs w:val="25"/>
          <w:lang w:eastAsia="ru-RU"/>
        </w:rPr>
        <w:t xml:space="preserve"> Управлени</w:t>
      </w:r>
      <w:r w:rsidR="00D60D74">
        <w:rPr>
          <w:rFonts w:ascii="Times New Roman" w:eastAsia="Times New Roman" w:hAnsi="Times New Roman" w:cs="Times New Roman"/>
          <w:sz w:val="25"/>
          <w:szCs w:val="25"/>
          <w:lang w:eastAsia="ru-RU"/>
        </w:rPr>
        <w:t>и</w:t>
      </w:r>
      <w:r w:rsidR="00A74CDA" w:rsidRPr="006275CB">
        <w:rPr>
          <w:rFonts w:ascii="Times New Roman" w:eastAsia="Times New Roman" w:hAnsi="Times New Roman" w:cs="Times New Roman"/>
          <w:sz w:val="25"/>
          <w:szCs w:val="25"/>
          <w:lang w:eastAsia="ru-RU"/>
        </w:rPr>
        <w:t xml:space="preserve"> Гостехнадзора Республики Татарстан.</w:t>
      </w:r>
    </w:p>
    <w:p w:rsidR="00A74CDA" w:rsidRPr="006275C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843"/>
        <w:gridCol w:w="6095"/>
      </w:tblGrid>
      <w:tr w:rsidR="00B0663F" w:rsidRPr="006275CB" w:rsidTr="0061318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A74CDA"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Наименование должности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Наименование структурного подразделения</w:t>
            </w:r>
          </w:p>
        </w:tc>
        <w:tc>
          <w:tcPr>
            <w:tcW w:w="6095"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Квалификационные требования</w:t>
            </w:r>
          </w:p>
        </w:tc>
      </w:tr>
      <w:tr w:rsidR="00B0663F" w:rsidRPr="006275C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6275CB" w:rsidRDefault="00B0663F"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B0663F" w:rsidRPr="006275CB" w:rsidRDefault="00B0663F"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категории «</w:t>
            </w:r>
            <w:r w:rsidR="00A74CDA" w:rsidRPr="006275CB">
              <w:rPr>
                <w:rFonts w:ascii="Times New Roman" w:eastAsia="Times New Roman" w:hAnsi="Times New Roman" w:cs="Times New Roman"/>
                <w:sz w:val="25"/>
                <w:szCs w:val="25"/>
                <w:lang w:eastAsia="ru-RU"/>
              </w:rPr>
              <w:t>руководители</w:t>
            </w:r>
            <w:r w:rsidRPr="006275CB">
              <w:rPr>
                <w:rFonts w:ascii="Times New Roman" w:eastAsia="Times New Roman" w:hAnsi="Times New Roman" w:cs="Times New Roman"/>
                <w:sz w:val="25"/>
                <w:szCs w:val="25"/>
                <w:lang w:eastAsia="ru-RU"/>
              </w:rPr>
              <w:t>»</w:t>
            </w:r>
          </w:p>
        </w:tc>
      </w:tr>
      <w:tr w:rsidR="00613185" w:rsidRPr="006275CB" w:rsidTr="00613185">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6275CB" w:rsidRDefault="00613185" w:rsidP="00A74CDA">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p>
        </w:tc>
        <w:tc>
          <w:tcPr>
            <w:tcW w:w="3559" w:type="dxa"/>
            <w:gridSpan w:val="2"/>
            <w:tcBorders>
              <w:top w:val="outset" w:sz="6" w:space="0" w:color="auto"/>
              <w:left w:val="outset" w:sz="6" w:space="0" w:color="auto"/>
              <w:right w:val="outset" w:sz="6" w:space="0" w:color="auto"/>
            </w:tcBorders>
            <w:vAlign w:val="center"/>
            <w:hideMark/>
          </w:tcPr>
          <w:p w:rsidR="00613185" w:rsidRPr="006275CB" w:rsidRDefault="00613185" w:rsidP="00613185">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Начальник отдела </w:t>
            </w:r>
            <w:r w:rsidR="00D60D74">
              <w:rPr>
                <w:rFonts w:ascii="Times New Roman" w:eastAsia="Times New Roman" w:hAnsi="Times New Roman" w:cs="Times New Roman"/>
                <w:sz w:val="25"/>
                <w:szCs w:val="25"/>
                <w:lang w:eastAsia="ru-RU"/>
              </w:rPr>
              <w:t>надзора и автоматизированного учета</w:t>
            </w:r>
          </w:p>
        </w:tc>
        <w:tc>
          <w:tcPr>
            <w:tcW w:w="6095" w:type="dxa"/>
            <w:tcBorders>
              <w:top w:val="outset" w:sz="6" w:space="0" w:color="auto"/>
              <w:left w:val="outset" w:sz="6" w:space="0" w:color="auto"/>
              <w:right w:val="outset" w:sz="6" w:space="0" w:color="auto"/>
            </w:tcBorders>
            <w:hideMark/>
          </w:tcPr>
          <w:p w:rsidR="00D60D74" w:rsidRDefault="00613185" w:rsidP="00613185">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Наличие высшего образования не ниже уровня бакалавриата</w:t>
            </w:r>
            <w:r w:rsidR="00D60D74">
              <w:rPr>
                <w:rFonts w:ascii="Times New Roman" w:eastAsia="Times New Roman" w:hAnsi="Times New Roman" w:cs="Times New Roman"/>
                <w:sz w:val="25"/>
                <w:szCs w:val="25"/>
                <w:lang w:eastAsia="ru-RU"/>
              </w:rPr>
              <w:t xml:space="preserve"> </w:t>
            </w:r>
            <w:r w:rsidR="00D60D74" w:rsidRPr="00D60D74">
              <w:rPr>
                <w:rFonts w:ascii="Times New Roman" w:eastAsia="Times New Roman" w:hAnsi="Times New Roman" w:cs="Times New Roman"/>
                <w:sz w:val="25"/>
                <w:szCs w:val="25"/>
                <w:lang w:eastAsia="ru-RU"/>
              </w:rPr>
              <w:t>по направлению подготовки (специальности):</w:t>
            </w:r>
            <w:r w:rsidR="00406AD4">
              <w:rPr>
                <w:rFonts w:ascii="Times New Roman" w:eastAsia="Times New Roman" w:hAnsi="Times New Roman" w:cs="Times New Roman"/>
                <w:sz w:val="25"/>
                <w:szCs w:val="25"/>
                <w:lang w:eastAsia="ru-RU"/>
              </w:rPr>
              <w:t xml:space="preserve"> </w:t>
            </w:r>
            <w:r w:rsidR="00D60D74" w:rsidRPr="00D60D74">
              <w:rPr>
                <w:rFonts w:ascii="Times New Roman" w:eastAsia="Times New Roman" w:hAnsi="Times New Roman" w:cs="Times New Roman"/>
                <w:sz w:val="25"/>
                <w:szCs w:val="25"/>
                <w:lang w:eastAsia="ru-RU"/>
              </w:rPr>
              <w:t>«Машиностроение», «Технологические машины и оборудование», «</w:t>
            </w:r>
            <w:proofErr w:type="spellStart"/>
            <w:r w:rsidR="00D60D74" w:rsidRPr="00D60D74">
              <w:rPr>
                <w:rFonts w:ascii="Times New Roman" w:eastAsia="Times New Roman" w:hAnsi="Times New Roman" w:cs="Times New Roman"/>
                <w:sz w:val="25"/>
                <w:szCs w:val="25"/>
                <w:lang w:eastAsia="ru-RU"/>
              </w:rPr>
              <w:t>Агроинженерия</w:t>
            </w:r>
            <w:proofErr w:type="spellEnd"/>
            <w:r w:rsidR="00D60D74" w:rsidRPr="00D60D74">
              <w:rPr>
                <w:rFonts w:ascii="Times New Roman" w:eastAsia="Times New Roman" w:hAnsi="Times New Roman" w:cs="Times New Roman"/>
                <w:sz w:val="25"/>
                <w:szCs w:val="25"/>
                <w:lang w:eastAsia="ru-RU"/>
              </w:rPr>
              <w:t>»</w:t>
            </w:r>
            <w:r w:rsidR="00406AD4">
              <w:rPr>
                <w:rFonts w:ascii="Times New Roman" w:eastAsia="Times New Roman" w:hAnsi="Times New Roman" w:cs="Times New Roman"/>
                <w:sz w:val="25"/>
                <w:szCs w:val="25"/>
                <w:lang w:eastAsia="ru-RU"/>
              </w:rPr>
              <w:t>,</w:t>
            </w:r>
            <w:r w:rsidR="00D60D74" w:rsidRPr="00D60D74">
              <w:rPr>
                <w:rFonts w:ascii="Times New Roman" w:eastAsia="Times New Roman" w:hAnsi="Times New Roman" w:cs="Times New Roman"/>
                <w:sz w:val="25"/>
                <w:szCs w:val="25"/>
                <w:lang w:eastAsia="ru-RU"/>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r w:rsidR="00D60D74">
              <w:rPr>
                <w:rFonts w:ascii="Times New Roman" w:eastAsia="Times New Roman" w:hAnsi="Times New Roman" w:cs="Times New Roman"/>
                <w:sz w:val="25"/>
                <w:szCs w:val="25"/>
                <w:lang w:eastAsia="ru-RU"/>
              </w:rPr>
              <w:t>.</w:t>
            </w:r>
          </w:p>
          <w:p w:rsidR="00613185" w:rsidRPr="006275CB" w:rsidRDefault="00613185" w:rsidP="00613185">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Наличие стажа государственной гражданской службы не менее одного года либо стажа работы по специальности, направлению подготовки не менее двух лет.</w:t>
            </w:r>
          </w:p>
        </w:tc>
      </w:tr>
    </w:tbl>
    <w:p w:rsidR="00B22B27" w:rsidRPr="006275C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6D0247">
        <w:rPr>
          <w:rFonts w:ascii="Times New Roman" w:eastAsia="Times New Roman" w:hAnsi="Times New Roman" w:cs="Times New Roman"/>
          <w:b/>
          <w:sz w:val="25"/>
          <w:szCs w:val="25"/>
          <w:lang w:eastAsia="ru-RU"/>
        </w:rPr>
        <w:t xml:space="preserve"> по</w:t>
      </w:r>
      <w:r w:rsidR="00875605">
        <w:rPr>
          <w:rFonts w:ascii="Times New Roman" w:eastAsia="Times New Roman" w:hAnsi="Times New Roman" w:cs="Times New Roman"/>
          <w:b/>
          <w:sz w:val="25"/>
          <w:szCs w:val="25"/>
          <w:lang w:eastAsia="ru-RU"/>
        </w:rPr>
        <w:t xml:space="preserve"> 28 апреля 2025</w:t>
      </w:r>
      <w:r w:rsidRPr="006D0247">
        <w:rPr>
          <w:rFonts w:ascii="Times New Roman" w:eastAsia="Times New Roman" w:hAnsi="Times New Roman" w:cs="Times New Roman"/>
          <w:b/>
          <w:sz w:val="25"/>
          <w:szCs w:val="25"/>
          <w:lang w:eastAsia="ru-RU"/>
        </w:rPr>
        <w:t xml:space="preserve"> года </w:t>
      </w:r>
      <w:r w:rsidRPr="006D0247">
        <w:rPr>
          <w:rFonts w:ascii="Times New Roman" w:eastAsia="Times New Roman" w:hAnsi="Times New Roman" w:cs="Times New Roman"/>
          <w:sz w:val="25"/>
          <w:szCs w:val="25"/>
          <w:lang w:eastAsia="ru-RU"/>
        </w:rPr>
        <w:t xml:space="preserve">по адресу: г. Казань, </w:t>
      </w:r>
      <w:proofErr w:type="spellStart"/>
      <w:r w:rsidRPr="006D0247">
        <w:rPr>
          <w:rFonts w:ascii="Times New Roman" w:eastAsia="Times New Roman" w:hAnsi="Times New Roman" w:cs="Times New Roman"/>
          <w:sz w:val="25"/>
          <w:szCs w:val="25"/>
          <w:lang w:eastAsia="ru-RU"/>
        </w:rPr>
        <w:t>ул.Федосеевская</w:t>
      </w:r>
      <w:proofErr w:type="spellEnd"/>
      <w:r w:rsidRPr="006D0247">
        <w:rPr>
          <w:rFonts w:ascii="Times New Roman" w:eastAsia="Times New Roman" w:hAnsi="Times New Roman" w:cs="Times New Roman"/>
          <w:sz w:val="25"/>
          <w:szCs w:val="25"/>
          <w:lang w:eastAsia="ru-RU"/>
        </w:rPr>
        <w:t>, д.36, каб.</w:t>
      </w:r>
      <w:r w:rsidR="00875605">
        <w:rPr>
          <w:rFonts w:ascii="Times New Roman" w:eastAsia="Times New Roman" w:hAnsi="Times New Roman" w:cs="Times New Roman"/>
          <w:sz w:val="25"/>
          <w:szCs w:val="25"/>
          <w:lang w:eastAsia="ru-RU"/>
        </w:rPr>
        <w:t>202</w:t>
      </w:r>
      <w:r w:rsidRPr="006D0247">
        <w:rPr>
          <w:rFonts w:ascii="Times New Roman" w:eastAsia="Times New Roman" w:hAnsi="Times New Roman" w:cs="Times New Roman"/>
          <w:sz w:val="25"/>
          <w:szCs w:val="25"/>
          <w:lang w:eastAsia="ru-RU"/>
        </w:rPr>
        <w:t>, тел. 221-77-8</w:t>
      </w:r>
      <w:r w:rsidR="00875605">
        <w:rPr>
          <w:rFonts w:ascii="Times New Roman" w:eastAsia="Times New Roman" w:hAnsi="Times New Roman" w:cs="Times New Roman"/>
          <w:sz w:val="25"/>
          <w:szCs w:val="25"/>
          <w:lang w:eastAsia="ru-RU"/>
        </w:rPr>
        <w:t>7</w:t>
      </w:r>
    </w:p>
    <w:p w:rsidR="00613185" w:rsidRPr="006D0247"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6D0247">
        <w:rPr>
          <w:rFonts w:ascii="Times New Roman" w:eastAsia="Times New Roman" w:hAnsi="Times New Roman" w:cs="Times New Roman"/>
          <w:sz w:val="25"/>
          <w:szCs w:val="25"/>
          <w:lang w:eastAsia="ru-RU"/>
        </w:rPr>
        <w:t>Заседание конкурсной комиссии состоится (ориентировочно)</w:t>
      </w:r>
      <w:r w:rsidRPr="006D0247">
        <w:rPr>
          <w:rFonts w:ascii="Times New Roman" w:eastAsia="Times New Roman" w:hAnsi="Times New Roman" w:cs="Times New Roman"/>
          <w:b/>
          <w:sz w:val="25"/>
          <w:szCs w:val="25"/>
          <w:lang w:eastAsia="ru-RU"/>
        </w:rPr>
        <w:t xml:space="preserve"> </w:t>
      </w:r>
      <w:r w:rsidR="00997058">
        <w:rPr>
          <w:rFonts w:ascii="Times New Roman" w:eastAsia="Times New Roman" w:hAnsi="Times New Roman" w:cs="Times New Roman"/>
          <w:b/>
          <w:sz w:val="25"/>
          <w:szCs w:val="25"/>
          <w:lang w:eastAsia="ru-RU"/>
        </w:rPr>
        <w:t>13 мая 2025</w:t>
      </w:r>
      <w:r w:rsidRPr="006D0247">
        <w:rPr>
          <w:rFonts w:ascii="Times New Roman" w:eastAsia="Times New Roman" w:hAnsi="Times New Roman" w:cs="Times New Roman"/>
          <w:b/>
          <w:sz w:val="25"/>
          <w:szCs w:val="25"/>
          <w:lang w:eastAsia="ru-RU"/>
        </w:rPr>
        <w:t xml:space="preserve"> года. </w:t>
      </w:r>
    </w:p>
    <w:p w:rsidR="00315DCF" w:rsidRDefault="00315DCF" w:rsidP="00315DCF">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Pr>
          <w:rFonts w:ascii="Times New Roman" w:eastAsia="Times New Roman" w:hAnsi="Times New Roman" w:cs="Times New Roman"/>
          <w:sz w:val="26"/>
          <w:szCs w:val="26"/>
          <w:lang w:eastAsia="ru-RU"/>
        </w:rPr>
        <w:t>.</w:t>
      </w:r>
    </w:p>
    <w:p w:rsidR="00613185" w:rsidRDefault="00613185" w:rsidP="00613185">
      <w:pPr>
        <w:spacing w:after="0" w:line="240" w:lineRule="auto"/>
        <w:ind w:firstLine="709"/>
        <w:jc w:val="both"/>
        <w:rPr>
          <w:rFonts w:ascii="Times New Roman" w:eastAsia="Times New Roman" w:hAnsi="Times New Roman" w:cs="Times New Roman"/>
          <w:sz w:val="25"/>
          <w:szCs w:val="25"/>
          <w:lang w:eastAsia="ru-RU"/>
        </w:rPr>
      </w:pPr>
      <w:bookmarkStart w:id="0" w:name="_GoBack"/>
      <w:bookmarkEnd w:id="0"/>
      <w:r w:rsidRPr="006D0247">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p w:rsidR="00210265" w:rsidRPr="006275CB" w:rsidRDefault="00210265" w:rsidP="00613185">
      <w:pPr>
        <w:spacing w:after="0" w:line="240" w:lineRule="auto"/>
        <w:ind w:firstLine="709"/>
        <w:jc w:val="both"/>
        <w:rPr>
          <w:rFonts w:ascii="Times New Roman" w:hAnsi="Times New Roman" w:cs="Times New Roman"/>
          <w:sz w:val="25"/>
          <w:szCs w:val="25"/>
        </w:rPr>
      </w:pPr>
    </w:p>
    <w:sectPr w:rsidR="00210265" w:rsidRPr="006275C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D537E"/>
    <w:rsid w:val="00210265"/>
    <w:rsid w:val="00315DCF"/>
    <w:rsid w:val="003D550D"/>
    <w:rsid w:val="00406AD4"/>
    <w:rsid w:val="00613185"/>
    <w:rsid w:val="006275CB"/>
    <w:rsid w:val="00761C5F"/>
    <w:rsid w:val="007F74FB"/>
    <w:rsid w:val="00875605"/>
    <w:rsid w:val="0092428C"/>
    <w:rsid w:val="00965957"/>
    <w:rsid w:val="00997058"/>
    <w:rsid w:val="00A74CDA"/>
    <w:rsid w:val="00B0663F"/>
    <w:rsid w:val="00B22B27"/>
    <w:rsid w:val="00C66559"/>
    <w:rsid w:val="00C7214A"/>
    <w:rsid w:val="00CA2FC8"/>
    <w:rsid w:val="00CB03FC"/>
    <w:rsid w:val="00D60D74"/>
    <w:rsid w:val="00DF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 Kamaleeva</cp:lastModifiedBy>
  <cp:revision>5</cp:revision>
  <cp:lastPrinted>2019-02-04T12:59:00Z</cp:lastPrinted>
  <dcterms:created xsi:type="dcterms:W3CDTF">2025-04-08T06:12:00Z</dcterms:created>
  <dcterms:modified xsi:type="dcterms:W3CDTF">2025-04-08T07:06:00Z</dcterms:modified>
</cp:coreProperties>
</file>