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DD" w:rsidRPr="00CF2D8C" w:rsidRDefault="008065DD" w:rsidP="008065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УВЕДОМЛЕНИЕ</w:t>
      </w: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</w:t>
      </w:r>
      <w:r w:rsidR="0056097F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разработке</w:t>
      </w:r>
      <w:r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проекта </w:t>
      </w:r>
      <w:r w:rsidR="00811E17" w:rsidRPr="00CF2D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нормативного правового акта</w:t>
      </w:r>
    </w:p>
    <w:p w:rsidR="008065DD" w:rsidRPr="00CF2D8C" w:rsidRDefault="008065DD" w:rsidP="008065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Вид нормативного правового акта:</w:t>
      </w:r>
    </w:p>
    <w:p w:rsidR="00BB2414" w:rsidRPr="00CF2D8C" w:rsidRDefault="00BB2414" w:rsidP="0054391D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9D553D">
        <w:trPr>
          <w:trHeight w:val="287"/>
        </w:trPr>
        <w:tc>
          <w:tcPr>
            <w:tcW w:w="9767" w:type="dxa"/>
          </w:tcPr>
          <w:p w:rsidR="00BB2414" w:rsidRPr="00CF2D8C" w:rsidRDefault="007A13E9" w:rsidP="007A13E9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1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Закон Республики Татарстан</w:t>
            </w:r>
          </w:p>
        </w:tc>
      </w:tr>
    </w:tbl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B2414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Наименование нормативного правового акта:</w:t>
      </w:r>
    </w:p>
    <w:p w:rsidR="00BB2414" w:rsidRPr="00CF2D8C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832136">
        <w:trPr>
          <w:trHeight w:val="934"/>
        </w:trPr>
        <w:tc>
          <w:tcPr>
            <w:tcW w:w="9662" w:type="dxa"/>
          </w:tcPr>
          <w:p w:rsidR="00BB2414" w:rsidRPr="00CF2D8C" w:rsidRDefault="007A13E9" w:rsidP="007A13E9">
            <w:pPr>
              <w:spacing w:after="0"/>
              <w:ind w:firstLine="74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1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изменений в Кодекс Республики Татарстан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A1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административных правонарушениях</w:t>
            </w:r>
          </w:p>
        </w:tc>
      </w:tr>
    </w:tbl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Планируемый срок вступления в силу нормативного правового акта:</w:t>
      </w:r>
    </w:p>
    <w:p w:rsidR="00BB2414" w:rsidRPr="00CF2D8C" w:rsidRDefault="00BB2414" w:rsidP="009D553D">
      <w:pPr>
        <w:pStyle w:val="a3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BB2414" w:rsidRPr="00CF2D8C" w:rsidTr="009D553D">
        <w:trPr>
          <w:trHeight w:val="324"/>
        </w:trPr>
        <w:tc>
          <w:tcPr>
            <w:tcW w:w="9707" w:type="dxa"/>
          </w:tcPr>
          <w:p w:rsidR="00BB2414" w:rsidRPr="00CF2D8C" w:rsidRDefault="007A13E9" w:rsidP="00D655E0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7A1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ступает в силу по истечении 10 дней после дня его официального опубликования.</w:t>
            </w:r>
          </w:p>
        </w:tc>
      </w:tr>
    </w:tbl>
    <w:p w:rsidR="00CE0336" w:rsidRPr="00CF2D8C" w:rsidRDefault="00CE0336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Сведения о разработчике проекта нормативного правового акта:</w:t>
      </w: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9D553D">
        <w:trPr>
          <w:trHeight w:val="357"/>
        </w:trPr>
        <w:tc>
          <w:tcPr>
            <w:tcW w:w="9737" w:type="dxa"/>
          </w:tcPr>
          <w:p w:rsidR="001B4268" w:rsidRPr="00CF2D8C" w:rsidRDefault="00832136" w:rsidP="00D655E0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по надзору за техническим состоянием самоходных машин и других видов техники</w:t>
            </w:r>
            <w:r w:rsidR="00205249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Республики Татарстан</w:t>
            </w:r>
          </w:p>
        </w:tc>
      </w:tr>
    </w:tbl>
    <w:p w:rsidR="00BB2414" w:rsidRPr="00CF2D8C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 нормативного правового</w:t>
      </w:r>
      <w:r w:rsidR="00910437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Pr="00CF2D8C">
        <w:rPr>
          <w:rFonts w:ascii="Times New Roman" w:hAnsi="Times New Roman" w:cs="Times New Roman"/>
          <w:sz w:val="24"/>
          <w:szCs w:val="24"/>
        </w:rPr>
        <w:t>акта:</w:t>
      </w:r>
    </w:p>
    <w:p w:rsidR="00BB2414" w:rsidRPr="00CF2D8C" w:rsidRDefault="00BB2414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8"/>
      </w:tblGrid>
      <w:tr w:rsidR="001B4268" w:rsidRPr="00CF2D8C" w:rsidTr="009D553D">
        <w:trPr>
          <w:trHeight w:val="1628"/>
        </w:trPr>
        <w:tc>
          <w:tcPr>
            <w:tcW w:w="9668" w:type="dxa"/>
          </w:tcPr>
          <w:p w:rsidR="00C90615" w:rsidRPr="003E2E98" w:rsidRDefault="007A13E9" w:rsidP="00AB55F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7A1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роект закона Республики Татарстан «О внесении изменений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A1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Кодекс Республики Татарстан об административных правонарушениях»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90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разработан</w:t>
            </w:r>
            <w:r w:rsidR="00C90615" w:rsidRPr="00C90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целях реализации Федерального закона от 31</w:t>
            </w:r>
            <w:r w:rsidR="00C90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июля </w:t>
            </w:r>
            <w:r w:rsidR="00C90615" w:rsidRPr="00C90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2020</w:t>
            </w:r>
            <w:r w:rsidR="00C90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  <w:r w:rsidR="00C90615" w:rsidRPr="00C90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который</w:t>
            </w:r>
            <w:r w:rsidR="00C90615" w:rsidRPr="00C906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A13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обеспечит повышение эффективности и качества осуществления переданных полномочий по федеральному государственному контролю (надзору) в области внеуличного транспорта</w:t>
            </w:r>
            <w:r w:rsidR="00BD7DE1">
              <w:t xml:space="preserve"> </w:t>
            </w:r>
            <w:r w:rsidR="00BD7DE1" w:rsidRPr="00BD7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предусматривает установление административной ответственности за нарушение правил технической эксплуатации внеуличного транспорта и правил пользования внеуличным транспортом</w:t>
            </w:r>
            <w:r w:rsidR="00BD7D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811E17" w:rsidRPr="00CF2D8C" w:rsidRDefault="00811E17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предлагаемый способ</w:t>
      </w:r>
      <w:r w:rsidR="00910437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Pr="00CF2D8C">
        <w:rPr>
          <w:rFonts w:ascii="Times New Roman" w:hAnsi="Times New Roman" w:cs="Times New Roman"/>
          <w:sz w:val="24"/>
          <w:szCs w:val="24"/>
        </w:rPr>
        <w:t>регулирования:</w:t>
      </w:r>
      <w:r w:rsidR="00CE0336" w:rsidRPr="00CF2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A21715" w:rsidTr="007E4F42">
        <w:trPr>
          <w:trHeight w:val="274"/>
        </w:trPr>
        <w:tc>
          <w:tcPr>
            <w:tcW w:w="9696" w:type="dxa"/>
          </w:tcPr>
          <w:p w:rsidR="00A21715" w:rsidRPr="00A21715" w:rsidRDefault="00A21715" w:rsidP="00044298">
            <w:pPr>
              <w:spacing w:after="0"/>
              <w:ind w:firstLine="746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A217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Урегулирование порядка осуществления </w:t>
            </w:r>
            <w:r w:rsidR="000442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федерального </w:t>
            </w:r>
            <w:r w:rsidRPr="00A217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государственного </w:t>
            </w:r>
            <w:r w:rsidR="00044298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надзора</w:t>
            </w:r>
            <w:r w:rsidR="0004429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A217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области </w:t>
            </w:r>
            <w:r w:rsidR="00044298" w:rsidRPr="00044298">
              <w:rPr>
                <w:rFonts w:ascii="Times New Roman" w:hAnsi="Times New Roman" w:cs="Times New Roman"/>
                <w:i/>
                <w:sz w:val="24"/>
                <w:szCs w:val="24"/>
              </w:rPr>
              <w:t>внеуличного транспорта.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EF71DB" w:rsidP="009104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Круг </w:t>
      </w:r>
      <w:r w:rsidR="008065DD" w:rsidRPr="00CF2D8C">
        <w:rPr>
          <w:rFonts w:ascii="Times New Roman" w:hAnsi="Times New Roman" w:cs="Times New Roman"/>
          <w:sz w:val="24"/>
          <w:szCs w:val="24"/>
        </w:rPr>
        <w:t>лиц, на которых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8065DD" w:rsidRPr="00CF2D8C">
        <w:rPr>
          <w:rFonts w:ascii="Times New Roman" w:hAnsi="Times New Roman" w:cs="Times New Roman"/>
          <w:sz w:val="24"/>
          <w:szCs w:val="24"/>
        </w:rPr>
        <w:t>распространено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действие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проекта</w:t>
      </w:r>
      <w:r w:rsidR="00D938D6" w:rsidRPr="00CF2D8C">
        <w:rPr>
          <w:rFonts w:ascii="Times New Roman" w:hAnsi="Times New Roman" w:cs="Times New Roman"/>
          <w:sz w:val="24"/>
          <w:szCs w:val="24"/>
        </w:rPr>
        <w:t xml:space="preserve"> </w:t>
      </w:r>
      <w:r w:rsidR="008065DD" w:rsidRPr="00CF2D8C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</w:p>
    <w:p w:rsidR="00CE0336" w:rsidRPr="00CF2D8C" w:rsidRDefault="00CE0336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2"/>
      </w:tblGrid>
      <w:tr w:rsidR="001B4268" w:rsidRPr="00CF2D8C" w:rsidTr="00D35369">
        <w:trPr>
          <w:trHeight w:val="310"/>
        </w:trPr>
        <w:tc>
          <w:tcPr>
            <w:tcW w:w="9666" w:type="dxa"/>
          </w:tcPr>
          <w:p w:rsidR="001B4268" w:rsidRPr="00CF2D8C" w:rsidRDefault="00BB6889" w:rsidP="005E32A0">
            <w:pPr>
              <w:spacing w:after="0"/>
              <w:ind w:firstLine="602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r w:rsidR="00B15342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ридические </w:t>
            </w:r>
            <w:r w:rsid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лица</w:t>
            </w:r>
            <w:r w:rsidR="00A217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индивидуальные предприниматели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8. </w:t>
      </w:r>
      <w:r w:rsidR="008065DD" w:rsidRPr="00CF2D8C">
        <w:rPr>
          <w:rFonts w:ascii="Times New Roman" w:hAnsi="Times New Roman" w:cs="Times New Roman"/>
          <w:sz w:val="24"/>
          <w:szCs w:val="24"/>
        </w:rPr>
        <w:t>Необходимость установления переходного периода:</w:t>
      </w:r>
    </w:p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338"/>
        </w:trPr>
        <w:tc>
          <w:tcPr>
            <w:tcW w:w="9616" w:type="dxa"/>
          </w:tcPr>
          <w:p w:rsidR="001B4268" w:rsidRPr="00CF2D8C" w:rsidRDefault="001B4268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Необходимость установления переходного периода отсутствует </w:t>
            </w: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B5ECC" w:rsidRDefault="004B5ECC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lastRenderedPageBreak/>
        <w:t>9. Краткое изложение цели регулирования:</w:t>
      </w:r>
    </w:p>
    <w:p w:rsidR="00910437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578"/>
        </w:trPr>
        <w:tc>
          <w:tcPr>
            <w:tcW w:w="9668" w:type="dxa"/>
          </w:tcPr>
          <w:p w:rsidR="001B4268" w:rsidRPr="00CF2D8C" w:rsidRDefault="00422140" w:rsidP="00AB55FE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</w:t>
            </w:r>
            <w:r w:rsidRPr="0042214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овершенствование действующего правового регулирования </w:t>
            </w:r>
            <w:r w:rsidR="00AB55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при </w:t>
            </w:r>
            <w:r w:rsidR="00AB55FE" w:rsidRPr="00AB55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осуществлени</w:t>
            </w:r>
            <w:r w:rsidR="00AB55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</w:t>
            </w:r>
            <w:r w:rsidR="00AB55FE" w:rsidRPr="00AB55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переданных полномочий по федеральному государственному контролю (надзору) в области внеуличного транспорта</w:t>
            </w:r>
            <w:r w:rsidR="00AB55F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1B4268" w:rsidRPr="00CF2D8C" w:rsidRDefault="001B4268" w:rsidP="00910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10. Общая характеристика соответствующих общественных отношений:</w:t>
      </w:r>
    </w:p>
    <w:p w:rsidR="00536637" w:rsidRPr="00CF2D8C" w:rsidRDefault="005366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CF2D8C" w:rsidTr="009D553D">
        <w:trPr>
          <w:trHeight w:val="1145"/>
        </w:trPr>
        <w:tc>
          <w:tcPr>
            <w:tcW w:w="9696" w:type="dxa"/>
          </w:tcPr>
          <w:p w:rsidR="001B4268" w:rsidRDefault="007F0FA4" w:rsidP="00422140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 закона Республики Татарстан «О внесении изменений в Кодекс Республики Татарстан об административных правонарушениях»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D0E30" w:rsidRPr="000C01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направлено на </w:t>
            </w:r>
            <w:r w:rsidR="000C01DE" w:rsidRPr="000C01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регулирование</w:t>
            </w:r>
            <w:r w:rsidR="009D0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="000C01DE" w:rsidRPr="000C01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контроля (надзора) за соблюдением юридическими лицами и индивидуальными предпринимателями,</w:t>
            </w:r>
            <w:r w:rsidR="009D0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D0E30" w:rsidRPr="009D0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осуществляющими эксплуатацию подвижного состава внеуличного транспорта и объектов инфраструктуры внеуличного транспорта</w:t>
            </w:r>
            <w:r w:rsidR="000C01DE" w:rsidRPr="000C01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обязательных требований, установленных законодательством</w:t>
            </w:r>
            <w:r w:rsidR="009D0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Республики Татарстан.</w:t>
            </w:r>
          </w:p>
          <w:p w:rsidR="000C01DE" w:rsidRPr="00CF2D8C" w:rsidRDefault="000C01DE" w:rsidP="00422140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11. Срок, в течение которого разработчиком принимаются предложения:</w:t>
      </w:r>
    </w:p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292"/>
        </w:trPr>
        <w:tc>
          <w:tcPr>
            <w:tcW w:w="9668" w:type="dxa"/>
          </w:tcPr>
          <w:p w:rsidR="001B4268" w:rsidRPr="00CF2D8C" w:rsidRDefault="00BB6889" w:rsidP="008B52AC">
            <w:pPr>
              <w:spacing w:after="0"/>
              <w:ind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3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A51953" w:rsidRPr="00593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44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8B52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="00BC5E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44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февраля</w:t>
            </w:r>
            <w:r w:rsidRPr="00593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</w:t>
            </w:r>
            <w:r w:rsidR="00D24662" w:rsidRPr="00593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44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27февраля</w:t>
            </w:r>
            <w:r w:rsidR="00422140" w:rsidRPr="00593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C5E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</w:t>
            </w:r>
            <w:r w:rsidR="000442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422140" w:rsidRPr="005934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12. Контактные данные для направления предложений:</w:t>
      </w:r>
    </w:p>
    <w:p w:rsidR="00910437" w:rsidRPr="00CF2D8C" w:rsidRDefault="00910437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2"/>
      </w:tblGrid>
      <w:tr w:rsidR="001B4268" w:rsidRPr="00CF2D8C" w:rsidTr="005E32A0">
        <w:trPr>
          <w:trHeight w:val="602"/>
        </w:trPr>
        <w:tc>
          <w:tcPr>
            <w:tcW w:w="9542" w:type="dxa"/>
          </w:tcPr>
          <w:p w:rsidR="00066418" w:rsidRDefault="00D938D6" w:rsidP="005E32A0">
            <w:pPr>
              <w:spacing w:after="0"/>
              <w:ind w:firstLine="63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83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  <w:r w:rsidRPr="005E32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="0054056F" w:rsidRPr="008321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: </w:t>
            </w:r>
            <w:hyperlink r:id="rId6" w:history="1">
              <w:r w:rsidR="003F4C70" w:rsidRPr="003F4C70">
                <w:rPr>
                  <w:rStyle w:val="a4"/>
                  <w:rFonts w:ascii="Times New Roman" w:eastAsia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ru-RU"/>
                </w:rPr>
                <w:t>gostehnadzorrt@mai.ru</w:t>
              </w:r>
            </w:hyperlink>
            <w:r w:rsidR="003F4C70" w:rsidRPr="003F4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, </w:t>
            </w:r>
            <w:hyperlink r:id="rId7" w:history="1">
              <w:r w:rsidR="00066418" w:rsidRPr="00066418">
                <w:rPr>
                  <w:rStyle w:val="a4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  <w:lang w:val="en-US" w:eastAsia="ru-RU"/>
                </w:rPr>
                <w:t>Sergey.Izmaylov@tatar.ru</w:t>
              </w:r>
            </w:hyperlink>
          </w:p>
          <w:p w:rsidR="007F0FA4" w:rsidRDefault="007F0FA4" w:rsidP="007F0FA4">
            <w:pPr>
              <w:spacing w:after="0"/>
              <w:ind w:firstLine="6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F0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Республики Татарстан. 420111, г. Казань, ул. </w:t>
            </w:r>
            <w:proofErr w:type="spellStart"/>
            <w:r w:rsidRPr="007F0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Федосеевская</w:t>
            </w:r>
            <w:proofErr w:type="spellEnd"/>
            <w:r w:rsidRPr="007F0F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д.36.</w:t>
            </w: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F0FA4" w:rsidRDefault="007F0FA4" w:rsidP="007F0FA4">
            <w:pPr>
              <w:spacing w:after="0"/>
              <w:ind w:firstLine="634"/>
              <w:jc w:val="both"/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Телефон: </w:t>
            </w:r>
            <w:r w:rsidRPr="00827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(843)2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  <w:r w:rsidRPr="00827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77</w:t>
            </w:r>
            <w:r w:rsidRPr="00827D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</w:t>
            </w:r>
            <w:r>
              <w:t xml:space="preserve"> </w:t>
            </w:r>
          </w:p>
          <w:p w:rsidR="001B4268" w:rsidRPr="00CF2D8C" w:rsidRDefault="001B4268" w:rsidP="00066418">
            <w:pPr>
              <w:spacing w:after="0"/>
              <w:ind w:firstLine="6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B4268" w:rsidRPr="00CF2D8C" w:rsidRDefault="001B4268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>13. Иная информация по решению разработчика, относящаяся к сведениям о</w:t>
      </w:r>
    </w:p>
    <w:p w:rsidR="008065DD" w:rsidRPr="00CF2D8C" w:rsidRDefault="008065DD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F2D8C">
        <w:rPr>
          <w:rFonts w:ascii="Times New Roman" w:hAnsi="Times New Roman" w:cs="Times New Roman"/>
          <w:sz w:val="24"/>
          <w:szCs w:val="24"/>
        </w:rPr>
        <w:t xml:space="preserve"> подготовке проекта нормативного правового акта:</w:t>
      </w:r>
    </w:p>
    <w:p w:rsidR="00C94E8F" w:rsidRPr="00CF2D8C" w:rsidRDefault="00C94E8F" w:rsidP="009D553D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4"/>
      </w:tblGrid>
      <w:tr w:rsidR="001B4268" w:rsidRPr="00CF2D8C" w:rsidTr="00D655E0">
        <w:trPr>
          <w:trHeight w:val="355"/>
        </w:trPr>
        <w:tc>
          <w:tcPr>
            <w:tcW w:w="9668" w:type="dxa"/>
          </w:tcPr>
          <w:p w:rsidR="001B4268" w:rsidRPr="00CF2D8C" w:rsidRDefault="00D130BB" w:rsidP="00D130BB">
            <w:pPr>
              <w:spacing w:after="0"/>
              <w:ind w:firstLine="60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1B4268" w:rsidRPr="00CF2D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тсутствует</w:t>
            </w:r>
          </w:p>
        </w:tc>
      </w:tr>
    </w:tbl>
    <w:p w:rsidR="003B556A" w:rsidRPr="00CF2D8C" w:rsidRDefault="003B556A" w:rsidP="009D553D">
      <w:pPr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sectPr w:rsidR="003B556A" w:rsidRPr="00CF2D8C" w:rsidSect="00D35369">
      <w:pgSz w:w="11900" w:h="1680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E6C32"/>
    <w:multiLevelType w:val="hybridMultilevel"/>
    <w:tmpl w:val="8FA68114"/>
    <w:lvl w:ilvl="0" w:tplc="F7CAC1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DD"/>
    <w:rsid w:val="00044298"/>
    <w:rsid w:val="00066418"/>
    <w:rsid w:val="000C01DE"/>
    <w:rsid w:val="001200B8"/>
    <w:rsid w:val="00154DBD"/>
    <w:rsid w:val="001B4268"/>
    <w:rsid w:val="00205249"/>
    <w:rsid w:val="00265490"/>
    <w:rsid w:val="00373A5D"/>
    <w:rsid w:val="003A4D51"/>
    <w:rsid w:val="003B556A"/>
    <w:rsid w:val="003C5D5A"/>
    <w:rsid w:val="003E2E98"/>
    <w:rsid w:val="003F2457"/>
    <w:rsid w:val="003F4C70"/>
    <w:rsid w:val="00416097"/>
    <w:rsid w:val="00422140"/>
    <w:rsid w:val="00422FA9"/>
    <w:rsid w:val="004825AE"/>
    <w:rsid w:val="004B5ECC"/>
    <w:rsid w:val="00536637"/>
    <w:rsid w:val="0054056F"/>
    <w:rsid w:val="00540BE2"/>
    <w:rsid w:val="0054391D"/>
    <w:rsid w:val="0056097F"/>
    <w:rsid w:val="0059346B"/>
    <w:rsid w:val="005E32A0"/>
    <w:rsid w:val="0068619B"/>
    <w:rsid w:val="0072494B"/>
    <w:rsid w:val="007671E1"/>
    <w:rsid w:val="00770262"/>
    <w:rsid w:val="007A13E9"/>
    <w:rsid w:val="007B09F5"/>
    <w:rsid w:val="007E4F42"/>
    <w:rsid w:val="007F0FA4"/>
    <w:rsid w:val="008065DD"/>
    <w:rsid w:val="00811E17"/>
    <w:rsid w:val="008150E5"/>
    <w:rsid w:val="00827D68"/>
    <w:rsid w:val="00832136"/>
    <w:rsid w:val="008B52AC"/>
    <w:rsid w:val="00910437"/>
    <w:rsid w:val="009345D0"/>
    <w:rsid w:val="009D0E30"/>
    <w:rsid w:val="009D553D"/>
    <w:rsid w:val="009F6736"/>
    <w:rsid w:val="00A21715"/>
    <w:rsid w:val="00A51953"/>
    <w:rsid w:val="00AB55FE"/>
    <w:rsid w:val="00AE1293"/>
    <w:rsid w:val="00B03CD0"/>
    <w:rsid w:val="00B15342"/>
    <w:rsid w:val="00B82874"/>
    <w:rsid w:val="00BB2414"/>
    <w:rsid w:val="00BB6889"/>
    <w:rsid w:val="00BC5E3C"/>
    <w:rsid w:val="00BD7DE1"/>
    <w:rsid w:val="00C7707B"/>
    <w:rsid w:val="00C90615"/>
    <w:rsid w:val="00C94E8F"/>
    <w:rsid w:val="00CB010C"/>
    <w:rsid w:val="00CD71FD"/>
    <w:rsid w:val="00CE0336"/>
    <w:rsid w:val="00CF2D8C"/>
    <w:rsid w:val="00D130BB"/>
    <w:rsid w:val="00D17ED9"/>
    <w:rsid w:val="00D24662"/>
    <w:rsid w:val="00D35369"/>
    <w:rsid w:val="00D655E0"/>
    <w:rsid w:val="00D918AB"/>
    <w:rsid w:val="00D938D6"/>
    <w:rsid w:val="00E84913"/>
    <w:rsid w:val="00E8794C"/>
    <w:rsid w:val="00EF4150"/>
    <w:rsid w:val="00EF71DB"/>
    <w:rsid w:val="00F238EF"/>
    <w:rsid w:val="00F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4D7F"/>
  <w15:docId w15:val="{7513D2A3-4D5C-467B-AEDA-A978C103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4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8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D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416097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gey.Izmaylov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stehnadzorrt@m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C5E2-02C0-43FB-ADEE-26C95B0F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Булатова</dc:creator>
  <cp:lastModifiedBy>GTN_02</cp:lastModifiedBy>
  <cp:revision>14</cp:revision>
  <cp:lastPrinted>2018-12-04T11:13:00Z</cp:lastPrinted>
  <dcterms:created xsi:type="dcterms:W3CDTF">2023-02-09T09:59:00Z</dcterms:created>
  <dcterms:modified xsi:type="dcterms:W3CDTF">2023-02-10T05:23:00Z</dcterms:modified>
</cp:coreProperties>
</file>