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DD" w:rsidRPr="00CF2D8C" w:rsidRDefault="008065D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</w:t>
      </w:r>
      <w:r w:rsidR="005609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разработке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проекта </w:t>
      </w:r>
      <w:r w:rsidR="00811E17"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нормативного правового акта</w:t>
      </w:r>
      <w:bookmarkStart w:id="0" w:name="_GoBack"/>
      <w:bookmarkEnd w:id="0"/>
    </w:p>
    <w:p w:rsidR="008065DD" w:rsidRPr="00CF2D8C" w:rsidRDefault="008065DD" w:rsidP="00806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BB2414" w:rsidRPr="00CF2D8C" w:rsidRDefault="00BB2414" w:rsidP="00543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287"/>
        </w:trPr>
        <w:tc>
          <w:tcPr>
            <w:tcW w:w="9767" w:type="dxa"/>
          </w:tcPr>
          <w:p w:rsidR="00BB2414" w:rsidRPr="00CF2D8C" w:rsidRDefault="009D553D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остановление Кабинета Министров Республики Татарстан 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2414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832136">
        <w:trPr>
          <w:trHeight w:val="934"/>
        </w:trPr>
        <w:tc>
          <w:tcPr>
            <w:tcW w:w="9662" w:type="dxa"/>
          </w:tcPr>
          <w:p w:rsidR="00BB2414" w:rsidRPr="00CF2D8C" w:rsidRDefault="00832136" w:rsidP="00832136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324"/>
        </w:trPr>
        <w:tc>
          <w:tcPr>
            <w:tcW w:w="9707" w:type="dxa"/>
          </w:tcPr>
          <w:p w:rsidR="00BB2414" w:rsidRPr="00CF2D8C" w:rsidRDefault="00832136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  <w:r w:rsid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2021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E0336" w:rsidRPr="00CF2D8C" w:rsidRDefault="00CE0336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9D553D">
        <w:trPr>
          <w:trHeight w:val="357"/>
        </w:trPr>
        <w:tc>
          <w:tcPr>
            <w:tcW w:w="9737" w:type="dxa"/>
          </w:tcPr>
          <w:p w:rsidR="001B4268" w:rsidRPr="00CF2D8C" w:rsidRDefault="00832136" w:rsidP="00D655E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</w:t>
            </w:r>
            <w:r w:rsidR="00205249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</w:tbl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акта:</w:t>
      </w:r>
    </w:p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9D553D">
        <w:trPr>
          <w:trHeight w:val="1628"/>
        </w:trPr>
        <w:tc>
          <w:tcPr>
            <w:tcW w:w="9668" w:type="dxa"/>
          </w:tcPr>
          <w:p w:rsidR="00C90615" w:rsidRPr="003E2E98" w:rsidRDefault="00C90615" w:rsidP="00C9061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роект постановления Кабинета Министров Республики Татарстан «Об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техники, аттракционов»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разработан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целях реализации Федерального закона от 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июля 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Федерации», а также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Федеральным законом 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11 июня 2021 года </w:t>
            </w:r>
            <w:r w:rsidR="00B828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№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</w:tbl>
    <w:p w:rsidR="00811E17" w:rsidRPr="00CF2D8C" w:rsidRDefault="00811E17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регулирования:</w:t>
      </w:r>
      <w:r w:rsidR="00CE0336" w:rsidRPr="00CF2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A21715" w:rsidTr="007E4F42">
        <w:trPr>
          <w:trHeight w:val="274"/>
        </w:trPr>
        <w:tc>
          <w:tcPr>
            <w:tcW w:w="9696" w:type="dxa"/>
          </w:tcPr>
          <w:p w:rsidR="00A21715" w:rsidRPr="00A21715" w:rsidRDefault="00A21715" w:rsidP="00A21715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Урегулирование порядка осуществления регионального государственного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надзора</w:t>
            </w: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 на территории Республики Татарстан, приведение его в соответствие федеральному законодательству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EF71DB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Круг </w:t>
      </w:r>
      <w:r w:rsidR="008065DD" w:rsidRPr="00CF2D8C">
        <w:rPr>
          <w:rFonts w:ascii="Times New Roman" w:hAnsi="Times New Roman" w:cs="Times New Roman"/>
          <w:sz w:val="24"/>
          <w:szCs w:val="24"/>
        </w:rPr>
        <w:t>лиц, на которых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065DD" w:rsidRPr="00CF2D8C">
        <w:rPr>
          <w:rFonts w:ascii="Times New Roman" w:hAnsi="Times New Roman" w:cs="Times New Roman"/>
          <w:sz w:val="24"/>
          <w:szCs w:val="24"/>
        </w:rPr>
        <w:t>распространено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действие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проекта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1B4268" w:rsidRPr="00CF2D8C" w:rsidTr="00D35369">
        <w:trPr>
          <w:trHeight w:val="310"/>
        </w:trPr>
        <w:tc>
          <w:tcPr>
            <w:tcW w:w="9666" w:type="dxa"/>
          </w:tcPr>
          <w:p w:rsidR="001B4268" w:rsidRPr="00CF2D8C" w:rsidRDefault="00BB6889" w:rsidP="005E32A0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B15342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 w:rsid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</w:t>
            </w:r>
            <w:r w:rsidR="00A21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8. </w:t>
      </w:r>
      <w:r w:rsidR="008065DD" w:rsidRPr="00CF2D8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38"/>
        </w:trPr>
        <w:tc>
          <w:tcPr>
            <w:tcW w:w="9616" w:type="dxa"/>
          </w:tcPr>
          <w:p w:rsidR="001B4268" w:rsidRPr="00CF2D8C" w:rsidRDefault="001B4268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578"/>
        </w:trPr>
        <w:tc>
          <w:tcPr>
            <w:tcW w:w="9668" w:type="dxa"/>
          </w:tcPr>
          <w:p w:rsidR="001B4268" w:rsidRPr="00CF2D8C" w:rsidRDefault="00422140" w:rsidP="00422FA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овершенствование действующего правового регулирования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еализация положений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1B4268" w:rsidRPr="00CF2D8C" w:rsidRDefault="001B4268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536637" w:rsidRPr="00CF2D8C" w:rsidRDefault="005366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9D553D">
        <w:trPr>
          <w:trHeight w:val="1145"/>
        </w:trPr>
        <w:tc>
          <w:tcPr>
            <w:tcW w:w="9696" w:type="dxa"/>
          </w:tcPr>
          <w:p w:rsidR="001B4268" w:rsidRPr="00CF2D8C" w:rsidRDefault="00422140" w:rsidP="0042214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техники, аттракционов»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устанавливает приоритет профилактических мероприятий по отношению 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контролируемым лицам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новые виды профилактических и контрольных (надзорных) мероприятий, возможность уменьшения количества проверок не только за счет приоритета профилактики нарушений, но и посредством введения более мягких (по сравнению с проверками) контрольных (надзорных) мероприятий, а также сокращение сроков проведения проверок.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 нормативного акта содержит правила проведения каждого мероприятия и допустимый набор контрольных (надзорных) действий в его рамках.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292"/>
        </w:trPr>
        <w:tc>
          <w:tcPr>
            <w:tcW w:w="9668" w:type="dxa"/>
          </w:tcPr>
          <w:p w:rsidR="001B4268" w:rsidRPr="00CF2D8C" w:rsidRDefault="00BB6889" w:rsidP="00D24662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A51953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июля</w:t>
            </w: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</w:t>
            </w:r>
            <w:r w:rsidR="00D24662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 июля 2021 года</w:t>
            </w:r>
          </w:p>
        </w:tc>
      </w:tr>
    </w:tbl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5E32A0">
        <w:trPr>
          <w:trHeight w:val="602"/>
        </w:trPr>
        <w:tc>
          <w:tcPr>
            <w:tcW w:w="9542" w:type="dxa"/>
          </w:tcPr>
          <w:p w:rsidR="00A21715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54056F"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r w:rsidR="00A21715" w:rsidRPr="00A21715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Kamaleeva.Olga@tatar.ru </w:t>
            </w:r>
          </w:p>
          <w:p w:rsidR="001B4268" w:rsidRPr="00CF2D8C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Телефон: </w:t>
            </w:r>
            <w:r w:rsidR="0054056F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(843) </w:t>
            </w:r>
            <w:r w:rsidR="00A21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221-77-85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подготовке проекта нормативного правового акта:</w:t>
      </w:r>
    </w:p>
    <w:p w:rsidR="00C94E8F" w:rsidRPr="00CF2D8C" w:rsidRDefault="00C94E8F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55"/>
        </w:trPr>
        <w:tc>
          <w:tcPr>
            <w:tcW w:w="9668" w:type="dxa"/>
          </w:tcPr>
          <w:p w:rsidR="001B4268" w:rsidRPr="00CF2D8C" w:rsidRDefault="00D130B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B4268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тсутствует</w:t>
            </w:r>
          </w:p>
        </w:tc>
      </w:tr>
    </w:tbl>
    <w:p w:rsidR="003B556A" w:rsidRPr="00CF2D8C" w:rsidRDefault="003B556A" w:rsidP="009D553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sectPr w:rsidR="003B556A" w:rsidRPr="00CF2D8C" w:rsidSect="00D35369">
      <w:pgSz w:w="11900" w:h="1680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DD"/>
    <w:rsid w:val="001200B8"/>
    <w:rsid w:val="00154DBD"/>
    <w:rsid w:val="001B4268"/>
    <w:rsid w:val="00205249"/>
    <w:rsid w:val="00265490"/>
    <w:rsid w:val="003B556A"/>
    <w:rsid w:val="003C5D5A"/>
    <w:rsid w:val="003E2E98"/>
    <w:rsid w:val="003F2457"/>
    <w:rsid w:val="00416097"/>
    <w:rsid w:val="00422140"/>
    <w:rsid w:val="00422FA9"/>
    <w:rsid w:val="00536637"/>
    <w:rsid w:val="0054056F"/>
    <w:rsid w:val="00540BE2"/>
    <w:rsid w:val="0054391D"/>
    <w:rsid w:val="0056097F"/>
    <w:rsid w:val="0059346B"/>
    <w:rsid w:val="005E32A0"/>
    <w:rsid w:val="0068619B"/>
    <w:rsid w:val="0072494B"/>
    <w:rsid w:val="007671E1"/>
    <w:rsid w:val="00770262"/>
    <w:rsid w:val="007E4F42"/>
    <w:rsid w:val="008065DD"/>
    <w:rsid w:val="00811E17"/>
    <w:rsid w:val="008150E5"/>
    <w:rsid w:val="00832136"/>
    <w:rsid w:val="00910437"/>
    <w:rsid w:val="009345D0"/>
    <w:rsid w:val="009D553D"/>
    <w:rsid w:val="009F6736"/>
    <w:rsid w:val="00A21715"/>
    <w:rsid w:val="00A51953"/>
    <w:rsid w:val="00AE1293"/>
    <w:rsid w:val="00B03CD0"/>
    <w:rsid w:val="00B15342"/>
    <w:rsid w:val="00B82874"/>
    <w:rsid w:val="00BB2414"/>
    <w:rsid w:val="00BB6889"/>
    <w:rsid w:val="00C7707B"/>
    <w:rsid w:val="00C90615"/>
    <w:rsid w:val="00C94E8F"/>
    <w:rsid w:val="00CB010C"/>
    <w:rsid w:val="00CD71FD"/>
    <w:rsid w:val="00CE0336"/>
    <w:rsid w:val="00CF2D8C"/>
    <w:rsid w:val="00D130BB"/>
    <w:rsid w:val="00D17ED9"/>
    <w:rsid w:val="00D24662"/>
    <w:rsid w:val="00D35369"/>
    <w:rsid w:val="00D655E0"/>
    <w:rsid w:val="00D938D6"/>
    <w:rsid w:val="00E84913"/>
    <w:rsid w:val="00E8794C"/>
    <w:rsid w:val="00EF4150"/>
    <w:rsid w:val="00EF71DB"/>
    <w:rsid w:val="00F238EF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24F7"/>
  <w15:docId w15:val="{7513D2A3-4D5C-467B-AEDA-A978C10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42AB-5823-4544-A916-53A93CEC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GTN_Priem1</cp:lastModifiedBy>
  <cp:revision>8</cp:revision>
  <cp:lastPrinted>2018-12-04T11:13:00Z</cp:lastPrinted>
  <dcterms:created xsi:type="dcterms:W3CDTF">2021-07-12T07:29:00Z</dcterms:created>
  <dcterms:modified xsi:type="dcterms:W3CDTF">2021-08-10T07:56:00Z</dcterms:modified>
</cp:coreProperties>
</file>