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F6" w:rsidRPr="00041B13" w:rsidRDefault="00FC2EF6" w:rsidP="00274400">
      <w:pPr>
        <w:ind w:left="5103" w:right="-1"/>
        <w:jc w:val="center"/>
        <w:rPr>
          <w:rFonts w:ascii="Times New Roman" w:hAnsi="Times New Roman"/>
          <w:sz w:val="24"/>
          <w:szCs w:val="24"/>
        </w:rPr>
      </w:pPr>
      <w:r w:rsidRPr="00041B13">
        <w:rPr>
          <w:rFonts w:ascii="Times New Roman" w:hAnsi="Times New Roman"/>
          <w:sz w:val="24"/>
          <w:szCs w:val="24"/>
        </w:rPr>
        <w:t>Приложение № 1</w:t>
      </w:r>
    </w:p>
    <w:p w:rsidR="00FC2EF6" w:rsidRDefault="00FC2EF6" w:rsidP="00274400">
      <w:pPr>
        <w:spacing w:after="0"/>
        <w:ind w:left="5103" w:right="-1"/>
        <w:rPr>
          <w:rFonts w:ascii="Times New Roman" w:hAnsi="Times New Roman"/>
          <w:sz w:val="24"/>
          <w:szCs w:val="24"/>
        </w:rPr>
      </w:pPr>
      <w:r w:rsidRPr="00041B13">
        <w:rPr>
          <w:rFonts w:ascii="Times New Roman" w:hAnsi="Times New Roman"/>
          <w:sz w:val="24"/>
          <w:szCs w:val="24"/>
        </w:rPr>
        <w:t xml:space="preserve">к Методике проведения предварительной </w:t>
      </w:r>
    </w:p>
    <w:p w:rsidR="00FC2EF6" w:rsidRPr="00041B13" w:rsidRDefault="00FC2EF6" w:rsidP="00274400">
      <w:pPr>
        <w:spacing w:after="0"/>
        <w:ind w:left="5103" w:right="-1"/>
        <w:rPr>
          <w:rFonts w:ascii="Times New Roman" w:hAnsi="Times New Roman"/>
          <w:sz w:val="24"/>
          <w:szCs w:val="24"/>
        </w:rPr>
      </w:pPr>
      <w:r w:rsidRPr="00041B13">
        <w:rPr>
          <w:rFonts w:ascii="Times New Roman" w:hAnsi="Times New Roman"/>
          <w:sz w:val="24"/>
          <w:szCs w:val="24"/>
        </w:rPr>
        <w:t>и детальной оценки регулирующего воздействия действующих нормативных правовых актов и проектов нормативных правовых актов в Республике Татарстан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F11C81">
        <w:rPr>
          <w:rFonts w:ascii="Times New Roman" w:hAnsi="Times New Roman"/>
          <w:sz w:val="24"/>
          <w:szCs w:val="24"/>
        </w:rPr>
        <w:t>принимаемых (издаваемых)  исполнительными органами государственной власти Республики Татарстан</w:t>
      </w:r>
    </w:p>
    <w:p w:rsidR="00FC2EF6" w:rsidRDefault="00FC2EF6" w:rsidP="00274400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2EF6" w:rsidRPr="00DF1625" w:rsidRDefault="00FC2EF6" w:rsidP="00274400">
      <w:pPr>
        <w:spacing w:after="120"/>
        <w:jc w:val="center"/>
        <w:rPr>
          <w:rFonts w:ascii="Times New Roman" w:hAnsi="Times New Roman"/>
          <w:sz w:val="26"/>
          <w:szCs w:val="26"/>
        </w:rPr>
      </w:pPr>
      <w:r w:rsidRPr="00DF1625">
        <w:rPr>
          <w:rFonts w:ascii="Times New Roman" w:hAnsi="Times New Roman"/>
          <w:sz w:val="26"/>
          <w:szCs w:val="26"/>
        </w:rPr>
        <w:t>УВЕДОМЛЕНИЕ</w:t>
      </w:r>
    </w:p>
    <w:p w:rsidR="00FC2EF6" w:rsidRPr="00DF1625" w:rsidRDefault="00FC2EF6" w:rsidP="00274400">
      <w:pPr>
        <w:jc w:val="center"/>
        <w:rPr>
          <w:rFonts w:ascii="Times New Roman" w:hAnsi="Times New Roman"/>
          <w:sz w:val="26"/>
          <w:szCs w:val="26"/>
        </w:rPr>
      </w:pPr>
      <w:r w:rsidRPr="00DF1625">
        <w:rPr>
          <w:rFonts w:ascii="Times New Roman" w:hAnsi="Times New Roman"/>
          <w:sz w:val="26"/>
          <w:szCs w:val="26"/>
        </w:rPr>
        <w:t>о подготовке проекта акта</w:t>
      </w:r>
    </w:p>
    <w:p w:rsidR="00FC2EF6" w:rsidRPr="00DF1625" w:rsidRDefault="00FC2EF6" w:rsidP="00274400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DF1625">
        <w:rPr>
          <w:rFonts w:ascii="Times New Roman" w:hAnsi="Times New Roman"/>
          <w:b/>
          <w:sz w:val="26"/>
          <w:szCs w:val="26"/>
        </w:rPr>
        <w:t>Вид нормативного правового акта:</w:t>
      </w:r>
    </w:p>
    <w:p w:rsidR="00FC2EF6" w:rsidRPr="005C7243" w:rsidRDefault="000B106C" w:rsidP="00274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Кабинета Министров</w:t>
      </w:r>
      <w:r w:rsidR="00FC2EF6">
        <w:rPr>
          <w:rFonts w:ascii="Times New Roman" w:hAnsi="Times New Roman"/>
          <w:sz w:val="26"/>
          <w:szCs w:val="26"/>
        </w:rPr>
        <w:t xml:space="preserve"> Республики Татарстан</w:t>
      </w:r>
    </w:p>
    <w:p w:rsidR="00FC2EF6" w:rsidRDefault="00FC2EF6" w:rsidP="00274400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FD3500">
        <w:rPr>
          <w:rFonts w:ascii="Times New Roman" w:hAnsi="Times New Roman"/>
          <w:b/>
          <w:sz w:val="26"/>
          <w:szCs w:val="26"/>
        </w:rPr>
        <w:t>Наименование нормативного правового акта: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FC2EF6" w:rsidTr="00DC258A">
        <w:tc>
          <w:tcPr>
            <w:tcW w:w="9571" w:type="dxa"/>
          </w:tcPr>
          <w:p w:rsidR="000B106C" w:rsidRDefault="000B106C" w:rsidP="000B106C">
            <w:pPr>
              <w:pStyle w:val="20"/>
              <w:shd w:val="clear" w:color="auto" w:fill="auto"/>
              <w:spacing w:before="0" w:after="0"/>
              <w:ind w:right="23" w:firstLine="0"/>
              <w:rPr>
                <w:sz w:val="28"/>
                <w:szCs w:val="28"/>
              </w:rPr>
            </w:pPr>
            <w:r w:rsidRPr="00406E5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</w:t>
            </w:r>
            <w:r w:rsidRPr="006817CE">
              <w:rPr>
                <w:sz w:val="28"/>
                <w:szCs w:val="28"/>
              </w:rPr>
              <w:t>технической эксплуатации</w:t>
            </w:r>
          </w:p>
          <w:p w:rsidR="000B106C" w:rsidRDefault="000B106C" w:rsidP="000B106C">
            <w:pPr>
              <w:pStyle w:val="20"/>
              <w:shd w:val="clear" w:color="auto" w:fill="auto"/>
              <w:spacing w:before="0" w:after="0"/>
              <w:ind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7CE">
              <w:rPr>
                <w:sz w:val="28"/>
                <w:szCs w:val="28"/>
              </w:rPr>
              <w:t xml:space="preserve"> </w:t>
            </w:r>
            <w:r w:rsidRPr="00406E58">
              <w:rPr>
                <w:rFonts w:ascii="Times New Roman" w:hAnsi="Times New Roman" w:cs="Times New Roman"/>
                <w:sz w:val="28"/>
                <w:szCs w:val="28"/>
              </w:rPr>
              <w:t>метрополитен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FC2EF6" w:rsidRPr="00DA1AC9" w:rsidRDefault="00B21C33" w:rsidP="00910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C2EF6" w:rsidRPr="00FD3500" w:rsidRDefault="00FC2EF6" w:rsidP="005A4676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C2EF6" w:rsidRPr="00FD3500" w:rsidRDefault="00FC2EF6" w:rsidP="00274400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FD3500">
        <w:rPr>
          <w:rFonts w:ascii="Times New Roman" w:hAnsi="Times New Roman"/>
          <w:b/>
          <w:sz w:val="26"/>
          <w:szCs w:val="26"/>
        </w:rPr>
        <w:t xml:space="preserve">Планируемый срок вступления в силу нормативного правового акта: </w:t>
      </w:r>
    </w:p>
    <w:p w:rsidR="00FC2EF6" w:rsidRPr="00FD3500" w:rsidRDefault="000B106C" w:rsidP="00274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декабрь</w:t>
      </w:r>
      <w:r w:rsidR="00FC2EF6">
        <w:rPr>
          <w:rFonts w:ascii="Times New Roman" w:hAnsi="Times New Roman"/>
          <w:sz w:val="26"/>
          <w:szCs w:val="26"/>
        </w:rPr>
        <w:t xml:space="preserve">  20</w:t>
      </w:r>
      <w:r>
        <w:rPr>
          <w:rFonts w:ascii="Times New Roman" w:hAnsi="Times New Roman"/>
          <w:sz w:val="26"/>
          <w:szCs w:val="26"/>
        </w:rPr>
        <w:t>20</w:t>
      </w:r>
    </w:p>
    <w:p w:rsidR="00FC2EF6" w:rsidRPr="00FD3500" w:rsidRDefault="00FC2EF6" w:rsidP="00274400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FD3500">
        <w:rPr>
          <w:rFonts w:ascii="Times New Roman" w:hAnsi="Times New Roman"/>
          <w:b/>
          <w:sz w:val="26"/>
          <w:szCs w:val="26"/>
        </w:rPr>
        <w:t>Сведения о разработчике проекта нормативного правового акта:</w:t>
      </w:r>
    </w:p>
    <w:p w:rsidR="00FC2EF6" w:rsidRPr="00FD3500" w:rsidRDefault="000B106C" w:rsidP="00274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hAnsi="Times New Roman"/>
          <w:sz w:val="26"/>
          <w:szCs w:val="26"/>
        </w:rPr>
      </w:pPr>
      <w:r w:rsidRPr="000B106C">
        <w:rPr>
          <w:rFonts w:ascii="Times New Roman" w:hAnsi="Times New Roman"/>
          <w:sz w:val="28"/>
          <w:szCs w:val="28"/>
        </w:rPr>
        <w:t>Управление по надзору за техническим состоянием самоходных машин и других видов техники  Республики Татарстан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C2EF6" w:rsidRPr="00FD3500" w:rsidRDefault="00FC2EF6" w:rsidP="00274400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FD3500">
        <w:rPr>
          <w:rFonts w:ascii="Times New Roman" w:hAnsi="Times New Roman"/>
          <w:b/>
          <w:sz w:val="26"/>
          <w:szCs w:val="26"/>
        </w:rPr>
        <w:t>Обоснование необходимости подготовки проекта нормативного правового акта:</w:t>
      </w:r>
    </w:p>
    <w:p w:rsidR="00FC2EF6" w:rsidRPr="005C7243" w:rsidRDefault="000B106C" w:rsidP="005A4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r w:rsidRPr="000B106C">
        <w:rPr>
          <w:rFonts w:ascii="Times New Roman" w:hAnsi="Times New Roman"/>
          <w:bCs/>
          <w:sz w:val="28"/>
          <w:szCs w:val="28"/>
        </w:rPr>
        <w:t>азработк</w:t>
      </w:r>
      <w:r>
        <w:rPr>
          <w:rFonts w:ascii="Times New Roman" w:hAnsi="Times New Roman"/>
          <w:bCs/>
          <w:sz w:val="28"/>
          <w:szCs w:val="28"/>
        </w:rPr>
        <w:t>а</w:t>
      </w:r>
      <w:r w:rsidRPr="000B106C">
        <w:rPr>
          <w:rFonts w:ascii="Times New Roman" w:hAnsi="Times New Roman"/>
          <w:bCs/>
          <w:sz w:val="28"/>
          <w:szCs w:val="28"/>
        </w:rPr>
        <w:t xml:space="preserve"> указанной нормативной базы определена в </w:t>
      </w:r>
      <w:r w:rsidRPr="000B106C">
        <w:rPr>
          <w:rFonts w:ascii="Times New Roman" w:hAnsi="Times New Roman"/>
          <w:sz w:val="28"/>
          <w:szCs w:val="28"/>
        </w:rPr>
        <w:t xml:space="preserve">соответствии с </w:t>
      </w:r>
      <w:r w:rsidR="001F3BC9">
        <w:rPr>
          <w:rFonts w:ascii="Times New Roman" w:eastAsiaTheme="minorEastAsia" w:hAnsi="Times New Roman"/>
          <w:sz w:val="28"/>
          <w:szCs w:val="28"/>
        </w:rPr>
        <w:t xml:space="preserve">Федеральным законом от 29декабря </w:t>
      </w:r>
      <w:r w:rsidRPr="000B106C">
        <w:rPr>
          <w:rFonts w:ascii="Times New Roman" w:eastAsiaTheme="minorEastAsia" w:hAnsi="Times New Roman"/>
          <w:sz w:val="28"/>
          <w:szCs w:val="28"/>
        </w:rPr>
        <w:t>2017</w:t>
      </w:r>
      <w:r w:rsidR="001F3BC9">
        <w:rPr>
          <w:rFonts w:ascii="Times New Roman" w:eastAsiaTheme="minorEastAsia" w:hAnsi="Times New Roman"/>
          <w:sz w:val="28"/>
          <w:szCs w:val="28"/>
        </w:rPr>
        <w:t xml:space="preserve"> года</w:t>
      </w:r>
      <w:r w:rsidRPr="000B106C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0B106C">
        <w:rPr>
          <w:rFonts w:ascii="Times New Roman" w:eastAsiaTheme="minorEastAsia" w:hAnsi="Times New Roman"/>
          <w:sz w:val="28"/>
          <w:szCs w:val="28"/>
        </w:rPr>
        <w:t xml:space="preserve"> 442-ФЗ «О внеуличном транспорте и о внесении изменений в отдельные законодательные акты Российской Федерации»,</w:t>
      </w:r>
      <w:r w:rsidRPr="000B106C">
        <w:rPr>
          <w:rFonts w:ascii="Times New Roman" w:eastAsiaTheme="minorEastAsia" w:hAnsi="Times New Roman"/>
          <w:color w:val="FF0000"/>
          <w:sz w:val="28"/>
          <w:szCs w:val="28"/>
        </w:rPr>
        <w:t xml:space="preserve"> </w:t>
      </w:r>
      <w:r w:rsidRPr="000B106C">
        <w:rPr>
          <w:rFonts w:ascii="Times New Roman" w:eastAsiaTheme="minorEastAsia" w:hAnsi="Times New Roman"/>
          <w:sz w:val="28"/>
          <w:szCs w:val="28"/>
        </w:rPr>
        <w:t>Постановление</w:t>
      </w:r>
      <w:r>
        <w:rPr>
          <w:rFonts w:ascii="Times New Roman" w:eastAsiaTheme="minorEastAsia" w:hAnsi="Times New Roman"/>
          <w:sz w:val="28"/>
          <w:szCs w:val="28"/>
        </w:rPr>
        <w:t>м</w:t>
      </w:r>
      <w:r w:rsidRPr="000B106C">
        <w:rPr>
          <w:rFonts w:ascii="Times New Roman" w:eastAsiaTheme="minorEastAsia" w:hAnsi="Times New Roman"/>
          <w:sz w:val="28"/>
          <w:szCs w:val="28"/>
        </w:rPr>
        <w:t xml:space="preserve"> Правительства</w:t>
      </w:r>
      <w:r w:rsidRPr="000B106C">
        <w:rPr>
          <w:rFonts w:ascii="Times New Roman" w:eastAsiaTheme="minorEastAsia" w:hAnsi="Times New Roman"/>
          <w:color w:val="FF0000"/>
          <w:sz w:val="28"/>
          <w:szCs w:val="28"/>
        </w:rPr>
        <w:t xml:space="preserve"> </w:t>
      </w:r>
      <w:r w:rsidRPr="000B106C">
        <w:rPr>
          <w:rFonts w:ascii="Times New Roman" w:eastAsiaTheme="minorEastAsia" w:hAnsi="Times New Roman"/>
          <w:sz w:val="28"/>
          <w:szCs w:val="28"/>
        </w:rPr>
        <w:t>РФ</w:t>
      </w:r>
      <w:r w:rsidRPr="000B106C">
        <w:rPr>
          <w:rFonts w:ascii="Times New Roman" w:eastAsiaTheme="minorEastAsia" w:hAnsi="Times New Roman"/>
          <w:color w:val="FF0000"/>
          <w:sz w:val="28"/>
          <w:szCs w:val="28"/>
        </w:rPr>
        <w:t xml:space="preserve">  </w:t>
      </w:r>
      <w:r w:rsidR="001F3BC9">
        <w:rPr>
          <w:rFonts w:ascii="Times New Roman" w:eastAsiaTheme="minorEastAsia" w:hAnsi="Times New Roman"/>
          <w:sz w:val="28"/>
          <w:szCs w:val="28"/>
        </w:rPr>
        <w:t xml:space="preserve">от 27 декабря </w:t>
      </w:r>
      <w:r w:rsidRPr="000B106C">
        <w:rPr>
          <w:rFonts w:ascii="Times New Roman" w:eastAsiaTheme="minorEastAsia" w:hAnsi="Times New Roman"/>
          <w:sz w:val="28"/>
          <w:szCs w:val="28"/>
        </w:rPr>
        <w:t>2019</w:t>
      </w:r>
      <w:r w:rsidR="001F3BC9">
        <w:rPr>
          <w:rFonts w:ascii="Times New Roman" w:eastAsiaTheme="minorEastAsia" w:hAnsi="Times New Roman"/>
          <w:sz w:val="28"/>
          <w:szCs w:val="28"/>
        </w:rPr>
        <w:t xml:space="preserve"> г.</w:t>
      </w:r>
      <w:r w:rsidRPr="000B106C">
        <w:rPr>
          <w:rFonts w:ascii="Times New Roman" w:eastAsiaTheme="minorEastAsia" w:hAnsi="Times New Roman"/>
          <w:sz w:val="28"/>
          <w:szCs w:val="28"/>
        </w:rPr>
        <w:t xml:space="preserve"> № 1897 «Об утверждении Положения о федеральном государственном контроле за соблюдением правил технической эксплуатации внеуличного транспорта и правил пользования внеуличным транспортом»</w:t>
      </w:r>
      <w:r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0B106C">
        <w:rPr>
          <w:rFonts w:ascii="Times New Roman" w:eastAsiaTheme="minorEastAsia" w:hAnsi="Times New Roman"/>
          <w:sz w:val="28"/>
          <w:szCs w:val="28"/>
        </w:rPr>
        <w:t>п</w:t>
      </w:r>
      <w:r w:rsidRPr="000B106C">
        <w:rPr>
          <w:rFonts w:ascii="Times New Roman" w:hAnsi="Times New Roman"/>
          <w:sz w:val="28"/>
          <w:szCs w:val="28"/>
        </w:rPr>
        <w:t>риказом Министерства транспо</w:t>
      </w:r>
      <w:r w:rsidR="001F3BC9">
        <w:rPr>
          <w:rFonts w:ascii="Times New Roman" w:hAnsi="Times New Roman"/>
          <w:sz w:val="28"/>
          <w:szCs w:val="28"/>
        </w:rPr>
        <w:t>рта Российской</w:t>
      </w:r>
      <w:proofErr w:type="gramEnd"/>
      <w:r w:rsidR="001F3BC9">
        <w:rPr>
          <w:rFonts w:ascii="Times New Roman" w:hAnsi="Times New Roman"/>
          <w:sz w:val="28"/>
          <w:szCs w:val="28"/>
        </w:rPr>
        <w:t xml:space="preserve"> Федерации  от 12 декабря </w:t>
      </w:r>
      <w:r w:rsidRPr="000B106C">
        <w:rPr>
          <w:rFonts w:ascii="Times New Roman" w:hAnsi="Times New Roman"/>
          <w:sz w:val="28"/>
          <w:szCs w:val="28"/>
        </w:rPr>
        <w:t xml:space="preserve">2018 </w:t>
      </w:r>
      <w:r w:rsidR="001F3BC9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</w:t>
      </w:r>
      <w:r w:rsidRPr="000B106C">
        <w:rPr>
          <w:rFonts w:ascii="Times New Roman" w:hAnsi="Times New Roman"/>
          <w:sz w:val="28"/>
          <w:szCs w:val="28"/>
        </w:rPr>
        <w:t xml:space="preserve"> 468 «Об утверждении типовых правил </w:t>
      </w:r>
      <w:r w:rsidRPr="000B106C">
        <w:rPr>
          <w:rFonts w:ascii="Times New Roman" w:hAnsi="Times New Roman"/>
          <w:color w:val="000000"/>
          <w:sz w:val="28"/>
          <w:szCs w:val="28"/>
          <w:lang w:bidi="ru-RU"/>
        </w:rPr>
        <w:t>технической эксплуатации</w:t>
      </w:r>
      <w:r w:rsidRPr="000B106C">
        <w:rPr>
          <w:rFonts w:ascii="Times New Roman" w:hAnsi="Times New Roman"/>
          <w:sz w:val="28"/>
          <w:szCs w:val="28"/>
        </w:rPr>
        <w:t xml:space="preserve"> метрополитена».</w:t>
      </w:r>
    </w:p>
    <w:p w:rsidR="00FC2EF6" w:rsidRPr="00FD3500" w:rsidRDefault="00FC2EF6" w:rsidP="00274400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FD3500">
        <w:rPr>
          <w:rFonts w:ascii="Times New Roman" w:hAnsi="Times New Roman"/>
          <w:b/>
          <w:sz w:val="26"/>
          <w:szCs w:val="26"/>
        </w:rPr>
        <w:lastRenderedPageBreak/>
        <w:t>Описание проблемы, на решение которой направлен предлагаемый способ регулирования:</w:t>
      </w:r>
    </w:p>
    <w:p w:rsidR="00FC2EF6" w:rsidRPr="0007779D" w:rsidRDefault="0007779D" w:rsidP="005C7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Появление нормативно </w:t>
      </w:r>
      <w:r w:rsidRPr="0007779D">
        <w:rPr>
          <w:rFonts w:ascii="Times New Roman" w:hAnsi="Times New Roman"/>
          <w:bCs/>
          <w:sz w:val="28"/>
          <w:szCs w:val="28"/>
        </w:rPr>
        <w:t>правов</w:t>
      </w:r>
      <w:r>
        <w:rPr>
          <w:rFonts w:ascii="Times New Roman" w:hAnsi="Times New Roman"/>
          <w:bCs/>
          <w:sz w:val="28"/>
          <w:szCs w:val="28"/>
        </w:rPr>
        <w:t>ой</w:t>
      </w:r>
      <w:r w:rsidRPr="0007779D">
        <w:rPr>
          <w:rFonts w:ascii="Times New Roman" w:hAnsi="Times New Roman"/>
          <w:bCs/>
          <w:sz w:val="28"/>
          <w:szCs w:val="28"/>
        </w:rPr>
        <w:t xml:space="preserve"> баз</w:t>
      </w:r>
      <w:r>
        <w:rPr>
          <w:rFonts w:ascii="Times New Roman" w:hAnsi="Times New Roman"/>
          <w:bCs/>
          <w:sz w:val="28"/>
          <w:szCs w:val="28"/>
        </w:rPr>
        <w:t>ы</w:t>
      </w:r>
      <w:r w:rsidRPr="0007779D">
        <w:rPr>
          <w:rFonts w:ascii="Times New Roman" w:hAnsi="Times New Roman"/>
          <w:bCs/>
          <w:sz w:val="28"/>
          <w:szCs w:val="28"/>
        </w:rPr>
        <w:t xml:space="preserve"> регламентирующ</w:t>
      </w:r>
      <w:r>
        <w:rPr>
          <w:rFonts w:ascii="Times New Roman" w:hAnsi="Times New Roman"/>
          <w:bCs/>
          <w:sz w:val="28"/>
          <w:szCs w:val="28"/>
        </w:rPr>
        <w:t>ей</w:t>
      </w:r>
      <w:r w:rsidRPr="0007779D">
        <w:rPr>
          <w:rFonts w:ascii="Times New Roman" w:hAnsi="Times New Roman"/>
          <w:bCs/>
          <w:sz w:val="28"/>
          <w:szCs w:val="28"/>
        </w:rPr>
        <w:t xml:space="preserve"> вопросы технической эксплуатации метрополитена, </w:t>
      </w:r>
      <w:r w:rsidRPr="0007779D">
        <w:rPr>
          <w:rFonts w:ascii="Times New Roman" w:hAnsi="Times New Roman"/>
          <w:bCs/>
          <w:kern w:val="36"/>
          <w:sz w:val="28"/>
          <w:szCs w:val="28"/>
        </w:rPr>
        <w:t>котор</w:t>
      </w:r>
      <w:r>
        <w:rPr>
          <w:rFonts w:ascii="Times New Roman" w:hAnsi="Times New Roman"/>
          <w:bCs/>
          <w:kern w:val="36"/>
          <w:sz w:val="28"/>
          <w:szCs w:val="28"/>
        </w:rPr>
        <w:t>ая</w:t>
      </w:r>
      <w:r w:rsidRPr="0007779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7779D">
        <w:rPr>
          <w:rFonts w:ascii="Times New Roman" w:hAnsi="Times New Roman"/>
          <w:sz w:val="28"/>
          <w:szCs w:val="28"/>
        </w:rPr>
        <w:t>устанавлива</w:t>
      </w:r>
      <w:r>
        <w:rPr>
          <w:rFonts w:ascii="Times New Roman" w:hAnsi="Times New Roman"/>
          <w:sz w:val="28"/>
          <w:szCs w:val="28"/>
        </w:rPr>
        <w:t>е</w:t>
      </w:r>
      <w:r w:rsidRPr="0007779D">
        <w:rPr>
          <w:rFonts w:ascii="Times New Roman" w:hAnsi="Times New Roman"/>
          <w:sz w:val="28"/>
          <w:szCs w:val="28"/>
        </w:rPr>
        <w:t>т порядок движения подвижного состава и организации маневровой работы, функционирования объектов инфраструктуры метрополитена, систему сигналов, относящихся к движению подвижного состава и организации маневровой работы, типы сигнальных приборов, при помощи которых эти сигналы подаются, определяют действия работников юридических лиц и индивидуальных предпринимателей, осуществляющих перевозки пассажиров метрополитеном, при технической эксплуатации метрополитена</w:t>
      </w:r>
      <w:r w:rsidR="00B21C33">
        <w:rPr>
          <w:rFonts w:ascii="Times New Roman" w:hAnsi="Times New Roman"/>
          <w:sz w:val="26"/>
          <w:szCs w:val="26"/>
        </w:rPr>
        <w:t xml:space="preserve"> </w:t>
      </w:r>
      <w:r w:rsidR="00B21C33" w:rsidRPr="0007779D">
        <w:rPr>
          <w:rFonts w:ascii="Times New Roman" w:hAnsi="Times New Roman"/>
          <w:sz w:val="28"/>
          <w:szCs w:val="28"/>
        </w:rPr>
        <w:t>на</w:t>
      </w:r>
      <w:proofErr w:type="gramEnd"/>
      <w:r w:rsidR="00B21C33" w:rsidRPr="0007779D">
        <w:rPr>
          <w:rFonts w:ascii="Times New Roman" w:hAnsi="Times New Roman"/>
          <w:sz w:val="28"/>
          <w:szCs w:val="28"/>
        </w:rPr>
        <w:t xml:space="preserve"> территории Республики Татарстан</w:t>
      </w:r>
    </w:p>
    <w:p w:rsidR="00FC2EF6" w:rsidRPr="00FD3500" w:rsidRDefault="00FC2EF6" w:rsidP="00274400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FD3500">
        <w:rPr>
          <w:rFonts w:ascii="Times New Roman" w:hAnsi="Times New Roman"/>
          <w:b/>
          <w:sz w:val="26"/>
          <w:szCs w:val="26"/>
        </w:rPr>
        <w:t>Круг лиц, на которых будет распространено действие проекта нормативного правового акта:</w:t>
      </w:r>
    </w:p>
    <w:p w:rsidR="00FC2EF6" w:rsidRPr="00FD3500" w:rsidRDefault="00B6033D" w:rsidP="00274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Юридические лица и и</w:t>
      </w:r>
      <w:r w:rsidR="00FC2EF6">
        <w:rPr>
          <w:rFonts w:ascii="Times New Roman" w:hAnsi="Times New Roman"/>
          <w:sz w:val="26"/>
          <w:szCs w:val="26"/>
        </w:rPr>
        <w:t xml:space="preserve">ндивидуальные предприниматели,  </w:t>
      </w:r>
      <w:r w:rsidR="0007779D" w:rsidRPr="0007779D">
        <w:rPr>
          <w:rFonts w:ascii="Times New Roman" w:hAnsi="Times New Roman"/>
          <w:sz w:val="28"/>
          <w:szCs w:val="28"/>
        </w:rPr>
        <w:t>осуществляющие перевозки пассажиров метрополитеном, при технической эксплуатации метрополитена.</w:t>
      </w:r>
      <w:r w:rsidR="00FC2EF6" w:rsidRPr="00FD3500">
        <w:rPr>
          <w:rFonts w:ascii="Times New Roman" w:hAnsi="Times New Roman"/>
          <w:sz w:val="26"/>
          <w:szCs w:val="26"/>
        </w:rPr>
        <w:t xml:space="preserve"> </w:t>
      </w:r>
    </w:p>
    <w:p w:rsidR="00FC2EF6" w:rsidRPr="00FD3500" w:rsidRDefault="00FC2EF6" w:rsidP="00274400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FD3500">
        <w:rPr>
          <w:rFonts w:ascii="Times New Roman" w:hAnsi="Times New Roman"/>
          <w:b/>
          <w:sz w:val="26"/>
          <w:szCs w:val="26"/>
        </w:rPr>
        <w:t>Необходимость установления переходного периода:</w:t>
      </w:r>
    </w:p>
    <w:p w:rsidR="00FC2EF6" w:rsidRPr="00FD3500" w:rsidRDefault="00FC2EF6" w:rsidP="00274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нет</w:t>
      </w:r>
    </w:p>
    <w:p w:rsidR="00FC2EF6" w:rsidRPr="00FD3500" w:rsidRDefault="00FC2EF6" w:rsidP="00274400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FD3500">
        <w:rPr>
          <w:rFonts w:ascii="Times New Roman" w:hAnsi="Times New Roman"/>
          <w:b/>
          <w:sz w:val="26"/>
          <w:szCs w:val="26"/>
        </w:rPr>
        <w:t>Краткое изложение цели регулирования:</w:t>
      </w:r>
    </w:p>
    <w:p w:rsidR="00FC2EF6" w:rsidRPr="00FD3500" w:rsidRDefault="00D829CD" w:rsidP="009C0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Установление </w:t>
      </w:r>
      <w:r w:rsidR="0007779D" w:rsidRPr="0007779D">
        <w:rPr>
          <w:rFonts w:ascii="Times New Roman" w:hAnsi="Times New Roman"/>
          <w:sz w:val="28"/>
          <w:szCs w:val="28"/>
        </w:rPr>
        <w:t>порядк</w:t>
      </w:r>
      <w:r w:rsidR="0007779D">
        <w:rPr>
          <w:rFonts w:ascii="Times New Roman" w:hAnsi="Times New Roman"/>
          <w:sz w:val="28"/>
          <w:szCs w:val="28"/>
        </w:rPr>
        <w:t>а</w:t>
      </w:r>
      <w:r w:rsidR="0007779D" w:rsidRPr="0007779D">
        <w:rPr>
          <w:rFonts w:ascii="Times New Roman" w:hAnsi="Times New Roman"/>
          <w:sz w:val="28"/>
          <w:szCs w:val="28"/>
        </w:rPr>
        <w:t xml:space="preserve"> движения подвижного состава и организации маневровой работы, функционирования объектов инфраструктуры метрополитена, систему сигналов, относящихся к движению подвижного состава и организации маневровой работы, типы сигнальных приборов, при помощи которых эти сигналы подаются, определяют действия работников юридических лиц и индивидуальных предпринимателей, осуществляющих перевозки пассажиров метрополитеном, при технической эксплуатации метрополитена</w:t>
      </w:r>
      <w:r w:rsidR="0007779D">
        <w:rPr>
          <w:rFonts w:ascii="Times New Roman" w:hAnsi="Times New Roman"/>
          <w:sz w:val="28"/>
          <w:szCs w:val="28"/>
        </w:rPr>
        <w:t xml:space="preserve"> </w:t>
      </w:r>
    </w:p>
    <w:p w:rsidR="00FC2EF6" w:rsidRPr="00FD3500" w:rsidRDefault="00FC2EF6" w:rsidP="00274400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FD3500">
        <w:rPr>
          <w:rFonts w:ascii="Times New Roman" w:hAnsi="Times New Roman"/>
          <w:b/>
          <w:sz w:val="26"/>
          <w:szCs w:val="26"/>
        </w:rPr>
        <w:t>Общая характеристика соответствующих общественных отношений:</w:t>
      </w:r>
    </w:p>
    <w:p w:rsidR="00FC2EF6" w:rsidRPr="00720117" w:rsidRDefault="00042CFA" w:rsidP="00042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hAnsi="Times New Roman"/>
          <w:sz w:val="28"/>
          <w:szCs w:val="28"/>
        </w:rPr>
      </w:pPr>
      <w:r w:rsidRPr="00042CFA">
        <w:rPr>
          <w:rFonts w:ascii="Times New Roman" w:hAnsi="Times New Roman"/>
          <w:sz w:val="28"/>
          <w:szCs w:val="28"/>
        </w:rPr>
        <w:t>Управление по надзору за техническим состоянием самоходных машин и других видов техники  Республики Татарстан</w:t>
      </w:r>
      <w:r w:rsidR="00FC2EF6" w:rsidRPr="00042CFA">
        <w:rPr>
          <w:rFonts w:ascii="Times New Roman" w:hAnsi="Times New Roman"/>
          <w:sz w:val="26"/>
          <w:szCs w:val="26"/>
        </w:rPr>
        <w:t xml:space="preserve"> </w:t>
      </w:r>
      <w:r w:rsidR="00FC2EF6" w:rsidRPr="00720117">
        <w:rPr>
          <w:rFonts w:ascii="Times New Roman" w:hAnsi="Times New Roman"/>
          <w:sz w:val="28"/>
          <w:szCs w:val="28"/>
        </w:rPr>
        <w:t xml:space="preserve">в рамках своих полномочий осуществляет государственный </w:t>
      </w:r>
      <w:proofErr w:type="gramStart"/>
      <w:r w:rsidR="00FC2EF6" w:rsidRPr="007201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C2EF6" w:rsidRPr="00720117">
        <w:rPr>
          <w:rFonts w:ascii="Times New Roman" w:hAnsi="Times New Roman"/>
          <w:sz w:val="28"/>
          <w:szCs w:val="28"/>
        </w:rPr>
        <w:t xml:space="preserve"> </w:t>
      </w:r>
      <w:r w:rsidRPr="00720117">
        <w:rPr>
          <w:rFonts w:ascii="Times New Roman" w:hAnsi="Times New Roman"/>
          <w:sz w:val="28"/>
          <w:szCs w:val="28"/>
        </w:rPr>
        <w:t>соблюдением юридически</w:t>
      </w:r>
      <w:r w:rsidR="00720117">
        <w:rPr>
          <w:rFonts w:ascii="Times New Roman" w:hAnsi="Times New Roman"/>
          <w:sz w:val="28"/>
          <w:szCs w:val="28"/>
        </w:rPr>
        <w:t>ми</w:t>
      </w:r>
      <w:r w:rsidRPr="00720117">
        <w:rPr>
          <w:rFonts w:ascii="Times New Roman" w:hAnsi="Times New Roman"/>
          <w:sz w:val="28"/>
          <w:szCs w:val="28"/>
        </w:rPr>
        <w:t xml:space="preserve"> лиц</w:t>
      </w:r>
      <w:r w:rsidR="00720117">
        <w:rPr>
          <w:rFonts w:ascii="Times New Roman" w:hAnsi="Times New Roman"/>
          <w:sz w:val="28"/>
          <w:szCs w:val="28"/>
        </w:rPr>
        <w:t>ами</w:t>
      </w:r>
      <w:r w:rsidRPr="00720117">
        <w:rPr>
          <w:rFonts w:ascii="Times New Roman" w:hAnsi="Times New Roman"/>
          <w:sz w:val="28"/>
          <w:szCs w:val="28"/>
        </w:rPr>
        <w:t xml:space="preserve"> и </w:t>
      </w:r>
      <w:r w:rsidR="00FC2EF6" w:rsidRPr="00720117">
        <w:rPr>
          <w:rFonts w:ascii="Times New Roman" w:hAnsi="Times New Roman"/>
          <w:sz w:val="28"/>
          <w:szCs w:val="28"/>
        </w:rPr>
        <w:t>индивидуальны</w:t>
      </w:r>
      <w:r w:rsidR="00720117">
        <w:rPr>
          <w:rFonts w:ascii="Times New Roman" w:hAnsi="Times New Roman"/>
          <w:sz w:val="28"/>
          <w:szCs w:val="28"/>
        </w:rPr>
        <w:t>ми предпринимателями</w:t>
      </w:r>
      <w:r w:rsidR="00FC2EF6" w:rsidRPr="00720117">
        <w:rPr>
          <w:rFonts w:ascii="Times New Roman" w:hAnsi="Times New Roman"/>
          <w:sz w:val="28"/>
          <w:szCs w:val="28"/>
        </w:rPr>
        <w:t xml:space="preserve"> </w:t>
      </w:r>
      <w:r w:rsidRPr="00720117">
        <w:rPr>
          <w:rFonts w:ascii="Times New Roman" w:hAnsi="Times New Roman"/>
          <w:sz w:val="28"/>
          <w:szCs w:val="28"/>
        </w:rPr>
        <w:t>Правил технической эксплуатацией метрополитена.</w:t>
      </w:r>
    </w:p>
    <w:p w:rsidR="00FC2EF6" w:rsidRPr="00DF1625" w:rsidRDefault="00FC2EF6" w:rsidP="00274400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DF1625">
        <w:rPr>
          <w:rFonts w:ascii="Times New Roman" w:hAnsi="Times New Roman"/>
          <w:b/>
          <w:sz w:val="26"/>
          <w:szCs w:val="26"/>
        </w:rPr>
        <w:lastRenderedPageBreak/>
        <w:t xml:space="preserve">Срок, в течение которого разработчиком принимаются предложения:                       </w:t>
      </w:r>
      <w:r w:rsidRPr="00DF1625">
        <w:rPr>
          <w:rFonts w:ascii="Times New Roman" w:hAnsi="Times New Roman"/>
          <w:sz w:val="26"/>
          <w:szCs w:val="26"/>
        </w:rPr>
        <w:t xml:space="preserve">с </w:t>
      </w:r>
      <w:r w:rsidR="007666DE">
        <w:rPr>
          <w:rFonts w:ascii="Times New Roman" w:hAnsi="Times New Roman"/>
          <w:sz w:val="26"/>
          <w:szCs w:val="26"/>
        </w:rPr>
        <w:t>20</w:t>
      </w:r>
      <w:r w:rsidR="00A81D09">
        <w:rPr>
          <w:rFonts w:ascii="Times New Roman" w:hAnsi="Times New Roman"/>
          <w:sz w:val="26"/>
          <w:szCs w:val="26"/>
        </w:rPr>
        <w:t xml:space="preserve"> </w:t>
      </w:r>
      <w:r w:rsidR="007666DE">
        <w:rPr>
          <w:rFonts w:ascii="Times New Roman" w:hAnsi="Times New Roman"/>
          <w:sz w:val="26"/>
          <w:szCs w:val="26"/>
        </w:rPr>
        <w:t xml:space="preserve">октября </w:t>
      </w:r>
      <w:r>
        <w:rPr>
          <w:rFonts w:ascii="Times New Roman" w:hAnsi="Times New Roman"/>
          <w:sz w:val="26"/>
          <w:szCs w:val="26"/>
        </w:rPr>
        <w:t>20</w:t>
      </w:r>
      <w:r w:rsidR="00042CFA">
        <w:rPr>
          <w:rFonts w:ascii="Times New Roman" w:hAnsi="Times New Roman"/>
          <w:sz w:val="26"/>
          <w:szCs w:val="26"/>
        </w:rPr>
        <w:t xml:space="preserve">20 </w:t>
      </w:r>
      <w:r w:rsidRPr="00DF1625">
        <w:rPr>
          <w:rFonts w:ascii="Times New Roman" w:hAnsi="Times New Roman"/>
          <w:sz w:val="26"/>
          <w:szCs w:val="26"/>
        </w:rPr>
        <w:t xml:space="preserve">по </w:t>
      </w:r>
      <w:bookmarkStart w:id="0" w:name="_GoBack"/>
      <w:bookmarkEnd w:id="0"/>
      <w:r w:rsidR="007666DE">
        <w:rPr>
          <w:rFonts w:ascii="Times New Roman" w:hAnsi="Times New Roman"/>
          <w:sz w:val="26"/>
          <w:szCs w:val="26"/>
        </w:rPr>
        <w:t xml:space="preserve">04 ноября </w:t>
      </w:r>
      <w:r>
        <w:rPr>
          <w:rFonts w:ascii="Times New Roman" w:hAnsi="Times New Roman"/>
          <w:sz w:val="26"/>
          <w:szCs w:val="26"/>
        </w:rPr>
        <w:t>20</w:t>
      </w:r>
      <w:r w:rsidR="00042CFA">
        <w:rPr>
          <w:rFonts w:ascii="Times New Roman" w:hAnsi="Times New Roman"/>
          <w:sz w:val="26"/>
          <w:szCs w:val="26"/>
        </w:rPr>
        <w:t>20</w:t>
      </w:r>
      <w:r w:rsidRPr="00DF1625">
        <w:rPr>
          <w:rFonts w:ascii="Times New Roman" w:hAnsi="Times New Roman"/>
          <w:sz w:val="26"/>
          <w:szCs w:val="26"/>
        </w:rPr>
        <w:t>.</w:t>
      </w:r>
    </w:p>
    <w:p w:rsidR="00FC2EF6" w:rsidRPr="00DF1625" w:rsidRDefault="00FC2EF6" w:rsidP="00274400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DF1625">
        <w:rPr>
          <w:rFonts w:ascii="Times New Roman" w:hAnsi="Times New Roman"/>
          <w:b/>
          <w:sz w:val="26"/>
          <w:szCs w:val="26"/>
        </w:rPr>
        <w:t>Контактные данные для направления предложений:</w:t>
      </w:r>
    </w:p>
    <w:p w:rsidR="00042CFA" w:rsidRDefault="00042CFA" w:rsidP="00042CFA">
      <w:pPr>
        <w:spacing w:after="0" w:line="240" w:lineRule="auto"/>
      </w:pPr>
      <w:r>
        <w:t xml:space="preserve">  </w:t>
      </w:r>
    </w:p>
    <w:p w:rsidR="00FC2EF6" w:rsidRPr="00042CFA" w:rsidRDefault="00042CFA" w:rsidP="00910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/>
          <w:sz w:val="26"/>
          <w:szCs w:val="26"/>
        </w:rPr>
      </w:pPr>
      <w:r>
        <w:t xml:space="preserve">  </w:t>
      </w:r>
      <w:r w:rsidRPr="00042CFA">
        <w:rPr>
          <w:rFonts w:ascii="Times New Roman" w:hAnsi="Times New Roman"/>
          <w:sz w:val="28"/>
          <w:szCs w:val="28"/>
        </w:rPr>
        <w:t>Измайлов Сергей Михайлович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2CFA">
        <w:rPr>
          <w:rFonts w:ascii="Times New Roman" w:hAnsi="Times New Roman"/>
          <w:sz w:val="28"/>
          <w:szCs w:val="28"/>
        </w:rPr>
        <w:t>Грачев Сергей Олегович</w:t>
      </w:r>
      <w:r w:rsidRPr="00042CFA">
        <w:rPr>
          <w:rFonts w:ascii="Times New Roman" w:hAnsi="Times New Roman"/>
          <w:sz w:val="26"/>
          <w:szCs w:val="26"/>
        </w:rPr>
        <w:t xml:space="preserve"> (843) 27</w:t>
      </w:r>
      <w:r>
        <w:rPr>
          <w:rFonts w:ascii="Times New Roman" w:hAnsi="Times New Roman"/>
          <w:sz w:val="26"/>
          <w:szCs w:val="26"/>
        </w:rPr>
        <w:t>3</w:t>
      </w:r>
      <w:r w:rsidRPr="00042CF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54</w:t>
      </w:r>
      <w:r w:rsidRPr="00042CF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30, </w:t>
      </w:r>
      <w:hyperlink r:id="rId5" w:history="1">
        <w:r w:rsidRPr="00042CFA">
          <w:rPr>
            <w:rStyle w:val="a4"/>
            <w:rFonts w:ascii="Times New Roman" w:eastAsia="Sylfaen" w:hAnsi="Times New Roman"/>
            <w:color w:val="auto"/>
            <w:sz w:val="28"/>
            <w:szCs w:val="28"/>
            <w:u w:val="none"/>
          </w:rPr>
          <w:t>Sergey.Izmaylov@tatar.ru</w:t>
        </w:r>
      </w:hyperlink>
      <w:r>
        <w:t xml:space="preserve">, </w:t>
      </w:r>
      <w:hyperlink r:id="rId6" w:history="1">
        <w:r w:rsidRPr="00042CFA">
          <w:rPr>
            <w:rStyle w:val="a4"/>
            <w:rFonts w:ascii="Times New Roman" w:eastAsia="Sylfaen" w:hAnsi="Times New Roman"/>
            <w:color w:val="auto"/>
            <w:sz w:val="28"/>
            <w:szCs w:val="28"/>
            <w:u w:val="none"/>
          </w:rPr>
          <w:t>Sergey.Grachev@tatar.ru</w:t>
        </w:r>
      </w:hyperlink>
      <w:r>
        <w:t xml:space="preserve">. </w:t>
      </w:r>
      <w:r w:rsidRPr="000B106C">
        <w:rPr>
          <w:rFonts w:ascii="Times New Roman" w:hAnsi="Times New Roman"/>
          <w:sz w:val="28"/>
          <w:szCs w:val="28"/>
        </w:rPr>
        <w:t>Управление по надзору за техническим состоянием самоходных машин и других видов техники  Республики Татарстан</w:t>
      </w:r>
      <w:r w:rsidR="00910783">
        <w:rPr>
          <w:rFonts w:ascii="Times New Roman" w:hAnsi="Times New Roman"/>
          <w:sz w:val="28"/>
          <w:szCs w:val="28"/>
        </w:rPr>
        <w:t xml:space="preserve">. </w:t>
      </w:r>
      <w:r w:rsidR="00FC2EF6" w:rsidRPr="00042CFA">
        <w:rPr>
          <w:rFonts w:ascii="Times New Roman" w:hAnsi="Times New Roman"/>
          <w:sz w:val="28"/>
          <w:szCs w:val="28"/>
        </w:rPr>
        <w:t>4201</w:t>
      </w:r>
      <w:r w:rsidRPr="00042CFA">
        <w:rPr>
          <w:rFonts w:ascii="Times New Roman" w:hAnsi="Times New Roman"/>
          <w:sz w:val="28"/>
          <w:szCs w:val="28"/>
        </w:rPr>
        <w:t>11</w:t>
      </w:r>
      <w:r w:rsidR="00FC2EF6" w:rsidRPr="00042CFA">
        <w:rPr>
          <w:rFonts w:ascii="Times New Roman" w:hAnsi="Times New Roman"/>
          <w:sz w:val="28"/>
          <w:szCs w:val="28"/>
        </w:rPr>
        <w:t>, г.</w:t>
      </w:r>
      <w:r w:rsidRPr="00042CFA">
        <w:rPr>
          <w:rFonts w:ascii="Times New Roman" w:hAnsi="Times New Roman"/>
          <w:sz w:val="28"/>
          <w:szCs w:val="28"/>
        </w:rPr>
        <w:t xml:space="preserve"> </w:t>
      </w:r>
      <w:r w:rsidR="00FC2EF6" w:rsidRPr="00042CFA">
        <w:rPr>
          <w:rFonts w:ascii="Times New Roman" w:hAnsi="Times New Roman"/>
          <w:sz w:val="28"/>
          <w:szCs w:val="28"/>
        </w:rPr>
        <w:t>Казань, ул.</w:t>
      </w:r>
      <w:r w:rsidRPr="00042C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2CFA">
        <w:rPr>
          <w:rFonts w:ascii="Times New Roman" w:hAnsi="Times New Roman"/>
          <w:sz w:val="28"/>
          <w:szCs w:val="28"/>
        </w:rPr>
        <w:t>Федосеевская</w:t>
      </w:r>
      <w:proofErr w:type="spellEnd"/>
      <w:r w:rsidR="00FC2EF6" w:rsidRPr="00042CFA">
        <w:rPr>
          <w:rFonts w:ascii="Times New Roman" w:hAnsi="Times New Roman"/>
          <w:sz w:val="28"/>
          <w:szCs w:val="28"/>
        </w:rPr>
        <w:t>, д.</w:t>
      </w:r>
      <w:r w:rsidRPr="00042CFA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6"/>
          <w:szCs w:val="26"/>
        </w:rPr>
        <w:t>.</w:t>
      </w:r>
    </w:p>
    <w:p w:rsidR="00FC2EF6" w:rsidRPr="00DF1625" w:rsidRDefault="00FC2EF6" w:rsidP="00274400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DF1625">
        <w:rPr>
          <w:rFonts w:ascii="Times New Roman" w:hAnsi="Times New Roman"/>
          <w:b/>
          <w:sz w:val="26"/>
          <w:szCs w:val="26"/>
        </w:rPr>
        <w:t>Иная информация по решению разработчика, относящаяся к сведениям о подготовке проекта нормативного правового акта:</w:t>
      </w:r>
    </w:p>
    <w:p w:rsidR="00FC2EF6" w:rsidRPr="00042CFA" w:rsidRDefault="00FC2EF6" w:rsidP="00D82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042CFA">
        <w:rPr>
          <w:rFonts w:ascii="Times New Roman" w:hAnsi="Times New Roman"/>
          <w:sz w:val="28"/>
          <w:szCs w:val="28"/>
        </w:rPr>
        <w:t>нет</w:t>
      </w:r>
    </w:p>
    <w:sectPr w:rsidR="00FC2EF6" w:rsidRPr="00042CFA" w:rsidSect="00042CFA">
      <w:pgSz w:w="11906" w:h="16838"/>
      <w:pgMar w:top="1134" w:right="850" w:bottom="1134" w:left="156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4400"/>
    <w:rsid w:val="00041B13"/>
    <w:rsid w:val="00042CFA"/>
    <w:rsid w:val="00076FB5"/>
    <w:rsid w:val="0007779D"/>
    <w:rsid w:val="000B106C"/>
    <w:rsid w:val="000B25FA"/>
    <w:rsid w:val="0010270E"/>
    <w:rsid w:val="00116982"/>
    <w:rsid w:val="0013410F"/>
    <w:rsid w:val="0013465E"/>
    <w:rsid w:val="00142938"/>
    <w:rsid w:val="00193AED"/>
    <w:rsid w:val="001A6034"/>
    <w:rsid w:val="001B3A49"/>
    <w:rsid w:val="001D6B5C"/>
    <w:rsid w:val="001F3BC9"/>
    <w:rsid w:val="002122F7"/>
    <w:rsid w:val="002363B3"/>
    <w:rsid w:val="0025109C"/>
    <w:rsid w:val="00274400"/>
    <w:rsid w:val="00284899"/>
    <w:rsid w:val="00286F61"/>
    <w:rsid w:val="002C0886"/>
    <w:rsid w:val="002F592B"/>
    <w:rsid w:val="003165B2"/>
    <w:rsid w:val="003264A4"/>
    <w:rsid w:val="00341396"/>
    <w:rsid w:val="003451E0"/>
    <w:rsid w:val="0035798E"/>
    <w:rsid w:val="00364788"/>
    <w:rsid w:val="00364FF2"/>
    <w:rsid w:val="003B453F"/>
    <w:rsid w:val="003D10BE"/>
    <w:rsid w:val="004208CF"/>
    <w:rsid w:val="00471F2F"/>
    <w:rsid w:val="00473D83"/>
    <w:rsid w:val="00497B5D"/>
    <w:rsid w:val="004E1A28"/>
    <w:rsid w:val="004E1E5D"/>
    <w:rsid w:val="004E3EC4"/>
    <w:rsid w:val="004F2A41"/>
    <w:rsid w:val="00500B69"/>
    <w:rsid w:val="00513EFF"/>
    <w:rsid w:val="00532278"/>
    <w:rsid w:val="0054011A"/>
    <w:rsid w:val="00542958"/>
    <w:rsid w:val="00552830"/>
    <w:rsid w:val="00571ACC"/>
    <w:rsid w:val="005765D4"/>
    <w:rsid w:val="005A4676"/>
    <w:rsid w:val="005A4855"/>
    <w:rsid w:val="005C7243"/>
    <w:rsid w:val="005E04F3"/>
    <w:rsid w:val="005E2296"/>
    <w:rsid w:val="005E4ED8"/>
    <w:rsid w:val="006161FE"/>
    <w:rsid w:val="00644D23"/>
    <w:rsid w:val="006613A3"/>
    <w:rsid w:val="0069164D"/>
    <w:rsid w:val="00697D16"/>
    <w:rsid w:val="00697D34"/>
    <w:rsid w:val="006C77AF"/>
    <w:rsid w:val="006E09B7"/>
    <w:rsid w:val="00715EBD"/>
    <w:rsid w:val="00720117"/>
    <w:rsid w:val="007239AF"/>
    <w:rsid w:val="00742AA8"/>
    <w:rsid w:val="00763A8E"/>
    <w:rsid w:val="007666DE"/>
    <w:rsid w:val="007672D9"/>
    <w:rsid w:val="00791530"/>
    <w:rsid w:val="0085379D"/>
    <w:rsid w:val="00854857"/>
    <w:rsid w:val="00855F04"/>
    <w:rsid w:val="00867426"/>
    <w:rsid w:val="00875B63"/>
    <w:rsid w:val="00882022"/>
    <w:rsid w:val="00891992"/>
    <w:rsid w:val="00894705"/>
    <w:rsid w:val="008B55F7"/>
    <w:rsid w:val="00902ABA"/>
    <w:rsid w:val="00910783"/>
    <w:rsid w:val="00915B7D"/>
    <w:rsid w:val="00925B58"/>
    <w:rsid w:val="00971854"/>
    <w:rsid w:val="00977B06"/>
    <w:rsid w:val="009B1087"/>
    <w:rsid w:val="009C00DF"/>
    <w:rsid w:val="009C414E"/>
    <w:rsid w:val="009D5455"/>
    <w:rsid w:val="009F5784"/>
    <w:rsid w:val="009F5E93"/>
    <w:rsid w:val="00A02BF5"/>
    <w:rsid w:val="00A2728F"/>
    <w:rsid w:val="00A45F4E"/>
    <w:rsid w:val="00A77B6F"/>
    <w:rsid w:val="00A81D09"/>
    <w:rsid w:val="00A83231"/>
    <w:rsid w:val="00A90402"/>
    <w:rsid w:val="00A934C8"/>
    <w:rsid w:val="00AC602E"/>
    <w:rsid w:val="00AF6B2C"/>
    <w:rsid w:val="00B114B0"/>
    <w:rsid w:val="00B20EC3"/>
    <w:rsid w:val="00B21C33"/>
    <w:rsid w:val="00B41B52"/>
    <w:rsid w:val="00B6033D"/>
    <w:rsid w:val="00B676F1"/>
    <w:rsid w:val="00B93A5F"/>
    <w:rsid w:val="00BC25EC"/>
    <w:rsid w:val="00C0409C"/>
    <w:rsid w:val="00C576C3"/>
    <w:rsid w:val="00C922B1"/>
    <w:rsid w:val="00CD6859"/>
    <w:rsid w:val="00CF239E"/>
    <w:rsid w:val="00D01F95"/>
    <w:rsid w:val="00D168A1"/>
    <w:rsid w:val="00D43CAB"/>
    <w:rsid w:val="00D829CD"/>
    <w:rsid w:val="00D92BC1"/>
    <w:rsid w:val="00DA1AC9"/>
    <w:rsid w:val="00DC08DB"/>
    <w:rsid w:val="00DC258A"/>
    <w:rsid w:val="00DD0B79"/>
    <w:rsid w:val="00DD1B68"/>
    <w:rsid w:val="00DF1625"/>
    <w:rsid w:val="00E11909"/>
    <w:rsid w:val="00E2624A"/>
    <w:rsid w:val="00E708C9"/>
    <w:rsid w:val="00E81B8D"/>
    <w:rsid w:val="00EB16BC"/>
    <w:rsid w:val="00EB6BC4"/>
    <w:rsid w:val="00F11C81"/>
    <w:rsid w:val="00F20566"/>
    <w:rsid w:val="00FC2EF6"/>
    <w:rsid w:val="00FD241D"/>
    <w:rsid w:val="00FD3500"/>
    <w:rsid w:val="00FD55AF"/>
    <w:rsid w:val="00FE63E8"/>
    <w:rsid w:val="00FF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00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4400"/>
    <w:pPr>
      <w:ind w:left="720"/>
      <w:contextualSpacing/>
    </w:pPr>
  </w:style>
  <w:style w:type="character" w:styleId="a4">
    <w:name w:val="Hyperlink"/>
    <w:basedOn w:val="a0"/>
    <w:uiPriority w:val="99"/>
    <w:rsid w:val="003D10B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5A467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lock Text"/>
    <w:basedOn w:val="a"/>
    <w:uiPriority w:val="99"/>
    <w:rsid w:val="005C7243"/>
    <w:pPr>
      <w:spacing w:before="600" w:after="0" w:line="216" w:lineRule="auto"/>
      <w:ind w:left="1080" w:right="800"/>
      <w:jc w:val="center"/>
    </w:pPr>
    <w:rPr>
      <w:rFonts w:ascii="HelvDL" w:eastAsia="Calibri" w:hAnsi="HelvDL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5C7243"/>
    <w:pPr>
      <w:spacing w:after="0" w:line="360" w:lineRule="auto"/>
      <w:jc w:val="center"/>
    </w:pPr>
    <w:rPr>
      <w:rFonts w:ascii="Times New Roman" w:eastAsia="Calibri" w:hAnsi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15455"/>
    <w:rPr>
      <w:rFonts w:eastAsia="Times New Roman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rsid w:val="000B106C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06C"/>
    <w:pPr>
      <w:widowControl w:val="0"/>
      <w:shd w:val="clear" w:color="auto" w:fill="FFFFFF"/>
      <w:spacing w:before="1140" w:after="900" w:line="331" w:lineRule="exact"/>
      <w:ind w:hanging="1800"/>
      <w:jc w:val="center"/>
    </w:pPr>
    <w:rPr>
      <w:rFonts w:ascii="Sylfaen" w:eastAsia="Sylfaen" w:hAnsi="Sylfaen" w:cs="Sylfae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00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4400"/>
    <w:pPr>
      <w:ind w:left="720"/>
      <w:contextualSpacing/>
    </w:pPr>
  </w:style>
  <w:style w:type="character" w:styleId="a4">
    <w:name w:val="Hyperlink"/>
    <w:basedOn w:val="a0"/>
    <w:uiPriority w:val="99"/>
    <w:rsid w:val="003D10B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5A467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lock Text"/>
    <w:basedOn w:val="a"/>
    <w:uiPriority w:val="99"/>
    <w:rsid w:val="005C7243"/>
    <w:pPr>
      <w:spacing w:before="600" w:after="0" w:line="216" w:lineRule="auto"/>
      <w:ind w:left="1080" w:right="800"/>
      <w:jc w:val="center"/>
    </w:pPr>
    <w:rPr>
      <w:rFonts w:ascii="HelvDL" w:eastAsia="Calibri" w:hAnsi="HelvDL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5C7243"/>
    <w:pPr>
      <w:spacing w:after="0" w:line="360" w:lineRule="auto"/>
      <w:jc w:val="center"/>
    </w:pPr>
    <w:rPr>
      <w:rFonts w:ascii="Times New Roman" w:eastAsia="Calibri" w:hAnsi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15455"/>
    <w:rPr>
      <w:rFonts w:eastAsia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ey.Grachev@tatar.ru" TargetMode="External"/><Relationship Id="rId5" Type="http://schemas.openxmlformats.org/officeDocument/2006/relationships/hyperlink" Target="mailto:Sergey.Izmaylov@tatar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valeev</dc:creator>
  <cp:lastModifiedBy>1623001</cp:lastModifiedBy>
  <cp:revision>12</cp:revision>
  <dcterms:created xsi:type="dcterms:W3CDTF">2020-10-14T10:32:00Z</dcterms:created>
  <dcterms:modified xsi:type="dcterms:W3CDTF">2020-10-16T06:21:00Z</dcterms:modified>
</cp:coreProperties>
</file>