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48" w:rsidRPr="00103505" w:rsidRDefault="00211E48" w:rsidP="00211E48">
      <w:pPr>
        <w:jc w:val="center"/>
      </w:pPr>
      <w:r w:rsidRPr="00103505">
        <w:t>Отчет</w:t>
      </w:r>
      <w:r w:rsidR="00D4011C">
        <w:t xml:space="preserve"> </w:t>
      </w:r>
      <w:r w:rsidRPr="00103505">
        <w:t>о предоставлении гражданам</w:t>
      </w:r>
      <w:r w:rsidR="00D4011C">
        <w:t xml:space="preserve"> </w:t>
      </w:r>
      <w:r w:rsidRPr="00103505">
        <w:t>бесплатной юридической помощи</w:t>
      </w:r>
      <w:r w:rsidR="00D4011C">
        <w:t xml:space="preserve"> </w:t>
      </w:r>
      <w:r w:rsidRPr="00103505">
        <w:t xml:space="preserve">на территории Республики Татарстан </w:t>
      </w:r>
    </w:p>
    <w:p w:rsidR="00211E48" w:rsidRPr="0039233D" w:rsidRDefault="00211E48" w:rsidP="00211E48">
      <w:pPr>
        <w:jc w:val="both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Граждане пожилого возраста                              и инвалиды, проживающие                                        </w:t>
            </w:r>
            <w:r w:rsidRPr="00A8712E">
              <w:rPr>
                <w:sz w:val="20"/>
                <w:szCs w:val="20"/>
              </w:rPr>
              <w:lastRenderedPageBreak/>
              <w:t>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D4011C" w:rsidRDefault="00D4011C" w:rsidP="00211E48"/>
    <w:p w:rsidR="00D4011C" w:rsidRDefault="00D4011C" w:rsidP="00211E48"/>
    <w:p w:rsidR="00D4011C" w:rsidRDefault="00D4011C" w:rsidP="00211E48"/>
    <w:p w:rsidR="00D4011C" w:rsidRDefault="00D4011C" w:rsidP="00211E48"/>
    <w:p w:rsidR="00D4011C" w:rsidRDefault="00D4011C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lastRenderedPageBreak/>
        <w:t>Отчет по правовому информированию и правовому просвещению граждан</w:t>
      </w:r>
    </w:p>
    <w:p w:rsidR="00211E48" w:rsidRPr="00C90389" w:rsidRDefault="00D4011C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 xml:space="preserve">Управлением Гостехнадзора </w:t>
      </w:r>
      <w:r w:rsidR="00211E48" w:rsidRPr="00C90389">
        <w:rPr>
          <w:rStyle w:val="FontStyle18"/>
          <w:rFonts w:eastAsia="Times New Roman"/>
        </w:rPr>
        <w:t>Республики Татарстан</w:t>
      </w:r>
      <w:r w:rsidRPr="00D4011C">
        <w:rPr>
          <w:rStyle w:val="FontStyle18"/>
          <w:rFonts w:eastAsia="Times New Roman"/>
        </w:rPr>
        <w:t xml:space="preserve"> </w:t>
      </w:r>
      <w:r w:rsidR="00211E48" w:rsidRPr="00C90389">
        <w:rPr>
          <w:rStyle w:val="FontStyle18"/>
          <w:rFonts w:eastAsia="Times New Roman"/>
        </w:rPr>
        <w:t>в</w:t>
      </w:r>
      <w:bookmarkStart w:id="0" w:name="_GoBack"/>
      <w:bookmarkEnd w:id="0"/>
      <w:r w:rsidR="00211E48" w:rsidRPr="00C90389">
        <w:rPr>
          <w:rStyle w:val="FontStyle18"/>
          <w:rFonts w:eastAsia="Times New Roman"/>
        </w:rPr>
        <w:t xml:space="preserve"> </w:t>
      </w:r>
      <w:r w:rsidR="00211E48">
        <w:rPr>
          <w:rStyle w:val="FontStyle18"/>
          <w:rFonts w:eastAsia="Times New Roman"/>
          <w:lang w:val="en-US"/>
        </w:rPr>
        <w:t>I</w:t>
      </w:r>
      <w:r>
        <w:rPr>
          <w:rStyle w:val="FontStyle18"/>
          <w:rFonts w:eastAsia="Times New Roman"/>
          <w:lang w:val="en-US"/>
        </w:rPr>
        <w:t>I</w:t>
      </w:r>
      <w:r w:rsidR="002B5117">
        <w:rPr>
          <w:rStyle w:val="FontStyle18"/>
          <w:rFonts w:eastAsia="Times New Roman"/>
          <w:lang w:val="en-US"/>
        </w:rPr>
        <w:t>I</w:t>
      </w:r>
      <w:r w:rsidR="00211E48" w:rsidRPr="00C90389">
        <w:rPr>
          <w:rStyle w:val="FontStyle18"/>
          <w:rFonts w:eastAsia="Times New Roman"/>
        </w:rPr>
        <w:t xml:space="preserve"> квартале 20</w:t>
      </w:r>
      <w:r w:rsidR="006A2583">
        <w:rPr>
          <w:rStyle w:val="FontStyle18"/>
          <w:rFonts w:eastAsia="Times New Roman"/>
        </w:rPr>
        <w:t>20</w:t>
      </w:r>
      <w:r w:rsidR="00211E48" w:rsidRPr="00C90389">
        <w:rPr>
          <w:rStyle w:val="FontStyle18"/>
          <w:rFonts w:eastAsia="Times New Roman"/>
        </w:rPr>
        <w:t xml:space="preserve"> года</w:t>
      </w:r>
    </w:p>
    <w:p w:rsidR="00211E48" w:rsidRPr="00C90389" w:rsidRDefault="00211E48" w:rsidP="00211E48"/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211E48" w:rsidRPr="00232637" w:rsidTr="005353BC">
        <w:tc>
          <w:tcPr>
            <w:tcW w:w="2578" w:type="dxa"/>
            <w:vMerge w:val="restart"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211E48" w:rsidRPr="00232637" w:rsidTr="005353BC">
        <w:tc>
          <w:tcPr>
            <w:tcW w:w="2578" w:type="dxa"/>
            <w:vMerge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в средствах массовой информации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в сети «Интернет»</w:t>
            </w:r>
          </w:p>
          <w:p w:rsidR="00211E48" w:rsidRPr="00232637" w:rsidRDefault="00211E48" w:rsidP="005353BC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211E48" w:rsidRPr="00232637" w:rsidRDefault="00211E48" w:rsidP="005353BC">
            <w:pPr>
              <w:jc w:val="center"/>
            </w:pPr>
          </w:p>
        </w:tc>
        <w:tc>
          <w:tcPr>
            <w:tcW w:w="218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изданных брошюр, памяток и т.д.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иным способом</w:t>
            </w:r>
          </w:p>
          <w:p w:rsidR="00211E48" w:rsidRPr="00232637" w:rsidRDefault="00211E48" w:rsidP="005353BC">
            <w:pPr>
              <w:jc w:val="center"/>
              <w:rPr>
                <w:i/>
              </w:rPr>
            </w:pPr>
          </w:p>
        </w:tc>
      </w:tr>
      <w:tr w:rsidR="00211E48" w:rsidRPr="00C90389" w:rsidTr="005353BC">
        <w:trPr>
          <w:trHeight w:val="1138"/>
        </w:trPr>
        <w:tc>
          <w:tcPr>
            <w:tcW w:w="2578" w:type="dxa"/>
            <w:shd w:val="clear" w:color="auto" w:fill="auto"/>
          </w:tcPr>
          <w:p w:rsidR="00211E48" w:rsidRPr="00C90389" w:rsidRDefault="00211E48" w:rsidP="005353BC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2182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211E48" w:rsidRPr="006A2583" w:rsidRDefault="006A2583" w:rsidP="00211E48">
            <w:pPr>
              <w:jc w:val="both"/>
              <w:rPr>
                <w:rStyle w:val="FontStyle18"/>
                <w:sz w:val="24"/>
                <w:szCs w:val="24"/>
              </w:rPr>
            </w:pPr>
            <w:r w:rsidRPr="006A2583">
              <w:rPr>
                <w:rStyle w:val="FontStyle18"/>
                <w:sz w:val="24"/>
                <w:szCs w:val="24"/>
              </w:rPr>
              <w:t>В соответствии с ч. 1 ст. 28 Федерального закона                               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 Гостехнадзора Республики Татарстан по адресу: http://gtn.tatarstan.ru/. Данная информация доводится до сведения населения, Управлением Гостехнадзора Республики Татарстан и территориальными отделами Гостехнадзора РТ в рамках круглогодичных профилактических операций «Снегоход», «Трактор-прицеп», «Комбайн», «Частник» и др., а также во время приемов граждан, в том числе выездных. Приемы граждан ведутся по графику в установленные дни. График приема выездных приемов граждан размещен на официальном сайте ведомства.</w:t>
            </w:r>
          </w:p>
        </w:tc>
      </w:tr>
    </w:tbl>
    <w:p w:rsidR="00211E48" w:rsidRDefault="00211E48" w:rsidP="00211E48"/>
    <w:sectPr w:rsidR="00211E48" w:rsidSect="00D4011C"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B55" w:rsidRDefault="00C80B55">
      <w:r>
        <w:separator/>
      </w:r>
    </w:p>
  </w:endnote>
  <w:endnote w:type="continuationSeparator" w:id="0">
    <w:p w:rsidR="00C80B55" w:rsidRDefault="00C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B55" w:rsidRDefault="00C80B55">
      <w:r>
        <w:separator/>
      </w:r>
    </w:p>
  </w:footnote>
  <w:footnote w:type="continuationSeparator" w:id="0">
    <w:p w:rsidR="00C80B55" w:rsidRDefault="00C8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53"/>
    <w:rsid w:val="001E19E0"/>
    <w:rsid w:val="00211E48"/>
    <w:rsid w:val="00292CC2"/>
    <w:rsid w:val="002B5117"/>
    <w:rsid w:val="00303A53"/>
    <w:rsid w:val="005A1FF4"/>
    <w:rsid w:val="006A2583"/>
    <w:rsid w:val="008055F1"/>
    <w:rsid w:val="008E6B25"/>
    <w:rsid w:val="00903C43"/>
    <w:rsid w:val="00AC3BEF"/>
    <w:rsid w:val="00C80B55"/>
    <w:rsid w:val="00D4011C"/>
    <w:rsid w:val="00DE3F3F"/>
    <w:rsid w:val="00E94233"/>
    <w:rsid w:val="00EB207D"/>
    <w:rsid w:val="00F3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FFC6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9</cp:revision>
  <dcterms:created xsi:type="dcterms:W3CDTF">2017-04-13T11:09:00Z</dcterms:created>
  <dcterms:modified xsi:type="dcterms:W3CDTF">2020-09-29T11:46:00Z</dcterms:modified>
</cp:coreProperties>
</file>