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3B7CAD" w:rsidTr="0064582D">
        <w:trPr>
          <w:trHeight w:val="1265"/>
        </w:trPr>
        <w:tc>
          <w:tcPr>
            <w:tcW w:w="4077" w:type="dxa"/>
          </w:tcPr>
          <w:p w:rsidR="003B7CAD" w:rsidRPr="00DC60DA" w:rsidRDefault="003B7CAD" w:rsidP="00645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3B7CAD" w:rsidRDefault="00676F80" w:rsidP="0064582D">
            <w:pPr>
              <w:ind w:right="-108"/>
            </w:pPr>
            <w:r>
              <w:rPr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8pt;width:59.55pt;height:59.55pt;z-index:-251658752;mso-position-horizontal:center;mso-position-horizontal-relative:text;mso-position-vertical-relative:text">
                  <v:imagedata r:id="rId6" o:title=""/>
                </v:shape>
                <o:OLEObject Type="Embed" ProgID="CorelDRAW.Graphic.13" ShapeID="_x0000_s1026" DrawAspect="Content" ObjectID="_1640093672" r:id="rId7"/>
              </w:object>
            </w:r>
          </w:p>
        </w:tc>
        <w:tc>
          <w:tcPr>
            <w:tcW w:w="4217" w:type="dxa"/>
          </w:tcPr>
          <w:p w:rsidR="003B7CAD" w:rsidRPr="00DC60DA" w:rsidRDefault="003B7CAD" w:rsidP="0064582D">
            <w:pPr>
              <w:ind w:left="-108" w:right="-14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YЗ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DC60DA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DC60DA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3B7CAD" w:rsidRDefault="003B7CAD" w:rsidP="003B7CAD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p w:rsidR="003B7CAD" w:rsidRDefault="003B7CAD" w:rsidP="003B7CAD">
      <w:pP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3B7CAD" w:rsidTr="0064582D">
        <w:tc>
          <w:tcPr>
            <w:tcW w:w="4111" w:type="dxa"/>
          </w:tcPr>
          <w:p w:rsidR="003B7CAD" w:rsidRPr="009218F9" w:rsidRDefault="003B7CAD" w:rsidP="0064582D">
            <w:pPr>
              <w:ind w:left="34" w:right="-143"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3B7CAD" w:rsidRPr="003B1F2E" w:rsidRDefault="003B1F2E" w:rsidP="0064582D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B1F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17.09.2018</w:t>
            </w:r>
          </w:p>
        </w:tc>
        <w:tc>
          <w:tcPr>
            <w:tcW w:w="1701" w:type="dxa"/>
          </w:tcPr>
          <w:p w:rsidR="003B7CAD" w:rsidRPr="009218F9" w:rsidRDefault="003B7CAD" w:rsidP="0064582D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CAD" w:rsidRPr="00281209" w:rsidRDefault="003B7CAD" w:rsidP="0064582D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1209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</w:p>
        </w:tc>
        <w:tc>
          <w:tcPr>
            <w:tcW w:w="4076" w:type="dxa"/>
          </w:tcPr>
          <w:p w:rsidR="003B7CAD" w:rsidRPr="009218F9" w:rsidRDefault="003B7CAD" w:rsidP="0064582D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8F9">
              <w:rPr>
                <w:rFonts w:ascii="Times New Roman" w:hAnsi="Times New Roman" w:cs="Times New Roman"/>
                <w:b/>
                <w:sz w:val="28"/>
                <w:szCs w:val="28"/>
              </w:rPr>
              <w:t>БОЕРЫК</w:t>
            </w:r>
          </w:p>
          <w:p w:rsidR="003B7CAD" w:rsidRPr="00E21AE3" w:rsidRDefault="003B7CAD" w:rsidP="0064582D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1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01-05/</w:t>
            </w:r>
            <w:r w:rsidR="003B1F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246</w:t>
            </w:r>
            <w:r w:rsidRPr="00E21AE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21AE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</w:t>
            </w:r>
          </w:p>
          <w:p w:rsidR="003B7CAD" w:rsidRDefault="003B7CAD" w:rsidP="0064582D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B7CAD" w:rsidRPr="009218F9" w:rsidRDefault="003B7CAD" w:rsidP="0064582D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65451" w:rsidRPr="003B7CAD" w:rsidRDefault="00365451" w:rsidP="003B7CAD">
      <w:pPr>
        <w:pStyle w:val="ConsPlusTitle"/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r w:rsidRPr="003B7CAD">
        <w:rPr>
          <w:rFonts w:ascii="Times New Roman" w:hAnsi="Times New Roman" w:cs="Times New Roman"/>
          <w:b w:val="0"/>
          <w:sz w:val="28"/>
          <w:szCs w:val="28"/>
        </w:rPr>
        <w:t>О рассмотрении вопросов правоприменительной практики по</w:t>
      </w:r>
      <w:r w:rsidR="003B7CAD" w:rsidRPr="003B7C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7CAD">
        <w:rPr>
          <w:rFonts w:ascii="Times New Roman" w:hAnsi="Times New Roman" w:cs="Times New Roman"/>
          <w:b w:val="0"/>
          <w:sz w:val="28"/>
          <w:szCs w:val="28"/>
        </w:rPr>
        <w:t>результатам вступивших в</w:t>
      </w:r>
      <w:r w:rsidR="003B7CAD" w:rsidRPr="003B7C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7CAD">
        <w:rPr>
          <w:rFonts w:ascii="Times New Roman" w:hAnsi="Times New Roman" w:cs="Times New Roman"/>
          <w:b w:val="0"/>
          <w:sz w:val="28"/>
          <w:szCs w:val="28"/>
        </w:rPr>
        <w:t>законную силу решений судов, арбитражных судов о признании недействительными ненормативных правовых актов, незаконными решений</w:t>
      </w:r>
      <w:r w:rsidR="003B7CAD" w:rsidRPr="003B7C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B7CAD">
        <w:rPr>
          <w:rFonts w:ascii="Times New Roman" w:hAnsi="Times New Roman" w:cs="Times New Roman"/>
          <w:b w:val="0"/>
          <w:sz w:val="28"/>
          <w:szCs w:val="28"/>
        </w:rPr>
        <w:t>и действий (бездействия)</w:t>
      </w:r>
      <w:r w:rsidR="003B7CAD" w:rsidRPr="003B7CAD">
        <w:rPr>
          <w:rFonts w:ascii="Times New Roman" w:hAnsi="Times New Roman" w:cs="Times New Roman"/>
          <w:b w:val="0"/>
          <w:sz w:val="28"/>
          <w:szCs w:val="28"/>
        </w:rPr>
        <w:t xml:space="preserve"> Управления Гостехнадзора Республики Татарстан </w:t>
      </w:r>
      <w:r w:rsidRPr="003B7CAD">
        <w:rPr>
          <w:rFonts w:ascii="Times New Roman" w:hAnsi="Times New Roman" w:cs="Times New Roman"/>
          <w:b w:val="0"/>
          <w:sz w:val="28"/>
          <w:szCs w:val="28"/>
        </w:rPr>
        <w:t>и его должностных лиц</w:t>
      </w:r>
    </w:p>
    <w:bookmarkEnd w:id="0"/>
    <w:p w:rsidR="00365451" w:rsidRPr="003B7CAD" w:rsidRDefault="00365451" w:rsidP="00DB7C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451" w:rsidRPr="003B7CAD" w:rsidRDefault="00365451" w:rsidP="003B7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>В соответствии с пунктом 2.1 статьи 6 Федерального закона от 25 декабря 2008 года № 273-ФЗ «О противодействии коррупции» приказываю:</w:t>
      </w:r>
    </w:p>
    <w:p w:rsidR="00C47A73" w:rsidRPr="003B7CAD" w:rsidRDefault="00365451" w:rsidP="003B7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1. </w:t>
      </w:r>
      <w:r w:rsidR="00C47A73" w:rsidRPr="003B7CA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B7CAD" w:rsidRPr="003B7CAD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="00C47A73" w:rsidRPr="003B7CAD">
        <w:rPr>
          <w:rFonts w:ascii="Times New Roman" w:hAnsi="Times New Roman" w:cs="Times New Roman"/>
          <w:sz w:val="28"/>
          <w:szCs w:val="28"/>
        </w:rPr>
        <w:t>Порядок рассмотрения вопросов правоприменительной практики по</w:t>
      </w:r>
      <w:r w:rsidR="003B7CAD" w:rsidRPr="003B7CAD">
        <w:rPr>
          <w:rFonts w:ascii="Times New Roman" w:hAnsi="Times New Roman" w:cs="Times New Roman"/>
          <w:sz w:val="28"/>
          <w:szCs w:val="28"/>
        </w:rPr>
        <w:t xml:space="preserve"> </w:t>
      </w:r>
      <w:r w:rsidR="00C47A73" w:rsidRPr="003B7CAD">
        <w:rPr>
          <w:rFonts w:ascii="Times New Roman" w:hAnsi="Times New Roman" w:cs="Times New Roman"/>
          <w:sz w:val="28"/>
          <w:szCs w:val="28"/>
        </w:rPr>
        <w:t>результатам вступивших в законную силу решений судов, арбитражных судов о</w:t>
      </w:r>
      <w:r w:rsidR="003B7CAD" w:rsidRPr="003B7CAD">
        <w:rPr>
          <w:rFonts w:ascii="Times New Roman" w:hAnsi="Times New Roman" w:cs="Times New Roman"/>
          <w:sz w:val="28"/>
          <w:szCs w:val="28"/>
        </w:rPr>
        <w:t xml:space="preserve"> </w:t>
      </w:r>
      <w:r w:rsidR="00C47A73" w:rsidRPr="003B7CAD">
        <w:rPr>
          <w:rFonts w:ascii="Times New Roman" w:hAnsi="Times New Roman" w:cs="Times New Roman"/>
          <w:sz w:val="28"/>
          <w:szCs w:val="28"/>
        </w:rPr>
        <w:t xml:space="preserve">признании недействительными ненормативных правовых актов, незаконными решений и действий (бездействия) </w:t>
      </w:r>
      <w:r w:rsidR="003B7CAD" w:rsidRPr="003B7CAD">
        <w:rPr>
          <w:rFonts w:ascii="Times New Roman" w:hAnsi="Times New Roman" w:cs="Times New Roman"/>
          <w:sz w:val="28"/>
          <w:szCs w:val="28"/>
        </w:rPr>
        <w:t xml:space="preserve">Управления Гостехнадзора Республики Татарстан </w:t>
      </w:r>
      <w:r w:rsidR="00C47A73" w:rsidRPr="003B7CAD">
        <w:rPr>
          <w:rFonts w:ascii="Times New Roman" w:hAnsi="Times New Roman" w:cs="Times New Roman"/>
          <w:sz w:val="28"/>
          <w:szCs w:val="28"/>
        </w:rPr>
        <w:t>и его должностных лиц.</w:t>
      </w:r>
    </w:p>
    <w:p w:rsidR="00565B39" w:rsidRPr="003B7CAD" w:rsidRDefault="00C47A73" w:rsidP="003B7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2. </w:t>
      </w:r>
      <w:r w:rsidR="00DB7CB3" w:rsidRPr="003B7CAD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565B39" w:rsidRPr="003B7CA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65451" w:rsidRPr="003B7CAD">
        <w:rPr>
          <w:rFonts w:ascii="Times New Roman" w:hAnsi="Times New Roman" w:cs="Times New Roman"/>
          <w:sz w:val="28"/>
          <w:szCs w:val="28"/>
        </w:rPr>
        <w:t>вопросов правоприменительной практики по</w:t>
      </w:r>
      <w:r w:rsidR="003B7CAD" w:rsidRPr="003B7CAD">
        <w:rPr>
          <w:rFonts w:ascii="Times New Roman" w:hAnsi="Times New Roman" w:cs="Times New Roman"/>
          <w:sz w:val="28"/>
          <w:szCs w:val="28"/>
        </w:rPr>
        <w:t xml:space="preserve"> </w:t>
      </w:r>
      <w:r w:rsidR="00365451" w:rsidRPr="003B7CAD">
        <w:rPr>
          <w:rFonts w:ascii="Times New Roman" w:hAnsi="Times New Roman" w:cs="Times New Roman"/>
          <w:sz w:val="28"/>
          <w:szCs w:val="28"/>
        </w:rPr>
        <w:t>результатам вступивших в законную силу решений судов, арбитражных судов о</w:t>
      </w:r>
      <w:r w:rsidR="003B7CAD" w:rsidRPr="003B7CAD">
        <w:rPr>
          <w:rFonts w:ascii="Times New Roman" w:hAnsi="Times New Roman" w:cs="Times New Roman"/>
          <w:sz w:val="28"/>
          <w:szCs w:val="28"/>
        </w:rPr>
        <w:t xml:space="preserve"> </w:t>
      </w:r>
      <w:r w:rsidR="00365451" w:rsidRPr="003B7CAD">
        <w:rPr>
          <w:rFonts w:ascii="Times New Roman" w:hAnsi="Times New Roman" w:cs="Times New Roman"/>
          <w:sz w:val="28"/>
          <w:szCs w:val="28"/>
        </w:rPr>
        <w:t>признании недействительными ненормативных правовых актов, незаконными решений и</w:t>
      </w:r>
      <w:r w:rsidR="003B7CAD" w:rsidRPr="003B7CAD">
        <w:rPr>
          <w:rFonts w:ascii="Times New Roman" w:hAnsi="Times New Roman" w:cs="Times New Roman"/>
          <w:sz w:val="28"/>
          <w:szCs w:val="28"/>
        </w:rPr>
        <w:t xml:space="preserve"> </w:t>
      </w:r>
      <w:r w:rsidR="00365451" w:rsidRPr="003B7CAD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3B7CAD" w:rsidRPr="003B7CAD">
        <w:rPr>
          <w:rFonts w:ascii="Times New Roman" w:hAnsi="Times New Roman" w:cs="Times New Roman"/>
          <w:sz w:val="28"/>
          <w:szCs w:val="28"/>
        </w:rPr>
        <w:t xml:space="preserve">Управления Гостехнадзора Республики Татарстан </w:t>
      </w:r>
      <w:r w:rsidR="00365451" w:rsidRPr="003B7CAD">
        <w:rPr>
          <w:rFonts w:ascii="Times New Roman" w:hAnsi="Times New Roman" w:cs="Times New Roman"/>
          <w:sz w:val="28"/>
          <w:szCs w:val="28"/>
        </w:rPr>
        <w:t>и его должностных лиц</w:t>
      </w:r>
      <w:r w:rsidRPr="003B7CAD">
        <w:rPr>
          <w:rFonts w:ascii="Times New Roman" w:hAnsi="Times New Roman" w:cs="Times New Roman"/>
          <w:sz w:val="28"/>
          <w:szCs w:val="28"/>
        </w:rPr>
        <w:t xml:space="preserve"> </w:t>
      </w:r>
      <w:r w:rsidR="00145657" w:rsidRPr="003B7CAD">
        <w:rPr>
          <w:rFonts w:ascii="Times New Roman" w:hAnsi="Times New Roman" w:cs="Times New Roman"/>
          <w:sz w:val="28"/>
          <w:szCs w:val="28"/>
        </w:rPr>
        <w:t>осуществляется</w:t>
      </w:r>
      <w:r w:rsidR="003B7CAD" w:rsidRPr="003B7CAD">
        <w:rPr>
          <w:rFonts w:ascii="Times New Roman" w:hAnsi="Times New Roman" w:cs="Times New Roman"/>
          <w:sz w:val="28"/>
          <w:szCs w:val="28"/>
        </w:rPr>
        <w:t xml:space="preserve"> </w:t>
      </w:r>
      <w:r w:rsidR="00565B39" w:rsidRPr="003B7CAD">
        <w:rPr>
          <w:rFonts w:ascii="Times New Roman" w:hAnsi="Times New Roman" w:cs="Times New Roman"/>
          <w:sz w:val="28"/>
          <w:szCs w:val="28"/>
        </w:rPr>
        <w:t xml:space="preserve">рабочей группой, </w:t>
      </w:r>
      <w:r w:rsidR="00145657" w:rsidRPr="003B7CAD">
        <w:rPr>
          <w:rFonts w:ascii="Times New Roman" w:hAnsi="Times New Roman" w:cs="Times New Roman"/>
          <w:sz w:val="28"/>
          <w:szCs w:val="28"/>
        </w:rPr>
        <w:t xml:space="preserve">состав которой утверждается </w:t>
      </w:r>
      <w:r w:rsidR="00565B39" w:rsidRPr="003B7CAD">
        <w:rPr>
          <w:rFonts w:ascii="Times New Roman" w:hAnsi="Times New Roman" w:cs="Times New Roman"/>
          <w:sz w:val="28"/>
          <w:szCs w:val="28"/>
        </w:rPr>
        <w:t>не позднее 1</w:t>
      </w:r>
      <w:r w:rsidR="00DB7CB3" w:rsidRPr="003B7CAD">
        <w:rPr>
          <w:rFonts w:ascii="Times New Roman" w:hAnsi="Times New Roman" w:cs="Times New Roman"/>
          <w:sz w:val="28"/>
          <w:szCs w:val="28"/>
        </w:rPr>
        <w:t>0 рабочих</w:t>
      </w:r>
      <w:r w:rsidR="00565B39" w:rsidRPr="003B7CAD">
        <w:rPr>
          <w:rFonts w:ascii="Times New Roman" w:hAnsi="Times New Roman" w:cs="Times New Roman"/>
          <w:sz w:val="28"/>
          <w:szCs w:val="28"/>
        </w:rPr>
        <w:t xml:space="preserve"> дней со дня </w:t>
      </w:r>
      <w:r w:rsidR="00DB7CB3" w:rsidRPr="003B7CAD">
        <w:rPr>
          <w:rFonts w:ascii="Times New Roman" w:hAnsi="Times New Roman" w:cs="Times New Roman"/>
          <w:sz w:val="28"/>
          <w:szCs w:val="28"/>
        </w:rPr>
        <w:t xml:space="preserve">поступления информации о </w:t>
      </w:r>
      <w:r w:rsidR="00565B39" w:rsidRPr="003B7CAD">
        <w:rPr>
          <w:rFonts w:ascii="Times New Roman" w:hAnsi="Times New Roman" w:cs="Times New Roman"/>
          <w:sz w:val="28"/>
          <w:szCs w:val="28"/>
        </w:rPr>
        <w:t>вступлени</w:t>
      </w:r>
      <w:r w:rsidR="00DB7CB3" w:rsidRPr="003B7CAD">
        <w:rPr>
          <w:rFonts w:ascii="Times New Roman" w:hAnsi="Times New Roman" w:cs="Times New Roman"/>
          <w:sz w:val="28"/>
          <w:szCs w:val="28"/>
        </w:rPr>
        <w:t>и</w:t>
      </w:r>
      <w:r w:rsidR="00565B39" w:rsidRPr="003B7CAD">
        <w:rPr>
          <w:rFonts w:ascii="Times New Roman" w:hAnsi="Times New Roman" w:cs="Times New Roman"/>
          <w:sz w:val="28"/>
          <w:szCs w:val="28"/>
        </w:rPr>
        <w:t xml:space="preserve"> в законную силу решения суда, арбитражного суда о признании недействительным ненормативного правового акта, незаконным решений и</w:t>
      </w:r>
      <w:r w:rsidR="003B7CAD" w:rsidRPr="003B7CAD">
        <w:rPr>
          <w:rFonts w:ascii="Times New Roman" w:hAnsi="Times New Roman" w:cs="Times New Roman"/>
          <w:sz w:val="28"/>
          <w:szCs w:val="28"/>
        </w:rPr>
        <w:t xml:space="preserve"> </w:t>
      </w:r>
      <w:r w:rsidR="00565B39" w:rsidRPr="003B7CAD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3B7CAD" w:rsidRPr="003B7CAD">
        <w:rPr>
          <w:rFonts w:ascii="Times New Roman" w:hAnsi="Times New Roman" w:cs="Times New Roman"/>
          <w:sz w:val="28"/>
          <w:szCs w:val="28"/>
        </w:rPr>
        <w:t xml:space="preserve">Управления Гостехнадзора Республики Татарстан и его </w:t>
      </w:r>
      <w:r w:rsidR="00565B39" w:rsidRPr="003B7CAD">
        <w:rPr>
          <w:rFonts w:ascii="Times New Roman" w:hAnsi="Times New Roman" w:cs="Times New Roman"/>
          <w:sz w:val="28"/>
          <w:szCs w:val="28"/>
        </w:rPr>
        <w:t>должностных лиц</w:t>
      </w:r>
      <w:r w:rsidR="00DB7CB3" w:rsidRPr="003B7CAD">
        <w:rPr>
          <w:rFonts w:ascii="Times New Roman" w:hAnsi="Times New Roman" w:cs="Times New Roman"/>
          <w:sz w:val="28"/>
          <w:szCs w:val="28"/>
        </w:rPr>
        <w:t>.</w:t>
      </w:r>
    </w:p>
    <w:p w:rsidR="00365451" w:rsidRPr="003B7CAD" w:rsidRDefault="00365451" w:rsidP="003B7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CAD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приказа </w:t>
      </w:r>
      <w:r w:rsidR="003B7CAD" w:rsidRPr="003B7CAD">
        <w:rPr>
          <w:rFonts w:ascii="Times New Roman" w:hAnsi="Times New Roman" w:cs="Times New Roman"/>
          <w:sz w:val="28"/>
          <w:szCs w:val="28"/>
        </w:rPr>
        <w:t xml:space="preserve">оставляю за собой. </w:t>
      </w:r>
    </w:p>
    <w:p w:rsidR="00365451" w:rsidRPr="003B7CAD" w:rsidRDefault="00365451" w:rsidP="00DB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CAD" w:rsidRPr="003B7CAD" w:rsidRDefault="003B7CAD" w:rsidP="00DB7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5EBB" w:rsidRDefault="00BA07C7" w:rsidP="00DB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н</w:t>
      </w:r>
      <w:r w:rsidR="003B7CAD" w:rsidRPr="003B7CA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B7CAD" w:rsidRPr="003B7C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3B7C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М.А.Халиков</w:t>
      </w:r>
    </w:p>
    <w:p w:rsidR="003B7CAD" w:rsidRDefault="003B7CAD" w:rsidP="00DB7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B2" w:rsidRDefault="00D66AB2" w:rsidP="00BA07C7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 w:rsidRPr="00082D48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A07C7" w:rsidRDefault="003B1F2E" w:rsidP="00BA07C7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Управления </w:t>
      </w:r>
    </w:p>
    <w:p w:rsidR="003B1F2E" w:rsidRDefault="003B1F2E" w:rsidP="00BA07C7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Гостехнадзора Республики Татарстан </w:t>
      </w:r>
    </w:p>
    <w:p w:rsidR="003B1F2E" w:rsidRPr="00082D48" w:rsidRDefault="003B1F2E" w:rsidP="00BA07C7">
      <w:pPr>
        <w:pStyle w:val="ConsPlusNormal"/>
        <w:ind w:left="53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17.09.2018 № 01-05/246-пр</w:t>
      </w:r>
    </w:p>
    <w:p w:rsidR="00D66AB2" w:rsidRDefault="00D66AB2" w:rsidP="00D66AB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3"/>
      <w:bookmarkEnd w:id="1"/>
    </w:p>
    <w:p w:rsidR="00D66AB2" w:rsidRDefault="00D66AB2" w:rsidP="00D66A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97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D66AB2" w:rsidRDefault="00D66AB2" w:rsidP="00D66A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971">
        <w:rPr>
          <w:rFonts w:ascii="Times New Roman" w:hAnsi="Times New Roman" w:cs="Times New Roman"/>
          <w:sz w:val="28"/>
          <w:szCs w:val="28"/>
        </w:rPr>
        <w:t>рассмотрения вопросов правоприменительной практики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971">
        <w:rPr>
          <w:rFonts w:ascii="Times New Roman" w:hAnsi="Times New Roman" w:cs="Times New Roman"/>
          <w:sz w:val="28"/>
          <w:szCs w:val="28"/>
        </w:rPr>
        <w:t xml:space="preserve">результатам </w:t>
      </w:r>
    </w:p>
    <w:p w:rsidR="002859D7" w:rsidRDefault="00D66AB2" w:rsidP="00D66A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6971">
        <w:rPr>
          <w:rFonts w:ascii="Times New Roman" w:hAnsi="Times New Roman" w:cs="Times New Roman"/>
          <w:sz w:val="28"/>
          <w:szCs w:val="28"/>
        </w:rPr>
        <w:t>вступивших в законную силу решений судов, арбитражных судов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971">
        <w:rPr>
          <w:rFonts w:ascii="Times New Roman" w:hAnsi="Times New Roman" w:cs="Times New Roman"/>
          <w:sz w:val="28"/>
          <w:szCs w:val="28"/>
        </w:rPr>
        <w:t>признании недействительными ненормативных правовых актов, незаконными решений и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AE6971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2859D7">
        <w:rPr>
          <w:rFonts w:ascii="Times New Roman" w:hAnsi="Times New Roman" w:cs="Times New Roman"/>
          <w:sz w:val="28"/>
          <w:szCs w:val="28"/>
        </w:rPr>
        <w:t>Управления Гостехнадзора Республики Татарстан</w:t>
      </w:r>
    </w:p>
    <w:p w:rsidR="00D66AB2" w:rsidRPr="00AE6971" w:rsidRDefault="00D66AB2" w:rsidP="00D66AB2">
      <w:pPr>
        <w:pStyle w:val="ConsPlusNormal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E6971">
        <w:rPr>
          <w:rFonts w:ascii="Times New Roman" w:hAnsi="Times New Roman" w:cs="Times New Roman"/>
          <w:sz w:val="28"/>
          <w:szCs w:val="28"/>
        </w:rPr>
        <w:t>и его должностных лиц</w:t>
      </w:r>
    </w:p>
    <w:p w:rsidR="00D66AB2" w:rsidRDefault="00D66AB2" w:rsidP="00D66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6AB2" w:rsidRDefault="00D66AB2" w:rsidP="00D66A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66AB2" w:rsidRPr="00097345" w:rsidRDefault="00D66AB2" w:rsidP="00D66A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6AB2" w:rsidRPr="00EC0C7A" w:rsidRDefault="00D66AB2" w:rsidP="00285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4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82D4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</w:r>
      <w:r w:rsidR="002859D7">
        <w:rPr>
          <w:rFonts w:ascii="Times New Roman" w:hAnsi="Times New Roman" w:cs="Times New Roman"/>
          <w:sz w:val="28"/>
          <w:szCs w:val="28"/>
        </w:rPr>
        <w:t>Управления Гостехнадзора Республики Татарстан</w:t>
      </w:r>
      <w:r w:rsidRPr="00C6514A">
        <w:rPr>
          <w:rFonts w:ascii="Times New Roman" w:hAnsi="Times New Roman" w:cs="Times New Roman"/>
          <w:sz w:val="28"/>
          <w:szCs w:val="28"/>
        </w:rPr>
        <w:t xml:space="preserve"> и его </w:t>
      </w:r>
      <w:r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082D4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2D48">
        <w:rPr>
          <w:rFonts w:ascii="Times New Roman" w:hAnsi="Times New Roman" w:cs="Times New Roman"/>
          <w:sz w:val="28"/>
          <w:szCs w:val="28"/>
        </w:rPr>
        <w:t xml:space="preserve"> Порядок,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2859D7">
        <w:rPr>
          <w:rFonts w:ascii="Times New Roman" w:hAnsi="Times New Roman" w:cs="Times New Roman"/>
          <w:sz w:val="28"/>
          <w:szCs w:val="28"/>
        </w:rPr>
        <w:t xml:space="preserve"> </w:t>
      </w:r>
      <w:r w:rsidRPr="00082D48">
        <w:rPr>
          <w:rFonts w:ascii="Times New Roman" w:hAnsi="Times New Roman" w:cs="Times New Roman"/>
          <w:sz w:val="28"/>
          <w:szCs w:val="28"/>
        </w:rPr>
        <w:t>правоприменительной практики)</w:t>
      </w:r>
      <w:r>
        <w:rPr>
          <w:rFonts w:ascii="Times New Roman" w:hAnsi="Times New Roman" w:cs="Times New Roman"/>
          <w:sz w:val="28"/>
          <w:szCs w:val="28"/>
        </w:rPr>
        <w:t xml:space="preserve">, а также регулирует вопросы </w:t>
      </w:r>
      <w:r w:rsidRPr="00EC0C7A">
        <w:rPr>
          <w:rFonts w:ascii="Times New Roman" w:hAnsi="Times New Roman" w:cs="Times New Roman"/>
          <w:sz w:val="28"/>
          <w:szCs w:val="28"/>
        </w:rPr>
        <w:t>формирования рабочей группы по рассмотрению вопросов правоприменительной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7A">
        <w:rPr>
          <w:rFonts w:ascii="Times New Roman" w:hAnsi="Times New Roman" w:cs="Times New Roman"/>
          <w:sz w:val="28"/>
          <w:szCs w:val="28"/>
        </w:rPr>
        <w:t>практики по</w:t>
      </w:r>
      <w:r w:rsidR="002859D7">
        <w:rPr>
          <w:rFonts w:ascii="Times New Roman" w:hAnsi="Times New Roman" w:cs="Times New Roman"/>
          <w:sz w:val="28"/>
          <w:szCs w:val="28"/>
        </w:rPr>
        <w:t xml:space="preserve"> </w:t>
      </w:r>
      <w:r w:rsidRPr="00EC0C7A">
        <w:rPr>
          <w:rFonts w:ascii="Times New Roman" w:hAnsi="Times New Roman" w:cs="Times New Roman"/>
          <w:sz w:val="28"/>
          <w:szCs w:val="28"/>
        </w:rPr>
        <w:t>результатам вступивших в законную силу решений судов, арбитражных судов о</w:t>
      </w:r>
      <w:r w:rsidR="002859D7">
        <w:rPr>
          <w:rFonts w:ascii="Times New Roman" w:hAnsi="Times New Roman" w:cs="Times New Roman"/>
          <w:sz w:val="28"/>
          <w:szCs w:val="28"/>
        </w:rPr>
        <w:t xml:space="preserve"> </w:t>
      </w:r>
      <w:r w:rsidRPr="00EC0C7A">
        <w:rPr>
          <w:rFonts w:ascii="Times New Roman" w:hAnsi="Times New Roman" w:cs="Times New Roman"/>
          <w:sz w:val="28"/>
          <w:szCs w:val="28"/>
        </w:rPr>
        <w:t>признании недействительными ненормативных правовых актов, незаконными решений и</w:t>
      </w:r>
      <w:r w:rsidR="002859D7">
        <w:rPr>
          <w:rFonts w:ascii="Times New Roman" w:hAnsi="Times New Roman" w:cs="Times New Roman"/>
          <w:sz w:val="28"/>
          <w:szCs w:val="28"/>
        </w:rPr>
        <w:t xml:space="preserve"> </w:t>
      </w:r>
      <w:r w:rsidRPr="00EC0C7A"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2859D7">
        <w:rPr>
          <w:rFonts w:ascii="Times New Roman" w:hAnsi="Times New Roman" w:cs="Times New Roman"/>
          <w:sz w:val="28"/>
          <w:szCs w:val="28"/>
        </w:rPr>
        <w:t xml:space="preserve">Управления Гостехнадзора Республики Татарстан </w:t>
      </w:r>
      <w:r w:rsidRPr="00EC0C7A">
        <w:rPr>
          <w:rFonts w:ascii="Times New Roman" w:hAnsi="Times New Roman" w:cs="Times New Roman"/>
          <w:sz w:val="28"/>
          <w:szCs w:val="28"/>
        </w:rPr>
        <w:t>и его должностных</w:t>
      </w:r>
      <w:r w:rsidR="002859D7">
        <w:rPr>
          <w:rFonts w:ascii="Times New Roman" w:hAnsi="Times New Roman" w:cs="Times New Roman"/>
          <w:sz w:val="28"/>
          <w:szCs w:val="28"/>
        </w:rPr>
        <w:t xml:space="preserve"> </w:t>
      </w:r>
      <w:r w:rsidRPr="00EC0C7A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C7A">
        <w:rPr>
          <w:rFonts w:ascii="Times New Roman" w:hAnsi="Times New Roman" w:cs="Times New Roman"/>
          <w:sz w:val="28"/>
          <w:szCs w:val="28"/>
        </w:rPr>
        <w:t>(далее – рабочая группа</w:t>
      </w:r>
      <w:r>
        <w:rPr>
          <w:rFonts w:ascii="Times New Roman" w:hAnsi="Times New Roman" w:cs="Times New Roman"/>
          <w:sz w:val="28"/>
          <w:szCs w:val="28"/>
        </w:rPr>
        <w:t>, судебные решения</w:t>
      </w:r>
      <w:r w:rsidRPr="00EC0C7A">
        <w:rPr>
          <w:rFonts w:ascii="Times New Roman" w:hAnsi="Times New Roman" w:cs="Times New Roman"/>
          <w:sz w:val="28"/>
          <w:szCs w:val="28"/>
        </w:rPr>
        <w:t>), порядок проведения заседаний рабочей группы 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C0C7A">
        <w:rPr>
          <w:rFonts w:ascii="Times New Roman" w:hAnsi="Times New Roman" w:cs="Times New Roman"/>
          <w:sz w:val="28"/>
          <w:szCs w:val="28"/>
        </w:rPr>
        <w:t>формления результатов таких заседаний.</w:t>
      </w:r>
    </w:p>
    <w:p w:rsidR="00D66AB2" w:rsidRDefault="00D66AB2" w:rsidP="00D66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66AB2" w:rsidRPr="00904B84" w:rsidRDefault="00D66AB2" w:rsidP="00D66A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Порядок формирования и работы рабочей группы</w:t>
      </w:r>
    </w:p>
    <w:p w:rsidR="00D66AB2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AB2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2.1. Рабочая группа образуется в количестве </w:t>
      </w:r>
      <w:r w:rsidR="00A438C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в составе председателя, заместителя председателя, секретаря и членов рабочей группы. </w:t>
      </w:r>
    </w:p>
    <w:p w:rsidR="00D66AB2" w:rsidRPr="001B713C" w:rsidRDefault="00D66AB2" w:rsidP="00285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 состав рабочей группы включается ответственное лицо за работу по профилактике коррупционных и иных правонарушений в </w:t>
      </w:r>
      <w:r w:rsidR="002859D7">
        <w:rPr>
          <w:rFonts w:ascii="Times New Roman" w:hAnsi="Times New Roman" w:cs="Times New Roman"/>
          <w:sz w:val="28"/>
          <w:szCs w:val="28"/>
        </w:rPr>
        <w:t>Управлении Гостехнадзора Республики Татарстан.</w:t>
      </w:r>
    </w:p>
    <w:p w:rsidR="00D66AB2" w:rsidRDefault="00D66AB2" w:rsidP="00285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рабочей группы не могут входить сотрудники структурных подразделений </w:t>
      </w:r>
      <w:r w:rsidR="002859D7">
        <w:rPr>
          <w:rFonts w:ascii="Times New Roman" w:hAnsi="Times New Roman" w:cs="Times New Roman"/>
          <w:sz w:val="28"/>
          <w:szCs w:val="28"/>
        </w:rPr>
        <w:t>Управления Гостехнадзора Республики Татарстан</w:t>
      </w:r>
      <w:r>
        <w:rPr>
          <w:rFonts w:ascii="Times New Roman" w:hAnsi="Times New Roman" w:cs="Times New Roman"/>
          <w:sz w:val="28"/>
          <w:szCs w:val="28"/>
        </w:rPr>
        <w:t>, участвовавшие</w:t>
      </w:r>
      <w:r w:rsidRPr="00DE79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разработке, а также согласовании проекта признанного судом недействительным акта, решения и</w:t>
      </w:r>
      <w:r w:rsidR="00285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совершении действий (бездействия).</w:t>
      </w:r>
    </w:p>
    <w:p w:rsidR="00D66AB2" w:rsidRPr="005F4B4A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191">
        <w:rPr>
          <w:rFonts w:ascii="Times New Roman" w:hAnsi="Times New Roman" w:cs="Times New Roman"/>
          <w:sz w:val="28"/>
          <w:szCs w:val="28"/>
        </w:rPr>
        <w:t>2.2. Рабочая группа осуществляет свою деятельность на заседании, которое проводится не позднее 14 рабочих дней со дня поступления информации о</w:t>
      </w:r>
      <w:r w:rsidR="002859D7">
        <w:rPr>
          <w:rFonts w:ascii="Times New Roman" w:hAnsi="Times New Roman" w:cs="Times New Roman"/>
          <w:sz w:val="28"/>
          <w:szCs w:val="28"/>
        </w:rPr>
        <w:t xml:space="preserve"> </w:t>
      </w:r>
      <w:r w:rsidRPr="005F4B4A">
        <w:rPr>
          <w:rFonts w:ascii="Times New Roman" w:hAnsi="Times New Roman" w:cs="Times New Roman"/>
          <w:sz w:val="28"/>
          <w:szCs w:val="28"/>
        </w:rPr>
        <w:t>вступлении в силу судебного решения.</w:t>
      </w:r>
    </w:p>
    <w:p w:rsidR="00D66AB2" w:rsidRPr="005F4B4A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4A">
        <w:rPr>
          <w:rFonts w:ascii="Times New Roman" w:hAnsi="Times New Roman" w:cs="Times New Roman"/>
          <w:sz w:val="28"/>
          <w:szCs w:val="28"/>
        </w:rPr>
        <w:t>На заседание рабочей группы приглашаются:</w:t>
      </w:r>
    </w:p>
    <w:p w:rsidR="00D66AB2" w:rsidRPr="005F4B4A" w:rsidRDefault="00D66AB2" w:rsidP="00285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4A">
        <w:rPr>
          <w:rFonts w:ascii="Times New Roman" w:hAnsi="Times New Roman" w:cs="Times New Roman"/>
          <w:sz w:val="28"/>
          <w:szCs w:val="28"/>
        </w:rPr>
        <w:t xml:space="preserve">сотрудники структурных подразделений </w:t>
      </w:r>
      <w:r w:rsidR="002859D7">
        <w:rPr>
          <w:rFonts w:ascii="Times New Roman" w:hAnsi="Times New Roman" w:cs="Times New Roman"/>
          <w:sz w:val="28"/>
          <w:szCs w:val="28"/>
        </w:rPr>
        <w:t>Управления Гостехнадзора Республики Татарстан</w:t>
      </w:r>
      <w:r w:rsidRPr="005F4B4A">
        <w:rPr>
          <w:rFonts w:ascii="Times New Roman" w:hAnsi="Times New Roman" w:cs="Times New Roman"/>
          <w:sz w:val="28"/>
          <w:szCs w:val="28"/>
        </w:rPr>
        <w:t xml:space="preserve">, участвовавших в разработке проекта признанного судом </w:t>
      </w:r>
      <w:r w:rsidRPr="005F4B4A">
        <w:rPr>
          <w:rFonts w:ascii="Times New Roman" w:hAnsi="Times New Roman" w:cs="Times New Roman"/>
          <w:sz w:val="28"/>
          <w:szCs w:val="28"/>
        </w:rPr>
        <w:lastRenderedPageBreak/>
        <w:t>недействительным акта, решения, совершении действий (бездействия) (далее – иные сотрудники) для дачи пояснений по рассматриваемым вопросам;</w:t>
      </w:r>
    </w:p>
    <w:p w:rsidR="00D66AB2" w:rsidRPr="005F4B4A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4A">
        <w:rPr>
          <w:rFonts w:ascii="Times New Roman" w:hAnsi="Times New Roman" w:cs="Times New Roman"/>
          <w:sz w:val="28"/>
          <w:szCs w:val="28"/>
        </w:rPr>
        <w:t>лица, права и законные интересы которых нарушены актом, решением, действиями (бездействием), или их представители (далее – иные лица);</w:t>
      </w:r>
    </w:p>
    <w:p w:rsidR="00D66AB2" w:rsidRPr="005F4B4A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4A">
        <w:rPr>
          <w:rFonts w:ascii="Times New Roman" w:hAnsi="Times New Roman" w:cs="Times New Roman"/>
          <w:sz w:val="28"/>
          <w:szCs w:val="28"/>
        </w:rPr>
        <w:t>представитель (представители):</w:t>
      </w:r>
    </w:p>
    <w:p w:rsidR="00D66AB2" w:rsidRPr="005F4B4A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4A">
        <w:rPr>
          <w:rFonts w:ascii="Times New Roman" w:hAnsi="Times New Roman" w:cs="Times New Roman"/>
          <w:sz w:val="28"/>
          <w:szCs w:val="28"/>
        </w:rPr>
        <w:t xml:space="preserve">общественной(ых) организации(й) (общественная организация может быть определена по рекомендации Общественной палаты Республики Татарстан); </w:t>
      </w:r>
    </w:p>
    <w:p w:rsidR="00D66AB2" w:rsidRPr="005F4B4A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4A">
        <w:rPr>
          <w:rFonts w:ascii="Times New Roman" w:hAnsi="Times New Roman" w:cs="Times New Roman"/>
          <w:sz w:val="28"/>
          <w:szCs w:val="28"/>
        </w:rPr>
        <w:t>прокуратуры Республики Татарстан.</w:t>
      </w:r>
    </w:p>
    <w:p w:rsidR="00D66AB2" w:rsidRPr="005F4B4A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4A">
        <w:rPr>
          <w:rFonts w:ascii="Times New Roman" w:hAnsi="Times New Roman" w:cs="Times New Roman"/>
          <w:sz w:val="28"/>
          <w:szCs w:val="28"/>
        </w:rPr>
        <w:t>Председатель рабочей группы определяет дату проведения заседания рабочей группы.</w:t>
      </w:r>
    </w:p>
    <w:p w:rsidR="00D66AB2" w:rsidRPr="005F4B4A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4A">
        <w:rPr>
          <w:rFonts w:ascii="Times New Roman" w:hAnsi="Times New Roman" w:cs="Times New Roman"/>
          <w:sz w:val="28"/>
          <w:szCs w:val="28"/>
        </w:rPr>
        <w:t>Секретарь рабочей группы:</w:t>
      </w:r>
    </w:p>
    <w:p w:rsidR="00D66AB2" w:rsidRPr="005F4B4A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4A">
        <w:rPr>
          <w:rFonts w:ascii="Times New Roman" w:hAnsi="Times New Roman" w:cs="Times New Roman"/>
          <w:sz w:val="28"/>
          <w:szCs w:val="28"/>
        </w:rPr>
        <w:t xml:space="preserve">направляет запросы в Общественную палату Республики Татарстан (в случае приглашения представителей общественной организации по рекомендации Общественной палаты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F4B4A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F4B4A">
        <w:rPr>
          <w:rFonts w:ascii="Times New Roman" w:hAnsi="Times New Roman" w:cs="Times New Roman"/>
          <w:sz w:val="28"/>
          <w:szCs w:val="28"/>
        </w:rPr>
        <w:t>атарстан) и прокуратуру Республики Татарстан о кандидатурах представителей;</w:t>
      </w:r>
    </w:p>
    <w:p w:rsidR="00D66AB2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4B4A">
        <w:rPr>
          <w:rFonts w:ascii="Times New Roman" w:hAnsi="Times New Roman" w:cs="Times New Roman"/>
          <w:sz w:val="28"/>
          <w:szCs w:val="28"/>
        </w:rPr>
        <w:t>оповещает членов рабочей группы, а также приглашаемых на заседание лиц и представителей о дате, месте и времени проведения заседания рабочей группы.</w:t>
      </w:r>
    </w:p>
    <w:p w:rsidR="00D66AB2" w:rsidRPr="002859D7" w:rsidRDefault="00D66AB2" w:rsidP="00285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2.3. В срок не позднее двух рабочих дней до дня заседания </w:t>
      </w:r>
      <w:r w:rsidR="002859D7">
        <w:rPr>
          <w:rFonts w:ascii="Times New Roman" w:hAnsi="Times New Roman" w:cs="Times New Roman"/>
          <w:sz w:val="28"/>
          <w:szCs w:val="28"/>
        </w:rPr>
        <w:t>отдел организационно-правовой работы</w:t>
      </w:r>
      <w:r>
        <w:rPr>
          <w:rFonts w:ascii="Times New Roman" w:hAnsi="Times New Roman" w:cs="Times New Roman"/>
          <w:sz w:val="28"/>
          <w:szCs w:val="28"/>
        </w:rPr>
        <w:t xml:space="preserve"> направляет председателю</w:t>
      </w:r>
      <w:r w:rsidR="002859D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справку о вступившем в силу судебном решении </w:t>
      </w:r>
      <w:r w:rsidRPr="00082D4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D48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82D48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2D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такого </w:t>
      </w:r>
      <w:r w:rsidRPr="00082D48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D66AB2" w:rsidRPr="002D71BE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  <w:r w:rsidRPr="002D71BE">
        <w:rPr>
          <w:rFonts w:ascii="Times New Roman" w:hAnsi="Times New Roman" w:cs="Times New Roman"/>
          <w:sz w:val="28"/>
          <w:szCs w:val="28"/>
        </w:rPr>
        <w:t>должна содержать позицию относительно:</w:t>
      </w:r>
    </w:p>
    <w:p w:rsidR="00D66AB2" w:rsidRPr="002D71BE" w:rsidRDefault="00D66AB2" w:rsidP="002859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BE">
        <w:rPr>
          <w:rFonts w:ascii="Times New Roman" w:hAnsi="Times New Roman" w:cs="Times New Roman"/>
          <w:sz w:val="28"/>
          <w:szCs w:val="28"/>
        </w:rPr>
        <w:t>оснований издания ненормативн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71BE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D71BE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71BE">
        <w:rPr>
          <w:rFonts w:ascii="Times New Roman" w:hAnsi="Times New Roman" w:cs="Times New Roman"/>
          <w:sz w:val="28"/>
          <w:szCs w:val="28"/>
        </w:rPr>
        <w:t xml:space="preserve">,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2859D7">
        <w:rPr>
          <w:rFonts w:ascii="Times New Roman" w:hAnsi="Times New Roman" w:cs="Times New Roman"/>
          <w:sz w:val="28"/>
          <w:szCs w:val="28"/>
        </w:rPr>
        <w:t xml:space="preserve"> и </w:t>
      </w:r>
      <w:r w:rsidRPr="002D71BE">
        <w:rPr>
          <w:rFonts w:ascii="Times New Roman" w:hAnsi="Times New Roman" w:cs="Times New Roman"/>
          <w:sz w:val="28"/>
          <w:szCs w:val="28"/>
        </w:rPr>
        <w:t xml:space="preserve">совершения действий (бездействия) </w:t>
      </w:r>
      <w:r w:rsidR="002859D7">
        <w:rPr>
          <w:rFonts w:ascii="Times New Roman" w:hAnsi="Times New Roman" w:cs="Times New Roman"/>
          <w:sz w:val="28"/>
          <w:szCs w:val="28"/>
        </w:rPr>
        <w:t>Управления Гостехнадзора Республики Татарстан</w:t>
      </w:r>
      <w:r w:rsidRPr="002D71BE">
        <w:rPr>
          <w:rFonts w:ascii="Times New Roman" w:hAnsi="Times New Roman" w:cs="Times New Roman"/>
          <w:sz w:val="28"/>
          <w:szCs w:val="28"/>
        </w:rPr>
        <w:t xml:space="preserve"> и его должностных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71BE">
        <w:rPr>
          <w:rFonts w:ascii="Times New Roman" w:hAnsi="Times New Roman" w:cs="Times New Roman"/>
          <w:sz w:val="28"/>
          <w:szCs w:val="28"/>
        </w:rPr>
        <w:t>признанных судом недействительными (незаконными);</w:t>
      </w:r>
    </w:p>
    <w:p w:rsidR="00D66AB2" w:rsidRDefault="00D66AB2" w:rsidP="002D3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1BE">
        <w:rPr>
          <w:rFonts w:ascii="Times New Roman" w:hAnsi="Times New Roman" w:cs="Times New Roman"/>
          <w:sz w:val="28"/>
          <w:szCs w:val="28"/>
        </w:rPr>
        <w:t xml:space="preserve">оснований признания недействительными ненормативных правовых актов, незаконными решений и действий (бездействия) </w:t>
      </w:r>
      <w:r w:rsidR="002D322C">
        <w:rPr>
          <w:rFonts w:ascii="Times New Roman" w:hAnsi="Times New Roman" w:cs="Times New Roman"/>
          <w:sz w:val="28"/>
          <w:szCs w:val="28"/>
        </w:rPr>
        <w:t>Управления Гостехнадзора Республики Татарстан</w:t>
      </w:r>
      <w:r w:rsidRPr="002D71BE">
        <w:rPr>
          <w:rFonts w:ascii="Times New Roman" w:hAnsi="Times New Roman" w:cs="Times New Roman"/>
          <w:sz w:val="28"/>
          <w:szCs w:val="28"/>
        </w:rPr>
        <w:t xml:space="preserve"> и его </w:t>
      </w:r>
      <w:r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D66AB2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заместителем председателя рабочей группы.</w:t>
      </w:r>
    </w:p>
    <w:p w:rsidR="00D66AB2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Рабочая группа в ходе р</w:t>
      </w:r>
      <w:r w:rsidRPr="00082D48">
        <w:rPr>
          <w:rFonts w:ascii="Times New Roman" w:hAnsi="Times New Roman" w:cs="Times New Roman"/>
          <w:sz w:val="28"/>
          <w:szCs w:val="28"/>
        </w:rPr>
        <w:t>ассмотрени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82D48">
        <w:rPr>
          <w:rFonts w:ascii="Times New Roman" w:hAnsi="Times New Roman" w:cs="Times New Roman"/>
          <w:sz w:val="28"/>
          <w:szCs w:val="28"/>
        </w:rPr>
        <w:t xml:space="preserve"> вопросов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66AB2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выясняет: </w:t>
      </w:r>
    </w:p>
    <w:p w:rsidR="00D66AB2" w:rsidRPr="003506CB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97">
        <w:rPr>
          <w:rFonts w:ascii="Times New Roman" w:hAnsi="Times New Roman" w:cs="Times New Roman"/>
          <w:sz w:val="28"/>
          <w:szCs w:val="28"/>
        </w:rPr>
        <w:t>мотивы и обстоятельства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D66AB2" w:rsidRPr="00D25F97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E91">
        <w:rPr>
          <w:rFonts w:ascii="Times New Roman" w:hAnsi="Times New Roman" w:cs="Times New Roman"/>
          <w:sz w:val="28"/>
          <w:szCs w:val="28"/>
        </w:rPr>
        <w:t>наличие (отсутствие) в действиях лиц, участвовавших в подготовке проектов ненормативного правового акта, решения, а также совершении действий (бездействии), признанных судом недействительными (незаконными), признаков коррупционных проявлений</w:t>
      </w:r>
      <w:r w:rsidRPr="00D25F9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D66AB2" w:rsidRPr="00D25F97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97">
        <w:rPr>
          <w:rFonts w:ascii="Times New Roman" w:hAnsi="Times New Roman" w:cs="Times New Roman"/>
          <w:sz w:val="28"/>
          <w:szCs w:val="28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проекта признанного судом недействительным акта, решения и совершении действий (бездействия);</w:t>
      </w:r>
    </w:p>
    <w:p w:rsidR="00D66AB2" w:rsidRPr="00D25F97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97">
        <w:rPr>
          <w:rFonts w:ascii="Times New Roman" w:hAnsi="Times New Roman" w:cs="Times New Roman"/>
          <w:sz w:val="28"/>
          <w:szCs w:val="28"/>
        </w:rPr>
        <w:lastRenderedPageBreak/>
        <w:t>обстоятельств, свидетельствующих о несообщении такими лицами о случаях коррупционного вмешательства, иных злоупотреблений лиц, заинтересованных в издании акта, принятии решения, совершении действий (бездействии);</w:t>
      </w:r>
    </w:p>
    <w:p w:rsidR="00D66AB2" w:rsidRPr="003506CB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97">
        <w:rPr>
          <w:rFonts w:ascii="Times New Roman" w:hAnsi="Times New Roman" w:cs="Times New Roman"/>
          <w:sz w:val="28"/>
          <w:szCs w:val="28"/>
        </w:rPr>
        <w:t>вырабатывает рекомендации о мерах, направленных на предупреждение издания правовых актов, а также принятия решений и</w:t>
      </w:r>
      <w:r w:rsidR="002D322C">
        <w:rPr>
          <w:rFonts w:ascii="Times New Roman" w:hAnsi="Times New Roman" w:cs="Times New Roman"/>
          <w:sz w:val="28"/>
          <w:szCs w:val="28"/>
        </w:rPr>
        <w:t xml:space="preserve"> </w:t>
      </w:r>
      <w:r w:rsidRPr="00D25F97">
        <w:rPr>
          <w:rFonts w:ascii="Times New Roman" w:hAnsi="Times New Roman" w:cs="Times New Roman"/>
          <w:sz w:val="28"/>
          <w:szCs w:val="28"/>
        </w:rPr>
        <w:t>совершения действий (бездействия), не соответствующих законодательству, и коррупционных проявлений.</w:t>
      </w:r>
    </w:p>
    <w:p w:rsidR="00D66AB2" w:rsidRPr="00082D48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1F4C87">
        <w:rPr>
          <w:rFonts w:ascii="Times New Roman" w:hAnsi="Times New Roman" w:cs="Times New Roman"/>
          <w:sz w:val="28"/>
          <w:szCs w:val="28"/>
        </w:rPr>
        <w:t>По итогам рассмотрения вопросов правоприменительной практики рабочая группа принимает решение, в котором устанавливается наличие (отсутствие) признаков коррупционных проявлений, а также даются рекомендации по разработке и</w:t>
      </w:r>
      <w:r w:rsidR="002D322C">
        <w:rPr>
          <w:rFonts w:ascii="Times New Roman" w:hAnsi="Times New Roman" w:cs="Times New Roman"/>
          <w:sz w:val="28"/>
          <w:szCs w:val="28"/>
        </w:rPr>
        <w:t xml:space="preserve"> </w:t>
      </w:r>
      <w:r w:rsidRPr="001F4C87">
        <w:rPr>
          <w:rFonts w:ascii="Times New Roman" w:hAnsi="Times New Roman" w:cs="Times New Roman"/>
          <w:sz w:val="28"/>
          <w:szCs w:val="28"/>
        </w:rPr>
        <w:t xml:space="preserve">принятию мер в целях предупреждения </w:t>
      </w:r>
      <w:r>
        <w:rPr>
          <w:rFonts w:ascii="Times New Roman" w:hAnsi="Times New Roman" w:cs="Times New Roman"/>
          <w:sz w:val="28"/>
          <w:szCs w:val="28"/>
        </w:rPr>
        <w:t>издания ненормативных правовых актов, принятия решений, совершения действий (бездействия), противоречащих законодательству, а также коррупционных проявлений</w:t>
      </w:r>
      <w:r w:rsidRPr="001F4C87">
        <w:rPr>
          <w:rFonts w:ascii="Times New Roman" w:hAnsi="Times New Roman" w:cs="Times New Roman"/>
          <w:sz w:val="28"/>
          <w:szCs w:val="28"/>
        </w:rPr>
        <w:t xml:space="preserve"> (при наличии </w:t>
      </w:r>
      <w:r>
        <w:rPr>
          <w:rFonts w:ascii="Times New Roman" w:hAnsi="Times New Roman" w:cs="Times New Roman"/>
          <w:sz w:val="28"/>
          <w:szCs w:val="28"/>
        </w:rPr>
        <w:t xml:space="preserve">признаков </w:t>
      </w:r>
      <w:r w:rsidRPr="001F4C87">
        <w:rPr>
          <w:rFonts w:ascii="Times New Roman" w:hAnsi="Times New Roman" w:cs="Times New Roman"/>
          <w:sz w:val="28"/>
          <w:szCs w:val="28"/>
        </w:rPr>
        <w:t>таковых).</w:t>
      </w:r>
    </w:p>
    <w:p w:rsidR="00D66AB2" w:rsidRPr="004F7FD9" w:rsidRDefault="00D66AB2" w:rsidP="002D3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F97">
        <w:rPr>
          <w:rFonts w:ascii="Times New Roman" w:hAnsi="Times New Roman" w:cs="Times New Roman"/>
          <w:sz w:val="28"/>
          <w:szCs w:val="28"/>
        </w:rPr>
        <w:t xml:space="preserve">В случае выявления обстоятельств, дающих основание полагать, что издание ненормативного правового акта, принятие решения, совершение действия (бездействие) имело место в ситуации конфликта интересов, все материалы передаются председателю Комиссии </w:t>
      </w:r>
      <w:r w:rsidR="002D322C">
        <w:rPr>
          <w:rFonts w:ascii="Times New Roman" w:hAnsi="Times New Roman" w:cs="Times New Roman"/>
          <w:sz w:val="28"/>
          <w:szCs w:val="28"/>
        </w:rPr>
        <w:t>Управления Гостехнадзора Республики Татарстан</w:t>
      </w:r>
      <w:r w:rsidRPr="00D25F97">
        <w:rPr>
          <w:rFonts w:ascii="Times New Roman" w:hAnsi="Times New Roman" w:cs="Times New Roman"/>
          <w:sz w:val="28"/>
          <w:szCs w:val="28"/>
        </w:rPr>
        <w:t xml:space="preserve"> по соблюдению требований</w:t>
      </w:r>
      <w:r w:rsidR="002D322C">
        <w:rPr>
          <w:rFonts w:ascii="Times New Roman" w:hAnsi="Times New Roman" w:cs="Times New Roman"/>
          <w:sz w:val="28"/>
          <w:szCs w:val="28"/>
        </w:rPr>
        <w:t xml:space="preserve"> </w:t>
      </w:r>
      <w:r w:rsidRPr="00D25F97">
        <w:rPr>
          <w:rFonts w:ascii="Times New Roman" w:hAnsi="Times New Roman" w:cs="Times New Roman"/>
          <w:sz w:val="28"/>
          <w:szCs w:val="28"/>
        </w:rPr>
        <w:t>к служебному поведению государ</w:t>
      </w:r>
      <w:r w:rsidR="002D322C">
        <w:rPr>
          <w:rFonts w:ascii="Times New Roman" w:hAnsi="Times New Roman" w:cs="Times New Roman"/>
          <w:sz w:val="28"/>
          <w:szCs w:val="28"/>
        </w:rPr>
        <w:t xml:space="preserve">ственных гражданских служащих и </w:t>
      </w:r>
      <w:r w:rsidRPr="00D25F97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D66AB2" w:rsidRPr="003506CB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Решение рабочей группы принимается открытым голосованием простым большинством голосов присутствующих на заседании. </w:t>
      </w:r>
      <w:r w:rsidRPr="003506CB">
        <w:rPr>
          <w:rFonts w:ascii="Times New Roman" w:hAnsi="Times New Roman" w:cs="Times New Roman"/>
          <w:sz w:val="28"/>
          <w:szCs w:val="28"/>
        </w:rPr>
        <w:t>В случае равенства голосов решающим является голос председательствующего на заседании.</w:t>
      </w:r>
    </w:p>
    <w:p w:rsidR="00D66AB2" w:rsidRPr="00082D48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По итогам заседания составляется прото</w:t>
      </w:r>
      <w:r w:rsidR="002D322C">
        <w:rPr>
          <w:rFonts w:ascii="Times New Roman" w:hAnsi="Times New Roman" w:cs="Times New Roman"/>
          <w:sz w:val="28"/>
          <w:szCs w:val="28"/>
        </w:rPr>
        <w:t xml:space="preserve">кол, подписываемый секретарем и председательствующим </w:t>
      </w:r>
      <w:r>
        <w:rPr>
          <w:rFonts w:ascii="Times New Roman" w:hAnsi="Times New Roman" w:cs="Times New Roman"/>
          <w:sz w:val="28"/>
          <w:szCs w:val="28"/>
        </w:rPr>
        <w:t>на заседании. В протоколе указываются</w:t>
      </w:r>
      <w:r w:rsidRPr="00082D48">
        <w:rPr>
          <w:rFonts w:ascii="Times New Roman" w:hAnsi="Times New Roman" w:cs="Times New Roman"/>
          <w:sz w:val="28"/>
          <w:szCs w:val="28"/>
        </w:rPr>
        <w:t>:</w:t>
      </w:r>
    </w:p>
    <w:p w:rsidR="00D66AB2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48">
        <w:rPr>
          <w:rFonts w:ascii="Times New Roman" w:hAnsi="Times New Roman" w:cs="Times New Roman"/>
          <w:sz w:val="28"/>
          <w:szCs w:val="28"/>
        </w:rPr>
        <w:t>дата заседания,</w:t>
      </w:r>
      <w:r>
        <w:rPr>
          <w:rFonts w:ascii="Times New Roman" w:hAnsi="Times New Roman" w:cs="Times New Roman"/>
          <w:sz w:val="28"/>
          <w:szCs w:val="28"/>
        </w:rPr>
        <w:t xml:space="preserve"> время и место проведения заседания;</w:t>
      </w:r>
    </w:p>
    <w:p w:rsidR="00D66AB2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присутствующие на заседании члены </w:t>
      </w:r>
      <w:r w:rsidRPr="00082D48">
        <w:rPr>
          <w:rFonts w:ascii="Times New Roman" w:hAnsi="Times New Roman" w:cs="Times New Roman"/>
          <w:sz w:val="28"/>
          <w:szCs w:val="28"/>
        </w:rPr>
        <w:t>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AB2" w:rsidRPr="00082D48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сотрудники</w:t>
      </w:r>
      <w:r w:rsidRPr="00082D48">
        <w:rPr>
          <w:rFonts w:ascii="Times New Roman" w:hAnsi="Times New Roman" w:cs="Times New Roman"/>
          <w:sz w:val="28"/>
          <w:szCs w:val="28"/>
        </w:rPr>
        <w:t>;</w:t>
      </w:r>
    </w:p>
    <w:p w:rsidR="00D66AB2" w:rsidRPr="00082D48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48">
        <w:rPr>
          <w:rFonts w:ascii="Times New Roman" w:hAnsi="Times New Roman" w:cs="Times New Roman"/>
          <w:sz w:val="28"/>
          <w:szCs w:val="28"/>
        </w:rPr>
        <w:t xml:space="preserve">фамилия, имя, отчество выступавших на заседании и </w:t>
      </w:r>
      <w:r>
        <w:rPr>
          <w:rFonts w:ascii="Times New Roman" w:hAnsi="Times New Roman" w:cs="Times New Roman"/>
          <w:sz w:val="28"/>
          <w:szCs w:val="28"/>
        </w:rPr>
        <w:t>основные тезисы</w:t>
      </w:r>
      <w:r w:rsidRPr="00082D48">
        <w:rPr>
          <w:rFonts w:ascii="Times New Roman" w:hAnsi="Times New Roman" w:cs="Times New Roman"/>
          <w:sz w:val="28"/>
          <w:szCs w:val="28"/>
        </w:rPr>
        <w:t xml:space="preserve"> выступлений;</w:t>
      </w:r>
    </w:p>
    <w:p w:rsidR="00D66AB2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D48">
        <w:rPr>
          <w:rFonts w:ascii="Times New Roman" w:hAnsi="Times New Roman" w:cs="Times New Roman"/>
          <w:sz w:val="28"/>
          <w:szCs w:val="28"/>
        </w:rPr>
        <w:t>результаты голосования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AB2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принятое решение.</w:t>
      </w:r>
    </w:p>
    <w:p w:rsidR="00D66AB2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протоколу прилагаются копии судебного решения, признанного судом недействительным ненормативного </w:t>
      </w:r>
      <w:r w:rsidR="002D322C">
        <w:rPr>
          <w:rFonts w:ascii="Times New Roman" w:hAnsi="Times New Roman" w:cs="Times New Roman"/>
          <w:sz w:val="28"/>
          <w:szCs w:val="28"/>
        </w:rPr>
        <w:t xml:space="preserve">акта, а также иные материалы по </w:t>
      </w:r>
      <w:r>
        <w:rPr>
          <w:rFonts w:ascii="Times New Roman" w:hAnsi="Times New Roman" w:cs="Times New Roman"/>
          <w:sz w:val="28"/>
          <w:szCs w:val="28"/>
        </w:rPr>
        <w:t>рассмотренному вопросу.</w:t>
      </w:r>
    </w:p>
    <w:p w:rsidR="00D66AB2" w:rsidRDefault="00D66AB2" w:rsidP="00D66A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заседания и судебное решение размещаются на официальном сайте </w:t>
      </w:r>
      <w:r w:rsidR="002D322C">
        <w:rPr>
          <w:rFonts w:ascii="Times New Roman" w:hAnsi="Times New Roman" w:cs="Times New Roman"/>
          <w:sz w:val="28"/>
          <w:szCs w:val="28"/>
        </w:rPr>
        <w:t>Управления Гостехнадзора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коррупции».</w:t>
      </w:r>
    </w:p>
    <w:p w:rsidR="00D66AB2" w:rsidRDefault="00D66AB2" w:rsidP="002D32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1F4C8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82D48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82D48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A07C7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дней со дня проведения </w:t>
      </w:r>
      <w:r w:rsidR="00BA07C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аседания направляет протокол </w:t>
      </w:r>
      <w:r w:rsidR="002D322C">
        <w:rPr>
          <w:rFonts w:ascii="Times New Roman" w:hAnsi="Times New Roman" w:cs="Times New Roman"/>
          <w:sz w:val="28"/>
          <w:szCs w:val="28"/>
        </w:rPr>
        <w:t xml:space="preserve">начальнику Управления Гостехнадзора Республики Татарстан </w:t>
      </w:r>
      <w:r>
        <w:rPr>
          <w:rFonts w:ascii="Times New Roman" w:hAnsi="Times New Roman" w:cs="Times New Roman"/>
          <w:sz w:val="28"/>
          <w:szCs w:val="28"/>
        </w:rPr>
        <w:t>для принятия</w:t>
      </w:r>
      <w:r w:rsidR="002D32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соответствующих решений.</w:t>
      </w:r>
    </w:p>
    <w:sectPr w:rsidR="00D66AB2" w:rsidSect="003B7CAD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F80" w:rsidRDefault="00676F80" w:rsidP="00145657">
      <w:pPr>
        <w:spacing w:after="0" w:line="240" w:lineRule="auto"/>
      </w:pPr>
      <w:r>
        <w:separator/>
      </w:r>
    </w:p>
  </w:endnote>
  <w:endnote w:type="continuationSeparator" w:id="0">
    <w:p w:rsidR="00676F80" w:rsidRDefault="00676F80" w:rsidP="0014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F80" w:rsidRDefault="00676F80" w:rsidP="00145657">
      <w:pPr>
        <w:spacing w:after="0" w:line="240" w:lineRule="auto"/>
      </w:pPr>
      <w:r>
        <w:separator/>
      </w:r>
    </w:p>
  </w:footnote>
  <w:footnote w:type="continuationSeparator" w:id="0">
    <w:p w:rsidR="00676F80" w:rsidRDefault="00676F80" w:rsidP="001456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BE"/>
    <w:rsid w:val="000C36C8"/>
    <w:rsid w:val="00145657"/>
    <w:rsid w:val="001A48DE"/>
    <w:rsid w:val="002859D7"/>
    <w:rsid w:val="002D322C"/>
    <w:rsid w:val="003150BE"/>
    <w:rsid w:val="00365451"/>
    <w:rsid w:val="003B1F2E"/>
    <w:rsid w:val="003B7CAD"/>
    <w:rsid w:val="00420185"/>
    <w:rsid w:val="0051377D"/>
    <w:rsid w:val="00565B39"/>
    <w:rsid w:val="00676F80"/>
    <w:rsid w:val="00711A88"/>
    <w:rsid w:val="00787B9C"/>
    <w:rsid w:val="007B5B9A"/>
    <w:rsid w:val="00A26E52"/>
    <w:rsid w:val="00A438CE"/>
    <w:rsid w:val="00B1338F"/>
    <w:rsid w:val="00B34374"/>
    <w:rsid w:val="00BA07C7"/>
    <w:rsid w:val="00BA098C"/>
    <w:rsid w:val="00C22806"/>
    <w:rsid w:val="00C47A73"/>
    <w:rsid w:val="00D66AB2"/>
    <w:rsid w:val="00D731E2"/>
    <w:rsid w:val="00DB7CB3"/>
    <w:rsid w:val="00E41B5F"/>
    <w:rsid w:val="00FC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C2B6014-DBA9-4DF0-A9B9-08C3A939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4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54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4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5657"/>
  </w:style>
  <w:style w:type="paragraph" w:styleId="a5">
    <w:name w:val="footer"/>
    <w:basedOn w:val="a"/>
    <w:link w:val="a6"/>
    <w:uiPriority w:val="99"/>
    <w:unhideWhenUsed/>
    <w:rsid w:val="0014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5657"/>
  </w:style>
  <w:style w:type="table" w:styleId="a7">
    <w:name w:val="Table Grid"/>
    <w:basedOn w:val="a1"/>
    <w:uiPriority w:val="59"/>
    <w:rsid w:val="003B7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Слепнева Э.И</dc:creator>
  <cp:lastModifiedBy>Admin</cp:lastModifiedBy>
  <cp:revision>2</cp:revision>
  <dcterms:created xsi:type="dcterms:W3CDTF">2020-01-09T13:47:00Z</dcterms:created>
  <dcterms:modified xsi:type="dcterms:W3CDTF">2020-01-09T13:47:00Z</dcterms:modified>
</cp:coreProperties>
</file>