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Утверждаю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Заместитель Председателя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Правительства Российской Федерации -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Руководитель Аппарата Правительства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Российской Федерации,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член президиума Совета </w:t>
      </w:r>
      <w:proofErr w:type="gramStart"/>
      <w:r w:rsidRPr="0090284B">
        <w:rPr>
          <w:rFonts w:ascii="Times New Roman" w:hAnsi="Times New Roman" w:cs="Times New Roman"/>
        </w:rPr>
        <w:t>при</w:t>
      </w:r>
      <w:proofErr w:type="gramEnd"/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0284B">
        <w:rPr>
          <w:rFonts w:ascii="Times New Roman" w:hAnsi="Times New Roman" w:cs="Times New Roman"/>
        </w:rPr>
        <w:t>Президенте</w:t>
      </w:r>
      <w:proofErr w:type="gramEnd"/>
      <w:r w:rsidRPr="0090284B">
        <w:rPr>
          <w:rFonts w:ascii="Times New Roman" w:hAnsi="Times New Roman" w:cs="Times New Roman"/>
        </w:rPr>
        <w:t xml:space="preserve"> Российской Федерации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по противодействию коррупции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С.СОБЯНИН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18 февраля 2010 г. N 647п-П16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284B">
        <w:rPr>
          <w:rFonts w:ascii="Times New Roman" w:hAnsi="Times New Roman" w:cs="Times New Roman"/>
          <w:b/>
          <w:bCs/>
        </w:rPr>
        <w:t>ТИПОВОЕ ПОЛОЖЕНИЕ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284B">
        <w:rPr>
          <w:rFonts w:ascii="Times New Roman" w:hAnsi="Times New Roman" w:cs="Times New Roman"/>
          <w:b/>
          <w:bCs/>
        </w:rPr>
        <w:t>О ПОДРАЗДЕЛЕНИИ ПО ПРОФИЛАКТИКЕ КОРРУПЦИОННЫХ И ИНЫХ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284B">
        <w:rPr>
          <w:rFonts w:ascii="Times New Roman" w:hAnsi="Times New Roman" w:cs="Times New Roman"/>
          <w:b/>
          <w:bCs/>
        </w:rPr>
        <w:t xml:space="preserve">ПРАВОНАРУШЕНИЙ КАДРОВОЙ СЛУЖБЫ </w:t>
      </w:r>
      <w:proofErr w:type="gramStart"/>
      <w:r w:rsidRPr="0090284B">
        <w:rPr>
          <w:rFonts w:ascii="Times New Roman" w:hAnsi="Times New Roman" w:cs="Times New Roman"/>
          <w:b/>
          <w:bCs/>
        </w:rPr>
        <w:t>ФЕДЕРАЛЬНОГО</w:t>
      </w:r>
      <w:proofErr w:type="gramEnd"/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284B">
        <w:rPr>
          <w:rFonts w:ascii="Times New Roman" w:hAnsi="Times New Roman" w:cs="Times New Roman"/>
          <w:b/>
          <w:bCs/>
        </w:rPr>
        <w:t>ГОСУДАРСТВЕННОГО ОРГАНА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17"/>
      <w:bookmarkEnd w:id="0"/>
      <w:r w:rsidRPr="0090284B">
        <w:rPr>
          <w:rFonts w:ascii="Times New Roman" w:hAnsi="Times New Roman" w:cs="Times New Roman"/>
        </w:rPr>
        <w:t>I. Общие положения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1. </w:t>
      </w:r>
      <w:proofErr w:type="gramStart"/>
      <w:r w:rsidRPr="0090284B">
        <w:rPr>
          <w:rFonts w:ascii="Times New Roman" w:hAnsi="Times New Roman" w:cs="Times New Roman"/>
        </w:rPr>
        <w:t xml:space="preserve">Подразделение по профилактике коррупционных и иных правонарушений (далее - подразделение) создается в соответствии с </w:t>
      </w:r>
      <w:hyperlink r:id="rId4" w:history="1">
        <w:r w:rsidRPr="0090284B">
          <w:rPr>
            <w:rFonts w:ascii="Times New Roman" w:hAnsi="Times New Roman" w:cs="Times New Roman"/>
          </w:rPr>
          <w:t>пунктом 3</w:t>
        </w:r>
      </w:hyperlink>
      <w:r w:rsidRPr="0090284B">
        <w:rPr>
          <w:rFonts w:ascii="Times New Roman" w:hAnsi="Times New Roman" w:cs="Times New Roman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является структурным подразделением кадровой службы</w:t>
      </w:r>
      <w:proofErr w:type="gramEnd"/>
      <w:r w:rsidRPr="0090284B">
        <w:rPr>
          <w:rFonts w:ascii="Times New Roman" w:hAnsi="Times New Roman" w:cs="Times New Roman"/>
        </w:rPr>
        <w:t xml:space="preserve"> федерального государственного органа.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2. </w:t>
      </w:r>
      <w:proofErr w:type="gramStart"/>
      <w:r w:rsidRPr="0090284B">
        <w:rPr>
          <w:rFonts w:ascii="Times New Roman" w:hAnsi="Times New Roman" w:cs="Times New Roman"/>
        </w:rPr>
        <w:t xml:space="preserve">Настоящее положение распространяется на федеральные государственные органы, за исключением федеральных государственных органов, указанных в </w:t>
      </w:r>
      <w:hyperlink r:id="rId5" w:history="1">
        <w:r w:rsidRPr="0090284B">
          <w:rPr>
            <w:rFonts w:ascii="Times New Roman" w:hAnsi="Times New Roman" w:cs="Times New Roman"/>
          </w:rPr>
          <w:t>разделе II</w:t>
        </w:r>
      </w:hyperlink>
      <w:r w:rsidRPr="0090284B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90284B">
        <w:rPr>
          <w:rFonts w:ascii="Times New Roman" w:hAnsi="Times New Roman" w:cs="Times New Roman"/>
        </w:rPr>
        <w:t xml:space="preserve"> несовершеннолетних детей, утвержденного Указом Президента Российской Федерации от 18 мая 2009 г. N 557.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3. Подразделение руководствуется в своей деятельности </w:t>
      </w:r>
      <w:hyperlink r:id="rId6" w:history="1">
        <w:r w:rsidRPr="0090284B">
          <w:rPr>
            <w:rFonts w:ascii="Times New Roman" w:hAnsi="Times New Roman" w:cs="Times New Roman"/>
          </w:rPr>
          <w:t>Конституцией</w:t>
        </w:r>
      </w:hyperlink>
      <w:r w:rsidRPr="0090284B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90284B">
        <w:rPr>
          <w:rFonts w:ascii="Times New Roman" w:hAnsi="Times New Roman" w:cs="Times New Roman"/>
        </w:rPr>
        <w:t>II. Основные задачи и функции подразделения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284B">
        <w:rPr>
          <w:rFonts w:ascii="Times New Roman" w:hAnsi="Times New Roman" w:cs="Times New Roman"/>
        </w:rPr>
        <w:t>КонсультантПлюс</w:t>
      </w:r>
      <w:proofErr w:type="spellEnd"/>
      <w:r w:rsidRPr="0090284B">
        <w:rPr>
          <w:rFonts w:ascii="Times New Roman" w:hAnsi="Times New Roman" w:cs="Times New Roman"/>
        </w:rPr>
        <w:t>: примечание.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Нумерация пунктов дана в соответствии с официальным текстом документа.</w:t>
      </w:r>
    </w:p>
    <w:p w:rsidR="0090284B" w:rsidRPr="0090284B" w:rsidRDefault="009028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3. Основными задачами подразделения являются профилактика коррупционных и иных правонарушений в федеральном государственном органе, а также обеспечение деятельности федерального государственного органа по соблюдению государственными служащими запретов, ограничений, обязательств и правил служебного поведения.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4. Подразделение осуществляет следующие функции: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284B">
        <w:rPr>
          <w:rFonts w:ascii="Times New Roman" w:hAnsi="Times New Roman" w:cs="Times New Roman"/>
        </w:rPr>
        <w:t xml:space="preserve">а)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</w:t>
      </w:r>
      <w:hyperlink r:id="rId7" w:history="1">
        <w:r w:rsidRPr="0090284B">
          <w:rPr>
            <w:rFonts w:ascii="Times New Roman" w:hAnsi="Times New Roman" w:cs="Times New Roman"/>
          </w:rPr>
          <w:t>законом</w:t>
        </w:r>
      </w:hyperlink>
      <w:r w:rsidRPr="0090284B">
        <w:rPr>
          <w:rFonts w:ascii="Times New Roman" w:hAnsi="Times New Roman" w:cs="Times New Roman"/>
        </w:rPr>
        <w:t xml:space="preserve"> "О противодействии коррупции" и другими федеральными законами (далее - требования к служебному поведению);</w:t>
      </w:r>
      <w:proofErr w:type="gramEnd"/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б) 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lastRenderedPageBreak/>
        <w:t>в) обеспечивает деятельность комиссий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284B">
        <w:rPr>
          <w:rFonts w:ascii="Times New Roman" w:hAnsi="Times New Roman" w:cs="Times New Roman"/>
        </w:rPr>
        <w:t xml:space="preserve">г) оказывает федеральным государственным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8" w:history="1">
        <w:r w:rsidRPr="0090284B">
          <w:rPr>
            <w:rFonts w:ascii="Times New Roman" w:hAnsi="Times New Roman" w:cs="Times New Roman"/>
          </w:rPr>
          <w:t>Указом</w:t>
        </w:r>
      </w:hyperlink>
      <w:r w:rsidRPr="0090284B">
        <w:rPr>
          <w:rFonts w:ascii="Times New Roman" w:hAnsi="Times New Roman" w:cs="Times New Roman"/>
        </w:rP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</w:t>
      </w:r>
      <w:proofErr w:type="gramEnd"/>
      <w:r w:rsidRPr="0090284B">
        <w:rPr>
          <w:rFonts w:ascii="Times New Roman" w:hAnsi="Times New Roman" w:cs="Times New Roman"/>
        </w:rPr>
        <w:t xml:space="preserve">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284B">
        <w:rPr>
          <w:rFonts w:ascii="Times New Roman" w:hAnsi="Times New Roman" w:cs="Times New Roman"/>
        </w:rPr>
        <w:t>д</w:t>
      </w:r>
      <w:proofErr w:type="spellEnd"/>
      <w:r w:rsidRPr="0090284B">
        <w:rPr>
          <w:rFonts w:ascii="Times New Roman" w:hAnsi="Times New Roman" w:cs="Times New Roman"/>
        </w:rPr>
        <w:t>) обеспечивает реализацию федеральными государственными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е) организует правовое просвещение федеральных государственных служащих;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ж) проводит служебные проверки;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284B">
        <w:rPr>
          <w:rFonts w:ascii="Times New Roman" w:hAnsi="Times New Roman" w:cs="Times New Roman"/>
        </w:rPr>
        <w:t>з</w:t>
      </w:r>
      <w:proofErr w:type="spellEnd"/>
      <w:r w:rsidRPr="0090284B">
        <w:rPr>
          <w:rFonts w:ascii="Times New Roman" w:hAnsi="Times New Roman" w:cs="Times New Roman"/>
        </w:rPr>
        <w:t>) обеспечивает проведение: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284B">
        <w:rPr>
          <w:rFonts w:ascii="Times New Roman" w:hAnsi="Times New Roman" w:cs="Times New Roman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проверки соблюдения федеральными государственными служащими требований к служебному поведению;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проверки соблюдения гражданами, замещавшими должности федеральной государственной службы, ограничений в случае заключения ими трудового договора после ухода с федеральной государственной службы;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и) собирает и обрабатывает сведения о доходах, об имуществе и обязательствах имущественного характера, представленные в установленном </w:t>
      </w:r>
      <w:hyperlink r:id="rId9" w:history="1">
        <w:r w:rsidRPr="0090284B">
          <w:rPr>
            <w:rFonts w:ascii="Times New Roman" w:hAnsi="Times New Roman" w:cs="Times New Roman"/>
          </w:rPr>
          <w:t>порядке</w:t>
        </w:r>
      </w:hyperlink>
      <w:r w:rsidRPr="0090284B">
        <w:rPr>
          <w:rFonts w:ascii="Times New Roman" w:hAnsi="Times New Roman" w:cs="Times New Roman"/>
        </w:rPr>
        <w:t xml:space="preserve">, а также осуществляет </w:t>
      </w:r>
      <w:proofErr w:type="gramStart"/>
      <w:r w:rsidRPr="0090284B">
        <w:rPr>
          <w:rFonts w:ascii="Times New Roman" w:hAnsi="Times New Roman" w:cs="Times New Roman"/>
        </w:rPr>
        <w:t>контроль за</w:t>
      </w:r>
      <w:proofErr w:type="gramEnd"/>
      <w:r w:rsidRPr="0090284B">
        <w:rPr>
          <w:rFonts w:ascii="Times New Roman" w:hAnsi="Times New Roman" w:cs="Times New Roman"/>
        </w:rPr>
        <w:t xml:space="preserve"> своевременностью их представления;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федерального государственного органа;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м) взаимодействует с правоохранительными органами в установленной сфере деятельности;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284B">
        <w:rPr>
          <w:rFonts w:ascii="Times New Roman" w:hAnsi="Times New Roman" w:cs="Times New Roman"/>
        </w:rPr>
        <w:t>н</w:t>
      </w:r>
      <w:proofErr w:type="spellEnd"/>
      <w:r w:rsidRPr="0090284B">
        <w:rPr>
          <w:rFonts w:ascii="Times New Roman" w:hAnsi="Times New Roman" w:cs="Times New Roman"/>
        </w:rPr>
        <w:t>) обеспечивает сохранность и конфиденциальность сведений о федеральных государственных служащих, полученных в ходе своей деятельности.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5. Подразделение осуществляет свои функции посредством: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284B">
        <w:rPr>
          <w:rFonts w:ascii="Times New Roman" w:hAnsi="Times New Roman" w:cs="Times New Roman"/>
        </w:rPr>
        <w:t xml:space="preserve">а) направления в установленном </w:t>
      </w:r>
      <w:hyperlink r:id="rId10" w:history="1">
        <w:r w:rsidRPr="0090284B">
          <w:rPr>
            <w:rFonts w:ascii="Times New Roman" w:hAnsi="Times New Roman" w:cs="Times New Roman"/>
          </w:rPr>
          <w:t>порядке</w:t>
        </w:r>
      </w:hyperlink>
      <w:r w:rsidRPr="0090284B">
        <w:rPr>
          <w:rFonts w:ascii="Times New Roman" w:hAnsi="Times New Roman" w:cs="Times New Roman"/>
        </w:rPr>
        <w:t xml:space="preserve"> запросов в федеральные органы исполнительной власти, уполномоченные осуществлять оперативно-розыскную деятельность в соответствии с Федеральным </w:t>
      </w:r>
      <w:hyperlink r:id="rId11" w:history="1">
        <w:r w:rsidRPr="0090284B">
          <w:rPr>
            <w:rFonts w:ascii="Times New Roman" w:hAnsi="Times New Roman" w:cs="Times New Roman"/>
          </w:rPr>
          <w:t>законом</w:t>
        </w:r>
      </w:hyperlink>
      <w:r w:rsidRPr="0090284B">
        <w:rPr>
          <w:rFonts w:ascii="Times New Roman" w:hAnsi="Times New Roman" w:cs="Times New Roman"/>
        </w:rPr>
        <w:t xml:space="preserve"> "Об оперативно-розыскной деятельности",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</w:t>
      </w:r>
      <w:proofErr w:type="gramEnd"/>
      <w:r w:rsidRPr="0090284B">
        <w:rPr>
          <w:rFonts w:ascii="Times New Roman" w:hAnsi="Times New Roman" w:cs="Times New Roman"/>
        </w:rPr>
        <w:t xml:space="preserve"> </w:t>
      </w:r>
      <w:proofErr w:type="gramStart"/>
      <w:r w:rsidRPr="0090284B">
        <w:rPr>
          <w:rFonts w:ascii="Times New Roman" w:hAnsi="Times New Roman" w:cs="Times New Roman"/>
        </w:rPr>
        <w:t>имуществе и обязательствах имущественного характера гражданина или федерального государственного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федеральным государственным служащим требований к служебному поведению (направление запросов в федеральные органы исполнительной власти, уполномоченные на осуществление оперативно-розыскной деятельности, в интересах территориальных органов федеральных государственных</w:t>
      </w:r>
      <w:proofErr w:type="gramEnd"/>
      <w:r w:rsidRPr="0090284B">
        <w:rPr>
          <w:rFonts w:ascii="Times New Roman" w:hAnsi="Times New Roman" w:cs="Times New Roman"/>
        </w:rPr>
        <w:t xml:space="preserve"> органов осуществляют соответствующие федеральные государственные органы);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 xml:space="preserve">б) представления дополнительных сведений в комиссию по соблюдению требований к служебному поведению государственных гражданских служащих Российской Федерации и </w:t>
      </w:r>
      <w:r w:rsidRPr="0090284B">
        <w:rPr>
          <w:rFonts w:ascii="Times New Roman" w:hAnsi="Times New Roman" w:cs="Times New Roman"/>
        </w:rPr>
        <w:lastRenderedPageBreak/>
        <w:t>урегулированию конфликта интересов, необходимых для ее работы;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в) проведения бесед с гражданином или федеральным государственным служащим по вопросам, входящим в компетенцию подразделения;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г) получения от гражданина или федерального государственного служащего пояснения по представленным им материалам;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0284B">
        <w:rPr>
          <w:rFonts w:ascii="Times New Roman" w:hAnsi="Times New Roman" w:cs="Times New Roman"/>
        </w:rPr>
        <w:t>д</w:t>
      </w:r>
      <w:proofErr w:type="spellEnd"/>
      <w:r w:rsidRPr="0090284B">
        <w:rPr>
          <w:rFonts w:ascii="Times New Roman" w:hAnsi="Times New Roman" w:cs="Times New Roman"/>
        </w:rPr>
        <w:t xml:space="preserve">) уведомления в установленном порядке в письменной форме федерального государственного </w:t>
      </w:r>
      <w:proofErr w:type="gramStart"/>
      <w:r w:rsidRPr="0090284B">
        <w:rPr>
          <w:rFonts w:ascii="Times New Roman" w:hAnsi="Times New Roman" w:cs="Times New Roman"/>
        </w:rPr>
        <w:t>служащего</w:t>
      </w:r>
      <w:proofErr w:type="gramEnd"/>
      <w:r w:rsidRPr="0090284B">
        <w:rPr>
          <w:rFonts w:ascii="Times New Roman" w:hAnsi="Times New Roman" w:cs="Times New Roman"/>
        </w:rPr>
        <w:t xml:space="preserve"> о начале проводимой в отношении него проверки;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284B">
        <w:rPr>
          <w:rFonts w:ascii="Times New Roman" w:hAnsi="Times New Roman" w:cs="Times New Roman"/>
        </w:rPr>
        <w:t>е) представления в установленном порядке лицу, принявшему решение о проведении проверки, доклад</w:t>
      </w:r>
      <w:proofErr w:type="gramStart"/>
      <w:r w:rsidRPr="0090284B">
        <w:rPr>
          <w:rFonts w:ascii="Times New Roman" w:hAnsi="Times New Roman" w:cs="Times New Roman"/>
        </w:rPr>
        <w:t>а о ее</w:t>
      </w:r>
      <w:proofErr w:type="gramEnd"/>
      <w:r w:rsidRPr="0090284B">
        <w:rPr>
          <w:rFonts w:ascii="Times New Roman" w:hAnsi="Times New Roman" w:cs="Times New Roman"/>
        </w:rPr>
        <w:t xml:space="preserve"> результатах.</w:t>
      </w: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84B" w:rsidRPr="0090284B" w:rsidRDefault="009028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43C76" w:rsidRPr="0090284B" w:rsidRDefault="00443C76">
      <w:pPr>
        <w:rPr>
          <w:rFonts w:ascii="Times New Roman" w:hAnsi="Times New Roman" w:cs="Times New Roman"/>
        </w:rPr>
      </w:pPr>
    </w:p>
    <w:sectPr w:rsidR="00443C76" w:rsidRPr="0090284B" w:rsidSect="00DF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4B"/>
    <w:rsid w:val="00142B99"/>
    <w:rsid w:val="00443C76"/>
    <w:rsid w:val="0090284B"/>
    <w:rsid w:val="009212FC"/>
    <w:rsid w:val="00A7101B"/>
    <w:rsid w:val="00C155AC"/>
    <w:rsid w:val="00CF418E"/>
    <w:rsid w:val="00C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E858AAFA71EE6FDB5D18FAFCE52C2155076DAC61831D9C03B9371CED0CD52705494C66CAFF6S9X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1E858AAFA71EE6FDB5D18FAFCE52C21C5C75D3CD1A6CD3C8629F73C9SDX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1E858AAFA71EE6FDB5D18FAFCE52C21F5174DFC4453BD1993791S7X6J" TargetMode="External"/><Relationship Id="rId11" Type="http://schemas.openxmlformats.org/officeDocument/2006/relationships/hyperlink" Target="consultantplus://offline/ref=691E858AAFA71EE6FDB5D18FAFCE52C21C5C75DACC1A6CD3C8629F73C9DF9245771D98C76CAFF49CS7XBJ" TargetMode="External"/><Relationship Id="rId5" Type="http://schemas.openxmlformats.org/officeDocument/2006/relationships/hyperlink" Target="consultantplus://offline/ref=691E858AAFA71EE6FDB5D18FAFCE52C21C5F76DAC7166CD3C8629F73C9DF9245771D98C76CAFF59FS7X2J" TargetMode="External"/><Relationship Id="rId10" Type="http://schemas.openxmlformats.org/officeDocument/2006/relationships/hyperlink" Target="consultantplus://offline/ref=691E858AAFA71EE6FDB5D18FAFCE52C21C5F77DDCF176CD3C8629F73C9DF9245771D98C76CAFF595S7X1J" TargetMode="External"/><Relationship Id="rId4" Type="http://schemas.openxmlformats.org/officeDocument/2006/relationships/hyperlink" Target="consultantplus://offline/ref=691E858AAFA71EE6FDB5D18FAFCE52C21C5F77DDCF176CD3C8629F73C9DF9245771D98C76CAFF59DS7XAJ" TargetMode="External"/><Relationship Id="rId9" Type="http://schemas.openxmlformats.org/officeDocument/2006/relationships/hyperlink" Target="consultantplus://offline/ref=691E858AAFA71EE6FDB5D18FAFCE52C21C5F77DCC6156CD3C8629F73C9DF9245771D98C76CAFF59FS7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7382</Characters>
  <Application>Microsoft Office Word</Application>
  <DocSecurity>0</DocSecurity>
  <Lines>61</Lines>
  <Paragraphs>17</Paragraphs>
  <ScaleCrop>false</ScaleCrop>
  <Company>MultiDVD Team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Piternova</cp:lastModifiedBy>
  <cp:revision>1</cp:revision>
  <dcterms:created xsi:type="dcterms:W3CDTF">2014-10-20T09:23:00Z</dcterms:created>
  <dcterms:modified xsi:type="dcterms:W3CDTF">2014-10-20T09:24:00Z</dcterms:modified>
</cp:coreProperties>
</file>