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444" w:rsidRDefault="004A4444" w:rsidP="004A4444">
      <w:pPr>
        <w:jc w:val="center"/>
      </w:pPr>
      <w:r>
        <w:t>Отчет о предоставлении гражданам бесплатной юридической помощи на территории Республики Татарстан</w:t>
      </w:r>
    </w:p>
    <w:p w:rsidR="00211E48" w:rsidRDefault="004A4444" w:rsidP="004A4444">
      <w:pPr>
        <w:jc w:val="center"/>
      </w:pPr>
      <w:r>
        <w:t xml:space="preserve">Управлением Гостехнадзора Республики Татарстан за </w:t>
      </w:r>
      <w:r w:rsidR="005478C2">
        <w:rPr>
          <w:lang w:val="en-US"/>
        </w:rPr>
        <w:t>I</w:t>
      </w:r>
      <w:r>
        <w:t>I</w:t>
      </w:r>
      <w:r w:rsidR="00EA1CFF">
        <w:rPr>
          <w:lang w:val="en-US"/>
        </w:rPr>
        <w:t>I</w:t>
      </w:r>
      <w:r>
        <w:t xml:space="preserve"> квартал 2022 года</w:t>
      </w:r>
    </w:p>
    <w:p w:rsidR="004A4444" w:rsidRPr="0039233D" w:rsidRDefault="004A4444" w:rsidP="004A4444">
      <w:pPr>
        <w:jc w:val="center"/>
        <w:rPr>
          <w:sz w:val="16"/>
          <w:szCs w:val="16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68"/>
        <w:gridCol w:w="1275"/>
        <w:gridCol w:w="1730"/>
        <w:gridCol w:w="1418"/>
        <w:gridCol w:w="1417"/>
        <w:gridCol w:w="1134"/>
        <w:gridCol w:w="1078"/>
        <w:gridCol w:w="900"/>
        <w:gridCol w:w="720"/>
        <w:gridCol w:w="1080"/>
        <w:gridCol w:w="906"/>
      </w:tblGrid>
      <w:tr w:rsidR="00211E48" w:rsidRPr="00A8712E" w:rsidTr="00211E48">
        <w:trPr>
          <w:trHeight w:val="324"/>
        </w:trPr>
        <w:tc>
          <w:tcPr>
            <w:tcW w:w="468" w:type="dxa"/>
            <w:vMerge w:val="restart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№ п/п</w:t>
            </w:r>
          </w:p>
        </w:tc>
        <w:tc>
          <w:tcPr>
            <w:tcW w:w="3468" w:type="dxa"/>
            <w:vMerge w:val="restart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Категория граждан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 w:val="restart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  <w:p w:rsidR="00211E48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Тематика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обращений</w:t>
            </w:r>
          </w:p>
          <w:p w:rsidR="00211E48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 xml:space="preserve">(случаи оказания бесплатной </w:t>
            </w:r>
          </w:p>
          <w:p w:rsidR="00211E48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 xml:space="preserve">юридической 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помощи)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3" w:type="dxa"/>
            <w:gridSpan w:val="8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Виды оказанной бесплатной юридической помощи</w:t>
            </w:r>
          </w:p>
        </w:tc>
      </w:tr>
      <w:tr w:rsidR="00211E48" w:rsidRPr="00A8712E" w:rsidTr="00211E48">
        <w:trPr>
          <w:trHeight w:val="607"/>
        </w:trPr>
        <w:tc>
          <w:tcPr>
            <w:tcW w:w="46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правовая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устной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форме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правовая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консультация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письменной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форме</w:t>
            </w:r>
          </w:p>
        </w:tc>
        <w:tc>
          <w:tcPr>
            <w:tcW w:w="3112" w:type="dxa"/>
            <w:gridSpan w:val="3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составлены документы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правового характера</w:t>
            </w:r>
          </w:p>
        </w:tc>
        <w:tc>
          <w:tcPr>
            <w:tcW w:w="2706" w:type="dxa"/>
            <w:gridSpan w:val="3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</w:t>
            </w:r>
          </w:p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</w:t>
            </w:r>
          </w:p>
        </w:tc>
      </w:tr>
      <w:tr w:rsidR="00211E48" w:rsidRPr="00A8712E" w:rsidTr="00211E48">
        <w:trPr>
          <w:cantSplit/>
          <w:trHeight w:val="1908"/>
        </w:trPr>
        <w:tc>
          <w:tcPr>
            <w:tcW w:w="46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заявление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жалоба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ходатайство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судах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государственных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органах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органах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местного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самоуправления</w:t>
            </w:r>
          </w:p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12E">
              <w:rPr>
                <w:rFonts w:ascii="Times New Roman" w:hAnsi="Times New Roman" w:cs="Times New Roman"/>
                <w:sz w:val="20"/>
                <w:szCs w:val="20"/>
              </w:rPr>
              <w:t>в организациях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Граждане, среднедушевой доход семей которых ниже величины прожиточного минимума, установленного в Республике Татарстан в соответствии с законодательством Российской Федерации, либо одиноко проживающие граждане, доходы которых ниже величины прожиточного минимума (малоимущие граждане)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ind w:hanging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bookmarkStart w:id="0" w:name="_GoBack"/>
        <w:bookmarkEnd w:id="0"/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Инвалиды I и II группы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Лица, желающие принять на воспитание в свою семью ребенка, оставшегося без попечения родителей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Усыновители</w:t>
            </w:r>
          </w:p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 пожилого возраста                              и инвалиды, проживающие                                       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Лица, страдающие психическими расстройствами, при оказании им психиатрической помощи</w:t>
            </w:r>
          </w:p>
          <w:p w:rsidR="00211E48" w:rsidRPr="00A8712E" w:rsidRDefault="00211E48" w:rsidP="005353BC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Граждане, признанные судом недееспособными, а также их законные представители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rPr>
          <w:trHeight w:val="481"/>
        </w:trPr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Граждане, пострадавшие в результате чрезвычайной ситуации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RPr="00A8712E" w:rsidTr="00211E48">
        <w:trPr>
          <w:trHeight w:val="373"/>
        </w:trPr>
        <w:tc>
          <w:tcPr>
            <w:tcW w:w="468" w:type="dxa"/>
            <w:shd w:val="clear" w:color="auto" w:fill="auto"/>
          </w:tcPr>
          <w:p w:rsidR="00211E48" w:rsidRPr="00A8712E" w:rsidRDefault="00211E48" w:rsidP="005353BC">
            <w:pPr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12.</w:t>
            </w:r>
          </w:p>
        </w:tc>
        <w:tc>
          <w:tcPr>
            <w:tcW w:w="3468" w:type="dxa"/>
            <w:shd w:val="clear" w:color="auto" w:fill="auto"/>
          </w:tcPr>
          <w:p w:rsidR="00211E48" w:rsidRPr="00A8712E" w:rsidRDefault="00211E48" w:rsidP="005353B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Реабилитированные лица и лица, признанные пострадавшими от политических репрессий</w:t>
            </w:r>
          </w:p>
        </w:tc>
        <w:tc>
          <w:tcPr>
            <w:tcW w:w="1275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Pr="00A8712E" w:rsidRDefault="00211E48" w:rsidP="005353BC">
            <w:pPr>
              <w:jc w:val="center"/>
              <w:rPr>
                <w:sz w:val="20"/>
                <w:szCs w:val="20"/>
              </w:rPr>
            </w:pPr>
            <w:r w:rsidRPr="00A8712E">
              <w:rPr>
                <w:sz w:val="20"/>
                <w:szCs w:val="20"/>
              </w:rPr>
              <w:t>-</w:t>
            </w:r>
          </w:p>
        </w:tc>
      </w:tr>
      <w:tr w:rsidR="00211E48" w:rsidTr="00211E48">
        <w:tc>
          <w:tcPr>
            <w:tcW w:w="468" w:type="dxa"/>
            <w:shd w:val="clear" w:color="auto" w:fill="auto"/>
          </w:tcPr>
          <w:p w:rsidR="00211E48" w:rsidRDefault="00211E48" w:rsidP="005353BC"/>
        </w:tc>
        <w:tc>
          <w:tcPr>
            <w:tcW w:w="3468" w:type="dxa"/>
            <w:shd w:val="clear" w:color="auto" w:fill="auto"/>
          </w:tcPr>
          <w:p w:rsidR="00211E48" w:rsidRDefault="00211E48" w:rsidP="005353BC">
            <w:pPr>
              <w:autoSpaceDE w:val="0"/>
              <w:autoSpaceDN w:val="0"/>
              <w:adjustRightInd w:val="0"/>
              <w:jc w:val="both"/>
            </w:pPr>
            <w:r w:rsidRPr="00A8712E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0</w:t>
            </w:r>
          </w:p>
        </w:tc>
        <w:tc>
          <w:tcPr>
            <w:tcW w:w="1730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134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078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900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720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1080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  <w:tc>
          <w:tcPr>
            <w:tcW w:w="906" w:type="dxa"/>
            <w:shd w:val="clear" w:color="auto" w:fill="auto"/>
          </w:tcPr>
          <w:p w:rsidR="00211E48" w:rsidRDefault="00211E48" w:rsidP="005353BC">
            <w:pPr>
              <w:jc w:val="center"/>
            </w:pPr>
            <w:r>
              <w:t>-</w:t>
            </w:r>
          </w:p>
        </w:tc>
      </w:tr>
    </w:tbl>
    <w:p w:rsidR="00211E48" w:rsidRPr="007C338A" w:rsidRDefault="00211E48" w:rsidP="00211E48"/>
    <w:p w:rsidR="008E6B25" w:rsidRDefault="008E6B25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4A4444" w:rsidRDefault="004A4444" w:rsidP="00211E48"/>
    <w:p w:rsidR="004A4444" w:rsidRDefault="004A4444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211E48" w:rsidRDefault="00211E48" w:rsidP="00211E48"/>
    <w:p w:rsidR="004A4444" w:rsidRPr="004A4444" w:rsidRDefault="004A4444" w:rsidP="004A4444">
      <w:pPr>
        <w:jc w:val="center"/>
        <w:rPr>
          <w:rStyle w:val="FontStyle18"/>
        </w:rPr>
      </w:pPr>
      <w:r w:rsidRPr="004A4444">
        <w:rPr>
          <w:rStyle w:val="FontStyle18"/>
        </w:rPr>
        <w:t>Отчет по правовому информированию и правовому просвещению граждан</w:t>
      </w:r>
    </w:p>
    <w:p w:rsidR="00211E48" w:rsidRDefault="004A4444" w:rsidP="004A4444">
      <w:pPr>
        <w:jc w:val="center"/>
        <w:rPr>
          <w:rStyle w:val="FontStyle18"/>
        </w:rPr>
      </w:pPr>
      <w:r w:rsidRPr="004A4444">
        <w:rPr>
          <w:rStyle w:val="FontStyle18"/>
        </w:rPr>
        <w:t>Управлением Гостехнадзора Республики Татарстан</w:t>
      </w:r>
      <w:r>
        <w:rPr>
          <w:rStyle w:val="FontStyle18"/>
        </w:rPr>
        <w:t xml:space="preserve"> </w:t>
      </w:r>
      <w:r w:rsidRPr="004A4444">
        <w:rPr>
          <w:rStyle w:val="FontStyle18"/>
        </w:rPr>
        <w:t>в</w:t>
      </w:r>
      <w:r w:rsidR="005478C2">
        <w:rPr>
          <w:rStyle w:val="FontStyle18"/>
        </w:rPr>
        <w:t>о</w:t>
      </w:r>
      <w:r w:rsidRPr="004A4444">
        <w:rPr>
          <w:rStyle w:val="FontStyle18"/>
        </w:rPr>
        <w:t xml:space="preserve"> I</w:t>
      </w:r>
      <w:r w:rsidR="005478C2">
        <w:rPr>
          <w:rStyle w:val="FontStyle18"/>
          <w:lang w:val="en-US"/>
        </w:rPr>
        <w:t>I</w:t>
      </w:r>
      <w:r w:rsidR="00EA1CFF">
        <w:rPr>
          <w:rStyle w:val="FontStyle18"/>
          <w:lang w:val="en-US"/>
        </w:rPr>
        <w:t>I</w:t>
      </w:r>
      <w:r w:rsidRPr="004A4444">
        <w:rPr>
          <w:rStyle w:val="FontStyle18"/>
        </w:rPr>
        <w:t xml:space="preserve"> квартале 2022 года</w:t>
      </w:r>
    </w:p>
    <w:p w:rsidR="004A4444" w:rsidRPr="00C90389" w:rsidRDefault="004A4444" w:rsidP="004A4444">
      <w:pPr>
        <w:jc w:val="center"/>
      </w:pPr>
    </w:p>
    <w:tbl>
      <w:tblPr>
        <w:tblStyle w:val="a6"/>
        <w:tblW w:w="15108" w:type="dxa"/>
        <w:tblInd w:w="-60" w:type="dxa"/>
        <w:tblLook w:val="01E0" w:firstRow="1" w:lastRow="1" w:firstColumn="1" w:lastColumn="1" w:noHBand="0" w:noVBand="0"/>
      </w:tblPr>
      <w:tblGrid>
        <w:gridCol w:w="2578"/>
        <w:gridCol w:w="1843"/>
        <w:gridCol w:w="1843"/>
        <w:gridCol w:w="2182"/>
        <w:gridCol w:w="6662"/>
      </w:tblGrid>
      <w:tr w:rsidR="00211E48" w:rsidRPr="00232637" w:rsidTr="005353BC">
        <w:tc>
          <w:tcPr>
            <w:tcW w:w="2578" w:type="dxa"/>
            <w:vMerge w:val="restart"/>
            <w:shd w:val="clear" w:color="auto" w:fill="auto"/>
          </w:tcPr>
          <w:p w:rsidR="00211E48" w:rsidRPr="00232637" w:rsidRDefault="00211E48" w:rsidP="005353BC">
            <w:pPr>
              <w:jc w:val="center"/>
              <w:rPr>
                <w:rStyle w:val="FontStyle18"/>
              </w:rPr>
            </w:pPr>
            <w:r w:rsidRPr="00232637">
              <w:t>Орган исполнительной власти Республики Татарстан (подведомственные учреждения)</w:t>
            </w:r>
          </w:p>
        </w:tc>
        <w:tc>
          <w:tcPr>
            <w:tcW w:w="12530" w:type="dxa"/>
            <w:gridSpan w:val="4"/>
          </w:tcPr>
          <w:p w:rsidR="00211E48" w:rsidRPr="00232637" w:rsidRDefault="00211E48" w:rsidP="005353BC">
            <w:pPr>
              <w:jc w:val="center"/>
              <w:rPr>
                <w:rStyle w:val="FontStyle18"/>
              </w:rPr>
            </w:pPr>
            <w:r w:rsidRPr="00232637">
              <w:rPr>
                <w:rStyle w:val="FontStyle18"/>
              </w:rPr>
              <w:t>Количество размещенных материалов по правовому информированию и правовому просвещению</w:t>
            </w:r>
          </w:p>
          <w:p w:rsidR="00211E48" w:rsidRPr="00232637" w:rsidRDefault="00211E48" w:rsidP="005353BC">
            <w:pPr>
              <w:jc w:val="center"/>
            </w:pPr>
            <w:r w:rsidRPr="00232637">
              <w:rPr>
                <w:rStyle w:val="FontStyle18"/>
              </w:rPr>
              <w:t>согласно ст. 28 Федерального закона от 21 ноября 2011 года № 324-ФЗ:</w:t>
            </w:r>
          </w:p>
        </w:tc>
      </w:tr>
      <w:tr w:rsidR="00211E48" w:rsidRPr="00232637" w:rsidTr="005353BC">
        <w:tc>
          <w:tcPr>
            <w:tcW w:w="2578" w:type="dxa"/>
            <w:vMerge/>
            <w:shd w:val="clear" w:color="auto" w:fill="auto"/>
          </w:tcPr>
          <w:p w:rsidR="00211E48" w:rsidRPr="00232637" w:rsidRDefault="00211E48" w:rsidP="005353BC">
            <w:pPr>
              <w:jc w:val="center"/>
              <w:rPr>
                <w:rStyle w:val="FontStyle18"/>
              </w:rPr>
            </w:pPr>
          </w:p>
        </w:tc>
        <w:tc>
          <w:tcPr>
            <w:tcW w:w="1843" w:type="dxa"/>
          </w:tcPr>
          <w:p w:rsidR="00211E48" w:rsidRPr="00232637" w:rsidRDefault="00211E48" w:rsidP="005353BC">
            <w:pPr>
              <w:jc w:val="center"/>
              <w:rPr>
                <w:rStyle w:val="FontStyle18"/>
              </w:rPr>
            </w:pPr>
            <w:r w:rsidRPr="00232637">
              <w:rPr>
                <w:rStyle w:val="FontStyle18"/>
              </w:rPr>
              <w:t>в средствах массовой информации</w:t>
            </w:r>
          </w:p>
          <w:p w:rsidR="00211E48" w:rsidRPr="00232637" w:rsidRDefault="00211E48" w:rsidP="005353BC">
            <w:pPr>
              <w:jc w:val="center"/>
              <w:rPr>
                <w:sz w:val="20"/>
                <w:szCs w:val="20"/>
              </w:rPr>
            </w:pPr>
            <w:r w:rsidRPr="00232637">
              <w:rPr>
                <w:rStyle w:val="FontStyle18"/>
                <w:i/>
                <w:sz w:val="20"/>
                <w:szCs w:val="20"/>
              </w:rPr>
              <w:t>(только цифровое значение)</w:t>
            </w:r>
          </w:p>
        </w:tc>
        <w:tc>
          <w:tcPr>
            <w:tcW w:w="1843" w:type="dxa"/>
          </w:tcPr>
          <w:p w:rsidR="00211E48" w:rsidRPr="00232637" w:rsidRDefault="00211E48" w:rsidP="005353BC">
            <w:pPr>
              <w:jc w:val="center"/>
            </w:pPr>
            <w:r w:rsidRPr="00232637">
              <w:rPr>
                <w:rStyle w:val="FontStyle18"/>
              </w:rPr>
              <w:t>в сети «Интернет»</w:t>
            </w:r>
          </w:p>
          <w:p w:rsidR="00211E48" w:rsidRPr="00232637" w:rsidRDefault="00211E48" w:rsidP="005353BC">
            <w:pPr>
              <w:jc w:val="center"/>
              <w:rPr>
                <w:i/>
                <w:sz w:val="20"/>
                <w:szCs w:val="20"/>
              </w:rPr>
            </w:pPr>
            <w:r w:rsidRPr="00232637">
              <w:rPr>
                <w:rStyle w:val="FontStyle18"/>
                <w:i/>
                <w:sz w:val="20"/>
                <w:szCs w:val="20"/>
              </w:rPr>
              <w:t>(только цифровое значение)</w:t>
            </w:r>
          </w:p>
          <w:p w:rsidR="00211E48" w:rsidRPr="00232637" w:rsidRDefault="00211E48" w:rsidP="005353BC">
            <w:pPr>
              <w:jc w:val="center"/>
            </w:pPr>
          </w:p>
        </w:tc>
        <w:tc>
          <w:tcPr>
            <w:tcW w:w="2182" w:type="dxa"/>
          </w:tcPr>
          <w:p w:rsidR="00211E48" w:rsidRPr="00232637" w:rsidRDefault="00211E48" w:rsidP="005353BC">
            <w:pPr>
              <w:jc w:val="center"/>
            </w:pPr>
            <w:r w:rsidRPr="00232637">
              <w:rPr>
                <w:rStyle w:val="FontStyle18"/>
              </w:rPr>
              <w:t>изданных брошюр, памяток и т.д.</w:t>
            </w:r>
          </w:p>
          <w:p w:rsidR="00211E48" w:rsidRPr="00232637" w:rsidRDefault="00211E48" w:rsidP="005353BC">
            <w:pPr>
              <w:jc w:val="center"/>
              <w:rPr>
                <w:sz w:val="20"/>
                <w:szCs w:val="20"/>
              </w:rPr>
            </w:pPr>
            <w:r w:rsidRPr="00232637">
              <w:rPr>
                <w:rStyle w:val="FontStyle18"/>
                <w:i/>
                <w:sz w:val="20"/>
                <w:szCs w:val="20"/>
              </w:rPr>
              <w:t>(только цифровое значение)</w:t>
            </w:r>
          </w:p>
        </w:tc>
        <w:tc>
          <w:tcPr>
            <w:tcW w:w="6662" w:type="dxa"/>
          </w:tcPr>
          <w:p w:rsidR="00211E48" w:rsidRPr="00232637" w:rsidRDefault="00211E48" w:rsidP="005353BC">
            <w:pPr>
              <w:jc w:val="center"/>
            </w:pPr>
            <w:r w:rsidRPr="00232637">
              <w:rPr>
                <w:rStyle w:val="FontStyle18"/>
              </w:rPr>
              <w:t>иным способом</w:t>
            </w:r>
          </w:p>
          <w:p w:rsidR="00211E48" w:rsidRPr="00232637" w:rsidRDefault="00211E48" w:rsidP="005353BC">
            <w:pPr>
              <w:jc w:val="center"/>
              <w:rPr>
                <w:i/>
              </w:rPr>
            </w:pPr>
          </w:p>
        </w:tc>
      </w:tr>
      <w:tr w:rsidR="00211E48" w:rsidRPr="00C90389" w:rsidTr="005353BC">
        <w:trPr>
          <w:trHeight w:val="1138"/>
        </w:trPr>
        <w:tc>
          <w:tcPr>
            <w:tcW w:w="2578" w:type="dxa"/>
            <w:shd w:val="clear" w:color="auto" w:fill="auto"/>
          </w:tcPr>
          <w:p w:rsidR="00211E48" w:rsidRPr="00C90389" w:rsidRDefault="00211E48" w:rsidP="005353BC">
            <w:pPr>
              <w:autoSpaceDE w:val="0"/>
              <w:autoSpaceDN w:val="0"/>
              <w:adjustRightInd w:val="0"/>
              <w:jc w:val="center"/>
            </w:pPr>
            <w:r w:rsidRPr="00C90389">
              <w:t>Управление Гостехнадзора Республики Татарстан</w:t>
            </w:r>
          </w:p>
          <w:p w:rsidR="00211E48" w:rsidRPr="00C90389" w:rsidRDefault="00211E48" w:rsidP="005353BC">
            <w:pPr>
              <w:jc w:val="center"/>
              <w:rPr>
                <w:rStyle w:val="FontStyle18"/>
              </w:rPr>
            </w:pPr>
          </w:p>
        </w:tc>
        <w:tc>
          <w:tcPr>
            <w:tcW w:w="1843" w:type="dxa"/>
          </w:tcPr>
          <w:p w:rsidR="00211E48" w:rsidRPr="00C90389" w:rsidRDefault="00211E48" w:rsidP="005353BC">
            <w:pPr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0</w:t>
            </w:r>
          </w:p>
        </w:tc>
        <w:tc>
          <w:tcPr>
            <w:tcW w:w="1843" w:type="dxa"/>
          </w:tcPr>
          <w:p w:rsidR="00211E48" w:rsidRPr="00C90389" w:rsidRDefault="00211E48" w:rsidP="005353BC">
            <w:pPr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0</w:t>
            </w:r>
          </w:p>
        </w:tc>
        <w:tc>
          <w:tcPr>
            <w:tcW w:w="2182" w:type="dxa"/>
          </w:tcPr>
          <w:p w:rsidR="00211E48" w:rsidRPr="00C90389" w:rsidRDefault="00211E48" w:rsidP="005353BC">
            <w:pPr>
              <w:jc w:val="center"/>
              <w:rPr>
                <w:rStyle w:val="FontStyle18"/>
              </w:rPr>
            </w:pPr>
            <w:r w:rsidRPr="00C90389">
              <w:rPr>
                <w:rStyle w:val="FontStyle18"/>
              </w:rPr>
              <w:t>0</w:t>
            </w:r>
          </w:p>
        </w:tc>
        <w:tc>
          <w:tcPr>
            <w:tcW w:w="6662" w:type="dxa"/>
          </w:tcPr>
          <w:p w:rsidR="00211E48" w:rsidRPr="006A2583" w:rsidRDefault="006A2583" w:rsidP="00211E48">
            <w:pPr>
              <w:jc w:val="both"/>
              <w:rPr>
                <w:rStyle w:val="FontStyle18"/>
                <w:sz w:val="24"/>
                <w:szCs w:val="24"/>
              </w:rPr>
            </w:pPr>
            <w:r w:rsidRPr="006A2583">
              <w:rPr>
                <w:rStyle w:val="FontStyle18"/>
                <w:sz w:val="24"/>
                <w:szCs w:val="24"/>
              </w:rPr>
              <w:t>В соответствии с ч. 1 ст. 28 Федерального закона                                от 21 ноября 2011 года №324-ФЗ «О бесплатной юридической помощи в Российской Федерации» в целях правового информирования и правового просвещения населения указанная информация размещена на официальном сайте Управления Гостехнадзора Республики Татарстан по адресу: http://gtn.tatarstan.ru/. Данная информация доводится до сведения населения, Управлением Гостехнадзора Республики Татарстан и территориальными отделами Гостехнадзора РТ в рамках круглогодичных профилактических операций «Снегоход», «Трактор-прицеп», «Комбайн», «Частник» и др., а также во время приемов граждан, в том числе выездных. Приемы граждан ведутся по графику в установленные дни. График приема выездных приемов граждан размещен на официальном сайте ведомства.</w:t>
            </w:r>
          </w:p>
        </w:tc>
      </w:tr>
    </w:tbl>
    <w:p w:rsidR="00211E48" w:rsidRDefault="00211E48" w:rsidP="00211E48"/>
    <w:sectPr w:rsidR="00211E48" w:rsidSect="00211E48">
      <w:pgSz w:w="16838" w:h="11906" w:orient="landscape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14E4" w:rsidRDefault="008614E4">
      <w:r>
        <w:separator/>
      </w:r>
    </w:p>
  </w:endnote>
  <w:endnote w:type="continuationSeparator" w:id="0">
    <w:p w:rsidR="008614E4" w:rsidRDefault="00861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14E4" w:rsidRDefault="008614E4">
      <w:r>
        <w:separator/>
      </w:r>
    </w:p>
  </w:footnote>
  <w:footnote w:type="continuationSeparator" w:id="0">
    <w:p w:rsidR="008614E4" w:rsidRDefault="00861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730F3"/>
    <w:multiLevelType w:val="hybridMultilevel"/>
    <w:tmpl w:val="495841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A53"/>
    <w:rsid w:val="001E19E0"/>
    <w:rsid w:val="00211E48"/>
    <w:rsid w:val="00292CC2"/>
    <w:rsid w:val="00303A53"/>
    <w:rsid w:val="00426B33"/>
    <w:rsid w:val="004A4444"/>
    <w:rsid w:val="005478C2"/>
    <w:rsid w:val="005A1FF4"/>
    <w:rsid w:val="0068367D"/>
    <w:rsid w:val="006A2583"/>
    <w:rsid w:val="007938E4"/>
    <w:rsid w:val="008055F1"/>
    <w:rsid w:val="008614E4"/>
    <w:rsid w:val="008E6B25"/>
    <w:rsid w:val="00AC3BEF"/>
    <w:rsid w:val="00B57138"/>
    <w:rsid w:val="00DE3F3F"/>
    <w:rsid w:val="00E94233"/>
    <w:rsid w:val="00EA1CFF"/>
    <w:rsid w:val="00EB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02EFF"/>
  <w15:chartTrackingRefBased/>
  <w15:docId w15:val="{ED932519-F637-4C49-88F6-A455E3879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3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3F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E3F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E3F3F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DE3F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Style5">
    <w:name w:val="Style5"/>
    <w:basedOn w:val="a"/>
    <w:rsid w:val="008055F1"/>
    <w:pPr>
      <w:widowControl w:val="0"/>
      <w:autoSpaceDE w:val="0"/>
      <w:autoSpaceDN w:val="0"/>
      <w:adjustRightInd w:val="0"/>
      <w:spacing w:line="265" w:lineRule="exact"/>
      <w:jc w:val="both"/>
    </w:pPr>
    <w:rPr>
      <w:rFonts w:eastAsia="Calibri"/>
    </w:rPr>
  </w:style>
  <w:style w:type="character" w:customStyle="1" w:styleId="FontStyle18">
    <w:name w:val="Font Style18"/>
    <w:basedOn w:val="a0"/>
    <w:rsid w:val="008055F1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rsid w:val="00805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8055F1"/>
    <w:rPr>
      <w:color w:val="0563C1" w:themeColor="hyperlink"/>
      <w:u w:val="single"/>
    </w:rPr>
  </w:style>
  <w:style w:type="character" w:styleId="a8">
    <w:name w:val="Strong"/>
    <w:qFormat/>
    <w:rsid w:val="00292CC2"/>
    <w:rPr>
      <w:b/>
      <w:bCs/>
    </w:rPr>
  </w:style>
  <w:style w:type="paragraph" w:customStyle="1" w:styleId="a9">
    <w:name w:val="Знак"/>
    <w:basedOn w:val="a"/>
    <w:rsid w:val="008E6B25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211E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1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GTN_Priem1</cp:lastModifiedBy>
  <cp:revision>9</cp:revision>
  <dcterms:created xsi:type="dcterms:W3CDTF">2017-04-13T11:09:00Z</dcterms:created>
  <dcterms:modified xsi:type="dcterms:W3CDTF">2022-09-29T12:57:00Z</dcterms:modified>
</cp:coreProperties>
</file>